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454" w:rsidRDefault="00957878" w:rsidP="00007454">
      <w:pPr>
        <w:spacing w:before="80"/>
        <w:ind w:left="95" w:right="155"/>
        <w:jc w:val="center"/>
        <w:rPr>
          <w:rFonts w:ascii="Times New Roman" w:hAnsi="Times New Roman" w:cs="Times New Roman"/>
          <w:b/>
          <w:sz w:val="24"/>
        </w:rPr>
      </w:pPr>
      <w:r w:rsidRPr="00A44AAA">
        <w:rPr>
          <w:rFonts w:ascii="Times New Roman" w:hAnsi="Times New Roman" w:cs="Times New Roman"/>
          <w:b/>
          <w:spacing w:val="-5"/>
          <w:sz w:val="24"/>
        </w:rPr>
        <w:t>T.C</w:t>
      </w:r>
      <w:r w:rsidR="00007454">
        <w:rPr>
          <w:rFonts w:ascii="Times New Roman" w:hAnsi="Times New Roman" w:cs="Times New Roman"/>
          <w:b/>
          <w:spacing w:val="-5"/>
          <w:sz w:val="24"/>
        </w:rPr>
        <w:t>.</w:t>
      </w:r>
    </w:p>
    <w:p w:rsidR="002D0A48" w:rsidRPr="00A44AAA" w:rsidRDefault="00007454" w:rsidP="00007454">
      <w:pPr>
        <w:spacing w:before="80"/>
        <w:ind w:left="95" w:right="155"/>
        <w:jc w:val="center"/>
        <w:rPr>
          <w:rFonts w:ascii="Times New Roman" w:hAnsi="Times New Roman" w:cs="Times New Roman"/>
          <w:b/>
          <w:sz w:val="24"/>
        </w:rPr>
      </w:pPr>
      <w:r>
        <w:rPr>
          <w:rFonts w:ascii="Times New Roman" w:hAnsi="Times New Roman" w:cs="Times New Roman"/>
          <w:b/>
          <w:spacing w:val="-2"/>
          <w:w w:val="95"/>
          <w:sz w:val="24"/>
        </w:rPr>
        <w:t xml:space="preserve">AYVACIK </w:t>
      </w:r>
      <w:r w:rsidR="00957878" w:rsidRPr="00A44AAA">
        <w:rPr>
          <w:rFonts w:ascii="Times New Roman" w:hAnsi="Times New Roman" w:cs="Times New Roman"/>
          <w:b/>
          <w:spacing w:val="-2"/>
          <w:w w:val="95"/>
          <w:sz w:val="24"/>
        </w:rPr>
        <w:t>KAYMAKAMLIĞI</w:t>
      </w:r>
    </w:p>
    <w:p w:rsidR="002D0A48" w:rsidRPr="00A44AAA" w:rsidRDefault="00007454">
      <w:pPr>
        <w:spacing w:before="235"/>
        <w:ind w:left="95" w:right="153"/>
        <w:jc w:val="center"/>
        <w:rPr>
          <w:rFonts w:ascii="Times New Roman" w:hAnsi="Times New Roman" w:cs="Times New Roman"/>
          <w:b/>
          <w:sz w:val="24"/>
        </w:rPr>
      </w:pPr>
      <w:r>
        <w:rPr>
          <w:rFonts w:ascii="Times New Roman" w:hAnsi="Times New Roman" w:cs="Times New Roman"/>
          <w:b/>
          <w:w w:val="85"/>
          <w:sz w:val="24"/>
        </w:rPr>
        <w:t xml:space="preserve">GÜLPINAR ÇOK PROGRAMLI ANADOLU LİSESİ </w:t>
      </w:r>
      <w:r w:rsidR="00957878" w:rsidRPr="00A44AAA">
        <w:rPr>
          <w:rFonts w:ascii="Times New Roman" w:hAnsi="Times New Roman" w:cs="Times New Roman"/>
          <w:b/>
          <w:spacing w:val="-2"/>
          <w:w w:val="95"/>
          <w:sz w:val="24"/>
        </w:rPr>
        <w:t>MÜDÜRLÜĞÜ</w:t>
      </w: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007454" w:rsidP="00007454">
      <w:pPr>
        <w:pStyle w:val="GvdeMetni"/>
        <w:jc w:val="center"/>
        <w:rPr>
          <w:rFonts w:ascii="Times New Roman" w:hAnsi="Times New Roman" w:cs="Times New Roman"/>
          <w:b/>
        </w:rPr>
      </w:pPr>
      <w:r>
        <w:rPr>
          <w:rFonts w:ascii="Times New Roman" w:hAnsi="Times New Roman"/>
          <w:b/>
          <w:bCs/>
          <w:noProof/>
          <w:lang w:eastAsia="tr-TR"/>
        </w:rPr>
        <w:drawing>
          <wp:inline distT="0" distB="0" distL="0" distR="0">
            <wp:extent cx="2276475" cy="2105025"/>
            <wp:effectExtent l="19050" t="0" r="9525" b="0"/>
            <wp:docPr id="1" name="Resim 1" descr="OKU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L LOGO"/>
                    <pic:cNvPicPr>
                      <a:picLocks noChangeAspect="1" noChangeArrowheads="1"/>
                    </pic:cNvPicPr>
                  </pic:nvPicPr>
                  <pic:blipFill>
                    <a:blip r:embed="rId8"/>
                    <a:srcRect/>
                    <a:stretch>
                      <a:fillRect/>
                    </a:stretch>
                  </pic:blipFill>
                  <pic:spPr bwMode="auto">
                    <a:xfrm>
                      <a:off x="0" y="0"/>
                      <a:ext cx="2276475" cy="2105025"/>
                    </a:xfrm>
                    <a:prstGeom prst="rect">
                      <a:avLst/>
                    </a:prstGeom>
                    <a:noFill/>
                    <a:ln w="9525">
                      <a:noFill/>
                      <a:miter lim="800000"/>
                      <a:headEnd/>
                      <a:tailEnd/>
                    </a:ln>
                  </pic:spPr>
                </pic:pic>
              </a:graphicData>
            </a:graphic>
          </wp:inline>
        </w:drawing>
      </w:r>
    </w:p>
    <w:p w:rsidR="002D0A48" w:rsidRDefault="002D0A48">
      <w:pPr>
        <w:pStyle w:val="GvdeMetni"/>
        <w:rPr>
          <w:rFonts w:ascii="Times New Roman" w:hAnsi="Times New Roman" w:cs="Times New Roman"/>
          <w:b/>
        </w:rPr>
      </w:pPr>
    </w:p>
    <w:p w:rsidR="00007454" w:rsidRDefault="00007454">
      <w:pPr>
        <w:pStyle w:val="GvdeMetni"/>
        <w:rPr>
          <w:rFonts w:ascii="Times New Roman" w:hAnsi="Times New Roman" w:cs="Times New Roman"/>
          <w:b/>
        </w:rPr>
      </w:pPr>
    </w:p>
    <w:p w:rsidR="00007454" w:rsidRDefault="00007454">
      <w:pPr>
        <w:pStyle w:val="GvdeMetni"/>
        <w:rPr>
          <w:rFonts w:ascii="Times New Roman" w:hAnsi="Times New Roman" w:cs="Times New Roman"/>
          <w:b/>
        </w:rPr>
      </w:pPr>
    </w:p>
    <w:p w:rsidR="00007454" w:rsidRDefault="00007454">
      <w:pPr>
        <w:pStyle w:val="GvdeMetni"/>
        <w:rPr>
          <w:rFonts w:ascii="Times New Roman" w:hAnsi="Times New Roman" w:cs="Times New Roman"/>
          <w:b/>
        </w:rPr>
      </w:pPr>
    </w:p>
    <w:p w:rsidR="00007454" w:rsidRPr="00A44AAA" w:rsidRDefault="00007454">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rsidP="00CE5C87">
      <w:pPr>
        <w:pStyle w:val="AralkYok"/>
      </w:pPr>
    </w:p>
    <w:p w:rsidR="002D0A48" w:rsidRPr="00B4215A" w:rsidRDefault="00957878" w:rsidP="00CE5C87">
      <w:pPr>
        <w:pStyle w:val="AralkYok"/>
        <w:jc w:val="center"/>
        <w:rPr>
          <w:b/>
          <w:bCs/>
          <w:sz w:val="48"/>
          <w:szCs w:val="48"/>
        </w:rPr>
      </w:pPr>
      <w:r w:rsidRPr="005E477E">
        <w:rPr>
          <w:rFonts w:ascii="Times New Roman" w:hAnsi="Times New Roman" w:cs="Times New Roman"/>
          <w:b/>
          <w:bCs/>
          <w:spacing w:val="-6"/>
          <w:sz w:val="48"/>
          <w:szCs w:val="48"/>
        </w:rPr>
        <w:t>2024-2028</w:t>
      </w:r>
      <w:r w:rsidR="00007454">
        <w:rPr>
          <w:rFonts w:ascii="Times New Roman" w:hAnsi="Times New Roman" w:cs="Times New Roman"/>
          <w:b/>
          <w:bCs/>
          <w:spacing w:val="-6"/>
          <w:sz w:val="48"/>
          <w:szCs w:val="48"/>
        </w:rPr>
        <w:t xml:space="preserve"> </w:t>
      </w:r>
      <w:r w:rsidRPr="00B4215A">
        <w:rPr>
          <w:b/>
          <w:bCs/>
          <w:spacing w:val="-6"/>
          <w:sz w:val="48"/>
          <w:szCs w:val="48"/>
        </w:rPr>
        <w:t>STRATEJİK</w:t>
      </w:r>
      <w:r w:rsidR="00007454">
        <w:rPr>
          <w:b/>
          <w:bCs/>
          <w:spacing w:val="-6"/>
          <w:sz w:val="48"/>
          <w:szCs w:val="48"/>
        </w:rPr>
        <w:t xml:space="preserve"> </w:t>
      </w:r>
      <w:r w:rsidRPr="00B4215A">
        <w:rPr>
          <w:b/>
          <w:bCs/>
          <w:spacing w:val="-6"/>
          <w:sz w:val="48"/>
          <w:szCs w:val="48"/>
        </w:rPr>
        <w:t>PLANI</w:t>
      </w: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rsidP="00A07E49">
      <w:pPr>
        <w:pStyle w:val="GvdeMetni"/>
        <w:ind w:firstLine="720"/>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007454" w:rsidRDefault="00B3737C" w:rsidP="00007454">
      <w:pPr>
        <w:pStyle w:val="GvdeMetni"/>
        <w:ind w:left="1276" w:right="1099"/>
        <w:rPr>
          <w:rFonts w:ascii="Times New Roman" w:hAnsi="Times New Roman" w:cs="Times New Roman"/>
        </w:rPr>
      </w:pPr>
      <w:r>
        <w:rPr>
          <w:rFonts w:ascii="Times New Roman" w:hAnsi="Times New Roman" w:cs="Times New Roman"/>
          <w:noProof/>
          <w:lang w:eastAsia="tr-TR"/>
        </w:rPr>
        <w:pict>
          <v:shape id="Graphic 3" o:spid="_x0000_s1026" style="position:absolute;left:0;text-align:left;margin-left:70.9pt;margin-top:96.5pt;width:453.4pt;height:640.35pt;z-index:-251658752;visibility:visible;mso-wrap-distance-left:0;mso-wrap-distance-right:0;mso-position-horizontal-relative:page;mso-position-vertical-relative:page" coordsize="5758180,81324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adj="0,,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stroke joinstyle="round"/>
            <v:formulas/>
            <v:path arrowok="t" o:connecttype="segments"/>
            <w10:wrap anchorx="page" anchory="page"/>
          </v:shape>
        </w:pict>
      </w:r>
      <w:r w:rsidR="00007454">
        <w:rPr>
          <w:rFonts w:ascii="Times New Roman" w:hAnsi="Times New Roman"/>
          <w:b/>
          <w:bCs/>
          <w:noProof/>
          <w:lang w:eastAsia="tr-TR"/>
        </w:rPr>
        <w:t xml:space="preserve">        </w:t>
      </w:r>
      <w:r w:rsidR="00007454">
        <w:rPr>
          <w:rFonts w:ascii="Times New Roman" w:hAnsi="Times New Roman"/>
          <w:b/>
          <w:bCs/>
          <w:noProof/>
          <w:lang w:eastAsia="tr-TR"/>
        </w:rPr>
        <w:drawing>
          <wp:inline distT="0" distB="0" distL="0" distR="0">
            <wp:extent cx="5457825" cy="6819900"/>
            <wp:effectExtent l="19050" t="0" r="9525" b="0"/>
            <wp:docPr id="4" name="Resim 4"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atürk resmi"/>
                    <pic:cNvPicPr>
                      <a:picLocks noChangeAspect="1" noChangeArrowheads="1"/>
                    </pic:cNvPicPr>
                  </pic:nvPicPr>
                  <pic:blipFill>
                    <a:blip r:embed="rId9"/>
                    <a:srcRect/>
                    <a:stretch>
                      <a:fillRect/>
                    </a:stretch>
                  </pic:blipFill>
                  <pic:spPr bwMode="auto">
                    <a:xfrm>
                      <a:off x="0" y="0"/>
                      <a:ext cx="5457825" cy="6819900"/>
                    </a:xfrm>
                    <a:prstGeom prst="rect">
                      <a:avLst/>
                    </a:prstGeom>
                    <a:noFill/>
                    <a:ln w="9525">
                      <a:noFill/>
                      <a:miter lim="800000"/>
                      <a:headEnd/>
                      <a:tailEnd/>
                    </a:ln>
                  </pic:spPr>
                </pic:pic>
              </a:graphicData>
            </a:graphic>
          </wp:inline>
        </w:drawing>
      </w:r>
    </w:p>
    <w:p w:rsidR="00007454" w:rsidRDefault="00007454" w:rsidP="00007454">
      <w:pPr>
        <w:pStyle w:val="GvdeMetni"/>
        <w:rPr>
          <w:rFonts w:ascii="Times New Roman" w:hAnsi="Times New Roman" w:cs="Times New Roman"/>
        </w:rPr>
      </w:pPr>
    </w:p>
    <w:p w:rsidR="002D0A48" w:rsidRPr="00A44AAA" w:rsidRDefault="002D0A48">
      <w:pPr>
        <w:rPr>
          <w:rFonts w:ascii="Times New Roman" w:hAnsi="Times New Roman" w:cs="Times New Roman"/>
        </w:rPr>
        <w:sectPr w:rsidR="002D0A48" w:rsidRPr="00A44AAA" w:rsidSect="00007454">
          <w:footerReference w:type="default" r:id="rId10"/>
          <w:pgSz w:w="11910" w:h="16840"/>
          <w:pgMar w:top="1920" w:right="428" w:bottom="1280" w:left="460" w:header="0" w:footer="1097" w:gutter="0"/>
          <w:cols w:space="708"/>
        </w:sectPr>
      </w:pPr>
    </w:p>
    <w:p w:rsidR="00007454" w:rsidRPr="007E554D" w:rsidRDefault="00007454" w:rsidP="00007454">
      <w:pPr>
        <w:spacing w:line="264" w:lineRule="auto"/>
        <w:ind w:left="1416" w:right="1135"/>
        <w:jc w:val="right"/>
        <w:outlineLvl w:val="8"/>
        <w:rPr>
          <w:rFonts w:ascii="Times New Roman" w:eastAsia="Adobe Garamond Pro Bold" w:hAnsi="Times New Roman"/>
          <w:b/>
          <w:bCs/>
          <w:spacing w:val="-1"/>
          <w:szCs w:val="24"/>
        </w:rPr>
      </w:pPr>
    </w:p>
    <w:p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t>Okul</w:t>
      </w:r>
      <w:r w:rsidR="0063220A">
        <w:rPr>
          <w:rFonts w:ascii="Times New Roman" w:hAnsi="Times New Roman" w:cs="Times New Roman"/>
          <w:b/>
        </w:rPr>
        <w:t xml:space="preserve"> </w:t>
      </w:r>
      <w:r w:rsidRPr="002636CB">
        <w:rPr>
          <w:rFonts w:ascii="Times New Roman" w:hAnsi="Times New Roman" w:cs="Times New Roman"/>
          <w:b/>
          <w:spacing w:val="-2"/>
        </w:rPr>
        <w:t>Bilgileri</w:t>
      </w:r>
    </w:p>
    <w:p w:rsidR="002D0A48" w:rsidRPr="002636CB" w:rsidRDefault="002D0A48">
      <w:pPr>
        <w:pStyle w:val="GvdeMetni"/>
        <w:rPr>
          <w:rFonts w:ascii="Times New Roman" w:hAnsi="Times New Roman" w:cs="Times New Roman"/>
          <w:b/>
          <w:sz w:val="22"/>
          <w:szCs w:val="22"/>
        </w:rPr>
      </w:pPr>
    </w:p>
    <w:p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197"/>
        <w:gridCol w:w="3170"/>
        <w:gridCol w:w="1748"/>
        <w:gridCol w:w="3907"/>
      </w:tblGrid>
      <w:tr w:rsidR="002D0A48" w:rsidRPr="002636CB" w:rsidTr="00AB0B45">
        <w:trPr>
          <w:trHeight w:val="2187"/>
        </w:trPr>
        <w:tc>
          <w:tcPr>
            <w:tcW w:w="4367" w:type="dxa"/>
            <w:gridSpan w:val="2"/>
            <w:tcBorders>
              <w:left w:val="single" w:sz="8" w:space="0" w:color="000000"/>
            </w:tcBorders>
            <w:vAlign w:val="center"/>
          </w:tcPr>
          <w:p w:rsidR="002D0A48" w:rsidRPr="002636CB" w:rsidRDefault="00957878">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p>
          <w:p w:rsidR="002D0A48" w:rsidRPr="0063220A" w:rsidRDefault="0063220A">
            <w:pPr>
              <w:pStyle w:val="TableParagraph"/>
              <w:spacing w:before="1" w:line="260" w:lineRule="exact"/>
              <w:ind w:left="69"/>
              <w:rPr>
                <w:rFonts w:ascii="Times New Roman" w:hAnsi="Times New Roman" w:cs="Times New Roman"/>
              </w:rPr>
            </w:pPr>
            <w:r w:rsidRPr="0063220A">
              <w:rPr>
                <w:rFonts w:ascii="Times New Roman" w:hAnsi="Times New Roman" w:cs="Times New Roman"/>
                <w:spacing w:val="-2"/>
              </w:rPr>
              <w:t>ÇANAKKALE</w:t>
            </w:r>
          </w:p>
        </w:tc>
        <w:tc>
          <w:tcPr>
            <w:tcW w:w="5655" w:type="dxa"/>
            <w:gridSpan w:val="2"/>
            <w:tcBorders>
              <w:right w:val="single" w:sz="8" w:space="0" w:color="000000"/>
            </w:tcBorders>
            <w:vAlign w:val="center"/>
          </w:tcPr>
          <w:p w:rsidR="002D0A48" w:rsidRDefault="00957878" w:rsidP="0063220A">
            <w:pPr>
              <w:pStyle w:val="TableParagraph"/>
              <w:spacing w:before="145"/>
              <w:ind w:left="70"/>
              <w:rPr>
                <w:rFonts w:ascii="Times New Roman" w:hAnsi="Times New Roman" w:cs="Times New Roman"/>
                <w:spacing w:val="-7"/>
              </w:rPr>
            </w:pPr>
            <w:r w:rsidRPr="002636CB">
              <w:rPr>
                <w:rFonts w:ascii="Times New Roman" w:hAnsi="Times New Roman" w:cs="Times New Roman"/>
                <w:b/>
              </w:rPr>
              <w:t>İlçesi:</w:t>
            </w:r>
          </w:p>
          <w:p w:rsidR="0063220A" w:rsidRPr="002636CB" w:rsidRDefault="0063220A" w:rsidP="0063220A">
            <w:pPr>
              <w:pStyle w:val="TableParagraph"/>
              <w:spacing w:before="145"/>
              <w:ind w:left="70"/>
              <w:rPr>
                <w:rFonts w:ascii="Times New Roman" w:hAnsi="Times New Roman" w:cs="Times New Roman"/>
              </w:rPr>
            </w:pPr>
            <w:r>
              <w:rPr>
                <w:rFonts w:ascii="Times New Roman" w:hAnsi="Times New Roman" w:cs="Times New Roman"/>
                <w:spacing w:val="-7"/>
              </w:rPr>
              <w:t>AYVACIK</w:t>
            </w:r>
          </w:p>
        </w:tc>
      </w:tr>
      <w:tr w:rsidR="002D0A48" w:rsidRPr="002636CB" w:rsidTr="00AB0B45">
        <w:trPr>
          <w:trHeight w:val="1822"/>
        </w:trPr>
        <w:tc>
          <w:tcPr>
            <w:tcW w:w="1197" w:type="dxa"/>
            <w:tcBorders>
              <w:left w:val="single" w:sz="8" w:space="0" w:color="000000"/>
              <w:right w:val="single" w:sz="8" w:space="0" w:color="000000"/>
            </w:tcBorders>
            <w:vAlign w:val="center"/>
          </w:tcPr>
          <w:p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rsidR="002D0A48" w:rsidRPr="002636CB" w:rsidRDefault="0063220A">
            <w:pPr>
              <w:pStyle w:val="TableParagraph"/>
              <w:spacing w:before="123"/>
              <w:ind w:left="69"/>
              <w:rPr>
                <w:rFonts w:ascii="Times New Roman" w:hAnsi="Times New Roman" w:cs="Times New Roman"/>
              </w:rPr>
            </w:pPr>
            <w:r>
              <w:rPr>
                <w:rFonts w:ascii="Times New Roman" w:hAnsi="Times New Roman" w:cs="Times New Roman"/>
                <w:spacing w:val="-2"/>
              </w:rPr>
              <w:t>GÜLPINAR KÖYÜ ATATÜRK MAH. CUMHURİYET SOK. NO:194</w:t>
            </w:r>
          </w:p>
        </w:tc>
        <w:tc>
          <w:tcPr>
            <w:tcW w:w="1748" w:type="dxa"/>
            <w:tcBorders>
              <w:right w:val="single" w:sz="8" w:space="0" w:color="000000"/>
            </w:tcBorders>
            <w:vAlign w:val="center"/>
          </w:tcPr>
          <w:p w:rsidR="0063220A"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p>
          <w:p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rsidR="002D0A48" w:rsidRPr="002636CB" w:rsidRDefault="0063220A">
            <w:pPr>
              <w:pStyle w:val="TableParagraph"/>
              <w:rPr>
                <w:rFonts w:ascii="Times New Roman" w:hAnsi="Times New Roman" w:cs="Times New Roman"/>
              </w:rPr>
            </w:pPr>
            <w:r w:rsidRPr="0063220A">
              <w:rPr>
                <w:rFonts w:ascii="Times New Roman" w:hAnsi="Times New Roman" w:cs="Times New Roman"/>
              </w:rPr>
              <w:t>https://maps.app.goo.gl/nu9ewLfiDaNRz7Vu6</w:t>
            </w:r>
          </w:p>
        </w:tc>
      </w:tr>
      <w:tr w:rsidR="002D0A48" w:rsidRPr="002636CB" w:rsidTr="00AB0B45">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rsidR="002D0A48" w:rsidRPr="002636CB" w:rsidRDefault="00D23F86">
            <w:pPr>
              <w:pStyle w:val="TableParagraph"/>
              <w:spacing w:before="121"/>
              <w:ind w:left="69"/>
              <w:rPr>
                <w:rFonts w:ascii="Times New Roman" w:hAnsi="Times New Roman" w:cs="Times New Roman"/>
              </w:rPr>
            </w:pPr>
            <w:r>
              <w:rPr>
                <w:rFonts w:ascii="Times New Roman" w:hAnsi="Times New Roman" w:cs="Times New Roman"/>
              </w:rPr>
              <w:t>0</w:t>
            </w:r>
            <w:r w:rsidRPr="00D23F86">
              <w:rPr>
                <w:rFonts w:ascii="Times New Roman" w:hAnsi="Times New Roman" w:cs="Times New Roman"/>
              </w:rPr>
              <w:t>2867428704</w:t>
            </w:r>
          </w:p>
        </w:tc>
        <w:tc>
          <w:tcPr>
            <w:tcW w:w="1748" w:type="dxa"/>
            <w:tcBorders>
              <w:right w:val="single" w:sz="8" w:space="0" w:color="000000"/>
            </w:tcBorders>
            <w:vAlign w:val="center"/>
          </w:tcPr>
          <w:p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00D23F86">
              <w:rPr>
                <w:rFonts w:ascii="Times New Roman" w:hAnsi="Times New Roman" w:cs="Times New Roman"/>
                <w:b/>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rsidR="002D0A48" w:rsidRPr="002636CB" w:rsidRDefault="00D23F86">
            <w:pPr>
              <w:pStyle w:val="TableParagraph"/>
              <w:rPr>
                <w:rFonts w:ascii="Times New Roman" w:hAnsi="Times New Roman" w:cs="Times New Roman"/>
              </w:rPr>
            </w:pPr>
            <w:r>
              <w:rPr>
                <w:rFonts w:ascii="Times New Roman" w:hAnsi="Times New Roman" w:cs="Times New Roman"/>
              </w:rPr>
              <w:t xml:space="preserve">   -</w:t>
            </w:r>
          </w:p>
        </w:tc>
      </w:tr>
      <w:tr w:rsidR="002D0A48" w:rsidRPr="002636CB" w:rsidTr="00AB0B45">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spacing w:line="236" w:lineRule="exact"/>
              <w:ind w:left="69"/>
              <w:rPr>
                <w:rFonts w:ascii="Times New Roman" w:hAnsi="Times New Roman" w:cs="Times New Roman"/>
                <w:b/>
              </w:rPr>
            </w:pPr>
            <w:r w:rsidRPr="002636CB">
              <w:rPr>
                <w:rFonts w:ascii="Times New Roman" w:hAnsi="Times New Roman" w:cs="Times New Roman"/>
                <w:b/>
                <w:w w:val="105"/>
              </w:rPr>
              <w:t xml:space="preserve">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rsidR="002D0A48" w:rsidRPr="002636CB" w:rsidRDefault="0036650F">
            <w:pPr>
              <w:pStyle w:val="TableParagraph"/>
              <w:spacing w:before="123"/>
              <w:ind w:left="69"/>
              <w:rPr>
                <w:rFonts w:ascii="Times New Roman" w:hAnsi="Times New Roman" w:cs="Times New Roman"/>
              </w:rPr>
            </w:pPr>
            <w:r>
              <w:rPr>
                <w:rFonts w:ascii="Times New Roman" w:hAnsi="Times New Roman" w:cs="Times New Roman"/>
              </w:rPr>
              <w:t>751386@meb.k12.tr</w:t>
            </w:r>
          </w:p>
        </w:tc>
        <w:tc>
          <w:tcPr>
            <w:tcW w:w="1748" w:type="dxa"/>
            <w:tcBorders>
              <w:bottom w:val="single" w:sz="4" w:space="0" w:color="000000"/>
              <w:right w:val="single" w:sz="8" w:space="0" w:color="000000"/>
            </w:tcBorders>
            <w:vAlign w:val="center"/>
          </w:tcPr>
          <w:p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w:t>
            </w:r>
            <w:r w:rsidR="0036650F">
              <w:rPr>
                <w:rFonts w:ascii="Times New Roman" w:hAnsi="Times New Roman" w:cs="Times New Roman"/>
                <w:b/>
                <w:spacing w:val="-4"/>
                <w:w w:val="105"/>
              </w:rPr>
              <w:t xml:space="preserve">b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rsidR="002D0A48" w:rsidRPr="002636CB" w:rsidRDefault="0036650F">
            <w:pPr>
              <w:pStyle w:val="TableParagraph"/>
              <w:spacing w:before="123"/>
              <w:ind w:left="70"/>
              <w:rPr>
                <w:rFonts w:ascii="Times New Roman" w:hAnsi="Times New Roman" w:cs="Times New Roman"/>
              </w:rPr>
            </w:pPr>
            <w:r w:rsidRPr="0036650F">
              <w:rPr>
                <w:rFonts w:ascii="Times New Roman" w:hAnsi="Times New Roman" w:cs="Times New Roman"/>
              </w:rPr>
              <w:t>https://gulpinarlisesi.meb.k12.tr/</w:t>
            </w:r>
          </w:p>
        </w:tc>
      </w:tr>
      <w:tr w:rsidR="002D0A48" w:rsidRPr="002636CB" w:rsidTr="00AB0B45">
        <w:trPr>
          <w:trHeight w:val="2335"/>
        </w:trPr>
        <w:tc>
          <w:tcPr>
            <w:tcW w:w="1197" w:type="dxa"/>
            <w:tcBorders>
              <w:left w:val="single" w:sz="8" w:space="0" w:color="000000"/>
              <w:right w:val="single" w:sz="8" w:space="0" w:color="000000"/>
            </w:tcBorders>
            <w:vAlign w:val="center"/>
          </w:tcPr>
          <w:p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rsidR="002D0A48" w:rsidRPr="002636CB" w:rsidRDefault="0036650F">
            <w:pPr>
              <w:pStyle w:val="TableParagraph"/>
              <w:rPr>
                <w:rFonts w:ascii="Times New Roman" w:hAnsi="Times New Roman" w:cs="Times New Roman"/>
              </w:rPr>
            </w:pPr>
            <w:r>
              <w:rPr>
                <w:rFonts w:ascii="Times New Roman" w:hAnsi="Times New Roman" w:cs="Times New Roman"/>
              </w:rPr>
              <w:t>751386</w:t>
            </w:r>
          </w:p>
        </w:tc>
        <w:tc>
          <w:tcPr>
            <w:tcW w:w="1748"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36650F">
            <w:pPr>
              <w:pStyle w:val="TableParagraph"/>
              <w:tabs>
                <w:tab w:val="left" w:leader="dot" w:pos="1402"/>
              </w:tabs>
              <w:spacing w:before="188"/>
              <w:ind w:left="75"/>
              <w:rPr>
                <w:rFonts w:ascii="Times New Roman" w:hAnsi="Times New Roman" w:cs="Times New Roman"/>
              </w:rPr>
            </w:pPr>
            <w:r>
              <w:rPr>
                <w:rFonts w:ascii="Times New Roman" w:hAnsi="Times New Roman" w:cs="Times New Roman"/>
                <w:spacing w:val="-10"/>
              </w:rPr>
              <w:t>Tam Gün</w:t>
            </w:r>
          </w:p>
        </w:tc>
      </w:tr>
    </w:tbl>
    <w:p w:rsidR="00055777" w:rsidRDefault="00055777">
      <w:pPr>
        <w:rPr>
          <w:rFonts w:ascii="Times New Roman" w:hAnsi="Times New Roman" w:cs="Times New Roman"/>
        </w:rPr>
      </w:pPr>
    </w:p>
    <w:p w:rsidR="002D0A48" w:rsidRPr="00A44AAA" w:rsidRDefault="002D0A48">
      <w:pPr>
        <w:jc w:val="center"/>
        <w:rPr>
          <w:rFonts w:ascii="Times New Roman" w:hAnsi="Times New Roman" w:cs="Times New Roman"/>
        </w:rPr>
        <w:sectPr w:rsidR="002D0A48" w:rsidRPr="00A44AAA" w:rsidSect="00007454">
          <w:pgSz w:w="11910" w:h="16840"/>
          <w:pgMar w:top="1920" w:right="711" w:bottom="1280" w:left="993" w:header="0" w:footer="1097" w:gutter="0"/>
          <w:cols w:space="708"/>
        </w:sectPr>
      </w:pPr>
    </w:p>
    <w:p w:rsidR="00055777" w:rsidRPr="002636CB" w:rsidRDefault="00055777" w:rsidP="00055777">
      <w:pPr>
        <w:pStyle w:val="Balk1"/>
      </w:pPr>
      <w:bookmarkStart w:id="0" w:name="_Toc171330921"/>
      <w:r w:rsidRPr="002636CB">
        <w:rPr>
          <w:spacing w:val="-2"/>
        </w:rPr>
        <w:lastRenderedPageBreak/>
        <w:t>SUNUŞ</w:t>
      </w:r>
      <w:bookmarkEnd w:id="0"/>
    </w:p>
    <w:p w:rsidR="00055777" w:rsidRPr="002636CB" w:rsidRDefault="00055777" w:rsidP="00055777">
      <w:pPr>
        <w:pStyle w:val="GvdeMetni"/>
        <w:rPr>
          <w:rFonts w:ascii="Times New Roman" w:hAnsi="Times New Roman" w:cs="Times New Roman"/>
          <w:b/>
          <w:sz w:val="22"/>
          <w:szCs w:val="22"/>
        </w:rPr>
      </w:pPr>
    </w:p>
    <w:p w:rsidR="00055777" w:rsidRPr="002636CB" w:rsidRDefault="00055777" w:rsidP="00055777">
      <w:pPr>
        <w:pStyle w:val="GvdeMetni"/>
        <w:rPr>
          <w:rFonts w:ascii="Times New Roman" w:hAnsi="Times New Roman" w:cs="Times New Roman"/>
          <w:b/>
          <w:sz w:val="22"/>
          <w:szCs w:val="22"/>
        </w:rPr>
      </w:pPr>
    </w:p>
    <w:p w:rsidR="00055777" w:rsidRPr="002636CB" w:rsidRDefault="00055777" w:rsidP="00055777">
      <w:pPr>
        <w:pStyle w:val="GvdeMetni"/>
        <w:spacing w:before="207"/>
        <w:rPr>
          <w:rFonts w:ascii="Times New Roman" w:hAnsi="Times New Roman" w:cs="Times New Roman"/>
          <w:b/>
          <w:sz w:val="22"/>
          <w:szCs w:val="22"/>
        </w:rPr>
      </w:pPr>
    </w:p>
    <w:p w:rsidR="0036650F" w:rsidRPr="007E554D" w:rsidRDefault="0036650F" w:rsidP="0036650F">
      <w:pPr>
        <w:spacing w:line="360" w:lineRule="auto"/>
        <w:ind w:right="567" w:firstLine="708"/>
        <w:jc w:val="both"/>
        <w:rPr>
          <w:rFonts w:ascii="Times New Roman" w:hAnsi="Times New Roman"/>
          <w:szCs w:val="24"/>
        </w:rPr>
      </w:pPr>
      <w:r w:rsidRPr="007E554D">
        <w:rPr>
          <w:rFonts w:ascii="Times New Roman" w:hAnsi="Times New Roman"/>
          <w:szCs w:val="24"/>
        </w:rPr>
        <w:t>Dünyadaki gelişmeler, Türk Kamu yönetiminde ve dolayısıyla eğitim yönetiminde kapsamlı bir yeniden yapılanma ihtiyacını ortaya çıkarmıştır. Bu çerçevede de, toplumun taleplerine karşı duyarlı katılımcılığa önem veren, hedef ve önceliklerini netleştirmiş, hesap veren, şeffaf ve etkin bir kamu yapılanmasının gereği olarak “Stratejik Yönetim” yaklaşımı benimsenmiştir.</w:t>
      </w:r>
    </w:p>
    <w:p w:rsidR="0036650F" w:rsidRPr="007E554D" w:rsidRDefault="0036650F" w:rsidP="0036650F">
      <w:pPr>
        <w:spacing w:line="360" w:lineRule="auto"/>
        <w:ind w:right="567" w:firstLine="708"/>
        <w:jc w:val="both"/>
        <w:rPr>
          <w:rFonts w:ascii="Times New Roman" w:hAnsi="Times New Roman"/>
          <w:szCs w:val="24"/>
        </w:rPr>
      </w:pPr>
      <w:r w:rsidRPr="007E554D">
        <w:rPr>
          <w:rFonts w:ascii="Times New Roman" w:hAnsi="Times New Roman"/>
          <w:szCs w:val="24"/>
        </w:rPr>
        <w:t>Toplumsal, siyasal, ekonomik ve teknolojik alanlarda meydana gelen değişmeler tüm kurumları olduğu gibi okulumuzu da çok yönlü olarak etkilemektedir. Dünyadaki bu küresel yarışa ayak uydurmak için yeni yaklaşımlar ve uygulamaların hayata geçirilmesi zorunlu olarak ortaya çıkmaktadır.</w:t>
      </w:r>
    </w:p>
    <w:p w:rsidR="0036650F" w:rsidRPr="007E554D" w:rsidRDefault="0036650F" w:rsidP="0036650F">
      <w:pPr>
        <w:spacing w:line="360" w:lineRule="auto"/>
        <w:ind w:right="567" w:firstLine="708"/>
        <w:jc w:val="both"/>
        <w:rPr>
          <w:rFonts w:ascii="Times New Roman" w:hAnsi="Times New Roman"/>
          <w:b/>
          <w:bCs/>
          <w:szCs w:val="24"/>
        </w:rPr>
      </w:pPr>
      <w:r w:rsidRPr="007E554D">
        <w:rPr>
          <w:rFonts w:ascii="Times New Roman" w:hAnsi="Times New Roman"/>
          <w:bCs/>
          <w:szCs w:val="24"/>
        </w:rPr>
        <w:t xml:space="preserve">Çalışanların her aşamada etkili katılımları, görev ve sorumlulukların yerine getirilmesi ile anlam kazanacak olan </w:t>
      </w:r>
      <w:r w:rsidR="00957E26" w:rsidRPr="007E554D">
        <w:rPr>
          <w:rFonts w:ascii="Times New Roman" w:hAnsi="Times New Roman"/>
          <w:bCs/>
          <w:szCs w:val="24"/>
        </w:rPr>
        <w:t>stratejik</w:t>
      </w:r>
      <w:r w:rsidRPr="007E554D">
        <w:rPr>
          <w:rFonts w:ascii="Times New Roman" w:hAnsi="Times New Roman"/>
          <w:bCs/>
          <w:szCs w:val="24"/>
        </w:rPr>
        <w:t xml:space="preserve"> planın; amacına ulaşması, ekip çalışması ve ruhu ile olmuştur.</w:t>
      </w:r>
      <w:r w:rsidRPr="007E554D">
        <w:rPr>
          <w:rFonts w:ascii="Times New Roman" w:hAnsi="Times New Roman"/>
          <w:b/>
          <w:bCs/>
          <w:szCs w:val="24"/>
        </w:rPr>
        <w:t xml:space="preserve"> </w:t>
      </w:r>
    </w:p>
    <w:p w:rsidR="0036650F" w:rsidRPr="007E554D" w:rsidRDefault="0036650F" w:rsidP="0036650F">
      <w:pPr>
        <w:adjustRightInd w:val="0"/>
        <w:spacing w:before="76" w:line="360" w:lineRule="auto"/>
        <w:ind w:left="119" w:right="567" w:firstLine="590"/>
        <w:jc w:val="both"/>
        <w:rPr>
          <w:rFonts w:ascii="Times New Roman" w:hAnsi="Times New Roman"/>
          <w:bCs/>
          <w:szCs w:val="24"/>
        </w:rPr>
      </w:pPr>
      <w:r w:rsidRPr="007E554D">
        <w:rPr>
          <w:rFonts w:ascii="Times New Roman" w:hAnsi="Times New Roman"/>
          <w:bCs/>
          <w:szCs w:val="24"/>
        </w:rPr>
        <w:t xml:space="preserve">Yarınlarımızın teminatı olan gençlerimizin yetişmesi, onların gelişen ve değişen dünyada söz sahibi bireyler olmaları en büyük dileğimizdir. </w:t>
      </w:r>
    </w:p>
    <w:p w:rsidR="0036650F" w:rsidRPr="007E554D" w:rsidRDefault="0036650F" w:rsidP="0036650F">
      <w:pPr>
        <w:adjustRightInd w:val="0"/>
        <w:spacing w:before="76" w:line="360" w:lineRule="auto"/>
        <w:ind w:left="119" w:right="567" w:firstLine="590"/>
        <w:jc w:val="both"/>
        <w:rPr>
          <w:rFonts w:ascii="Times New Roman" w:hAnsi="Times New Roman"/>
          <w:b/>
          <w:bCs/>
          <w:szCs w:val="24"/>
        </w:rPr>
      </w:pPr>
      <w:r w:rsidRPr="007E554D">
        <w:rPr>
          <w:rFonts w:ascii="Times New Roman" w:hAnsi="Times New Roman"/>
          <w:bCs/>
          <w:szCs w:val="24"/>
        </w:rPr>
        <w:t xml:space="preserve">Gülpınar Çok Programlı Anadolu Lisesi Müdürü olarak Stratejik Planın hazırlanmasında emeği geçen tüm çalışma arkadaşlarıma teşekkür eder, planın okulumuz için yararlı olmasını dilerim. </w:t>
      </w:r>
    </w:p>
    <w:p w:rsidR="0036650F" w:rsidRPr="007E554D" w:rsidRDefault="0036650F" w:rsidP="0036650F">
      <w:pPr>
        <w:spacing w:line="264" w:lineRule="auto"/>
        <w:ind w:firstLine="708"/>
        <w:jc w:val="both"/>
        <w:rPr>
          <w:rFonts w:ascii="Times New Roman" w:hAnsi="Times New Roman"/>
          <w:szCs w:val="24"/>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36650F" w:rsidP="00055777">
      <w:pPr>
        <w:jc w:val="center"/>
        <w:rPr>
          <w:rFonts w:ascii="Times New Roman" w:hAnsi="Times New Roman" w:cs="Times New Roman"/>
          <w:sz w:val="24"/>
          <w:szCs w:val="24"/>
        </w:rPr>
      </w:pPr>
      <w:r>
        <w:rPr>
          <w:rFonts w:ascii="Times New Roman" w:hAnsi="Times New Roman" w:cs="Times New Roman"/>
          <w:sz w:val="24"/>
          <w:szCs w:val="24"/>
        </w:rPr>
        <w:t>GÖKŞİN İĞNECİ</w:t>
      </w:r>
    </w:p>
    <w:p w:rsidR="00055777" w:rsidRDefault="00055777" w:rsidP="00957E26">
      <w:pPr>
        <w:jc w:val="center"/>
        <w:rPr>
          <w:rFonts w:ascii="Times New Roman" w:hAnsi="Times New Roman" w:cs="Times New Roman"/>
          <w:sz w:val="24"/>
        </w:rPr>
      </w:pPr>
      <w:r w:rsidRPr="00E554B3">
        <w:rPr>
          <w:rFonts w:ascii="Times New Roman" w:hAnsi="Times New Roman" w:cs="Times New Roman"/>
          <w:sz w:val="24"/>
          <w:szCs w:val="24"/>
        </w:rPr>
        <w:t>OKUL MÜDÜRÜ</w:t>
      </w:r>
      <w:r>
        <w:rPr>
          <w:rFonts w:ascii="Times New Roman" w:hAnsi="Times New Roman" w:cs="Times New Roman"/>
          <w:sz w:val="24"/>
        </w:rPr>
        <w:br w:type="page"/>
      </w:r>
    </w:p>
    <w:p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rsidR="0036650F" w:rsidRDefault="00B3737C">
          <w:pPr>
            <w:pStyle w:val="T1"/>
            <w:tabs>
              <w:tab w:val="right" w:leader="dot" w:pos="9062"/>
            </w:tabs>
            <w:rPr>
              <w:rFonts w:asciiTheme="minorHAnsi" w:eastAsiaTheme="minorEastAsia" w:hAnsiTheme="minorHAnsi" w:cstheme="minorBidi"/>
              <w:noProof/>
              <w:lang w:eastAsia="tr-TR"/>
            </w:rPr>
          </w:pPr>
          <w:r w:rsidRPr="00B3737C">
            <w:fldChar w:fldCharType="begin"/>
          </w:r>
          <w:r w:rsidR="006E5E60">
            <w:instrText xml:space="preserve"> TOC \o "1-3" \h \z \u </w:instrText>
          </w:r>
          <w:r w:rsidRPr="00B3737C">
            <w:fldChar w:fldCharType="separate"/>
          </w:r>
          <w:hyperlink w:anchor="_Toc171330921" w:history="1">
            <w:r w:rsidR="0036650F" w:rsidRPr="001720B2">
              <w:rPr>
                <w:rStyle w:val="Kpr"/>
                <w:noProof/>
                <w:spacing w:val="-2"/>
              </w:rPr>
              <w:t>SUNUŞ</w:t>
            </w:r>
            <w:r w:rsidR="0036650F">
              <w:rPr>
                <w:noProof/>
                <w:webHidden/>
              </w:rPr>
              <w:tab/>
            </w:r>
            <w:r>
              <w:rPr>
                <w:noProof/>
                <w:webHidden/>
              </w:rPr>
              <w:fldChar w:fldCharType="begin"/>
            </w:r>
            <w:r w:rsidR="0036650F">
              <w:rPr>
                <w:noProof/>
                <w:webHidden/>
              </w:rPr>
              <w:instrText xml:space="preserve"> PAGEREF _Toc171330921 \h </w:instrText>
            </w:r>
            <w:r>
              <w:rPr>
                <w:noProof/>
                <w:webHidden/>
              </w:rPr>
            </w:r>
            <w:r>
              <w:rPr>
                <w:noProof/>
                <w:webHidden/>
              </w:rPr>
              <w:fldChar w:fldCharType="separate"/>
            </w:r>
            <w:r w:rsidR="0036650F">
              <w:rPr>
                <w:noProof/>
                <w:webHidden/>
              </w:rPr>
              <w:t>4</w:t>
            </w:r>
            <w:r>
              <w:rPr>
                <w:noProof/>
                <w:webHidden/>
              </w:rPr>
              <w:fldChar w:fldCharType="end"/>
            </w:r>
          </w:hyperlink>
        </w:p>
        <w:p w:rsidR="0036650F" w:rsidRDefault="00B3737C">
          <w:pPr>
            <w:pStyle w:val="T1"/>
            <w:tabs>
              <w:tab w:val="right" w:leader="dot" w:pos="9062"/>
            </w:tabs>
            <w:rPr>
              <w:rFonts w:asciiTheme="minorHAnsi" w:eastAsiaTheme="minorEastAsia" w:hAnsiTheme="minorHAnsi" w:cstheme="minorBidi"/>
              <w:noProof/>
              <w:lang w:eastAsia="tr-TR"/>
            </w:rPr>
          </w:pPr>
          <w:hyperlink w:anchor="_Toc171330922" w:history="1">
            <w:r w:rsidR="0036650F" w:rsidRPr="001720B2">
              <w:rPr>
                <w:rStyle w:val="Kpr"/>
                <w:noProof/>
              </w:rPr>
              <w:t>1. GİRİŞ VE STRATEJİK PLANIN HAZIRLIK SÜRECİ</w:t>
            </w:r>
            <w:r w:rsidR="0036650F">
              <w:rPr>
                <w:noProof/>
                <w:webHidden/>
              </w:rPr>
              <w:tab/>
            </w:r>
            <w:r>
              <w:rPr>
                <w:noProof/>
                <w:webHidden/>
              </w:rPr>
              <w:fldChar w:fldCharType="begin"/>
            </w:r>
            <w:r w:rsidR="0036650F">
              <w:rPr>
                <w:noProof/>
                <w:webHidden/>
              </w:rPr>
              <w:instrText xml:space="preserve"> PAGEREF _Toc171330922 \h </w:instrText>
            </w:r>
            <w:r>
              <w:rPr>
                <w:noProof/>
                <w:webHidden/>
              </w:rPr>
            </w:r>
            <w:r>
              <w:rPr>
                <w:noProof/>
                <w:webHidden/>
              </w:rPr>
              <w:fldChar w:fldCharType="separate"/>
            </w:r>
            <w:r w:rsidR="0036650F">
              <w:rPr>
                <w:noProof/>
                <w:webHidden/>
              </w:rPr>
              <w:t>7</w:t>
            </w:r>
            <w:r>
              <w:rPr>
                <w:noProof/>
                <w:webHidden/>
              </w:rPr>
              <w:fldChar w:fldCharType="end"/>
            </w:r>
          </w:hyperlink>
        </w:p>
        <w:p w:rsidR="0036650F" w:rsidRDefault="00B3737C">
          <w:pPr>
            <w:pStyle w:val="T2"/>
            <w:tabs>
              <w:tab w:val="right" w:leader="dot" w:pos="9062"/>
            </w:tabs>
            <w:rPr>
              <w:rFonts w:asciiTheme="minorHAnsi" w:eastAsiaTheme="minorEastAsia" w:hAnsiTheme="minorHAnsi" w:cstheme="minorBidi"/>
              <w:noProof/>
              <w:lang w:eastAsia="tr-TR"/>
            </w:rPr>
          </w:pPr>
          <w:hyperlink w:anchor="_Toc171330923" w:history="1">
            <w:r w:rsidR="0036650F" w:rsidRPr="001720B2">
              <w:rPr>
                <w:rStyle w:val="Kpr"/>
                <w:noProof/>
              </w:rPr>
              <w:t>1.1 Strateji Geliştirme Kurulu ve Stratejik Plan Ekibi</w:t>
            </w:r>
            <w:r w:rsidR="0036650F">
              <w:rPr>
                <w:noProof/>
                <w:webHidden/>
              </w:rPr>
              <w:tab/>
            </w:r>
            <w:r>
              <w:rPr>
                <w:noProof/>
                <w:webHidden/>
              </w:rPr>
              <w:fldChar w:fldCharType="begin"/>
            </w:r>
            <w:r w:rsidR="0036650F">
              <w:rPr>
                <w:noProof/>
                <w:webHidden/>
              </w:rPr>
              <w:instrText xml:space="preserve"> PAGEREF _Toc171330923 \h </w:instrText>
            </w:r>
            <w:r>
              <w:rPr>
                <w:noProof/>
                <w:webHidden/>
              </w:rPr>
            </w:r>
            <w:r>
              <w:rPr>
                <w:noProof/>
                <w:webHidden/>
              </w:rPr>
              <w:fldChar w:fldCharType="separate"/>
            </w:r>
            <w:r w:rsidR="0036650F">
              <w:rPr>
                <w:noProof/>
                <w:webHidden/>
              </w:rPr>
              <w:t>7</w:t>
            </w:r>
            <w:r>
              <w:rPr>
                <w:noProof/>
                <w:webHidden/>
              </w:rPr>
              <w:fldChar w:fldCharType="end"/>
            </w:r>
          </w:hyperlink>
        </w:p>
        <w:p w:rsidR="0036650F" w:rsidRDefault="00B3737C">
          <w:pPr>
            <w:pStyle w:val="T2"/>
            <w:tabs>
              <w:tab w:val="right" w:leader="dot" w:pos="9062"/>
            </w:tabs>
            <w:rPr>
              <w:rFonts w:asciiTheme="minorHAnsi" w:eastAsiaTheme="minorEastAsia" w:hAnsiTheme="minorHAnsi" w:cstheme="minorBidi"/>
              <w:noProof/>
              <w:lang w:eastAsia="tr-TR"/>
            </w:rPr>
          </w:pPr>
          <w:hyperlink w:anchor="_Toc171330924" w:history="1">
            <w:r w:rsidR="0036650F" w:rsidRPr="001720B2">
              <w:rPr>
                <w:rStyle w:val="Kpr"/>
                <w:noProof/>
              </w:rPr>
              <w:t>1.2 Planlama Süreci</w:t>
            </w:r>
            <w:r w:rsidR="0036650F">
              <w:rPr>
                <w:noProof/>
                <w:webHidden/>
              </w:rPr>
              <w:tab/>
            </w:r>
            <w:r>
              <w:rPr>
                <w:noProof/>
                <w:webHidden/>
              </w:rPr>
              <w:fldChar w:fldCharType="begin"/>
            </w:r>
            <w:r w:rsidR="0036650F">
              <w:rPr>
                <w:noProof/>
                <w:webHidden/>
              </w:rPr>
              <w:instrText xml:space="preserve"> PAGEREF _Toc171330924 \h </w:instrText>
            </w:r>
            <w:r>
              <w:rPr>
                <w:noProof/>
                <w:webHidden/>
              </w:rPr>
            </w:r>
            <w:r>
              <w:rPr>
                <w:noProof/>
                <w:webHidden/>
              </w:rPr>
              <w:fldChar w:fldCharType="separate"/>
            </w:r>
            <w:r w:rsidR="0036650F">
              <w:rPr>
                <w:noProof/>
                <w:webHidden/>
              </w:rPr>
              <w:t>7</w:t>
            </w:r>
            <w:r>
              <w:rPr>
                <w:noProof/>
                <w:webHidden/>
              </w:rPr>
              <w:fldChar w:fldCharType="end"/>
            </w:r>
          </w:hyperlink>
        </w:p>
        <w:p w:rsidR="0036650F" w:rsidRDefault="00B3737C">
          <w:pPr>
            <w:pStyle w:val="T1"/>
            <w:tabs>
              <w:tab w:val="right" w:leader="dot" w:pos="9062"/>
            </w:tabs>
            <w:rPr>
              <w:rFonts w:asciiTheme="minorHAnsi" w:eastAsiaTheme="minorEastAsia" w:hAnsiTheme="minorHAnsi" w:cstheme="minorBidi"/>
              <w:noProof/>
              <w:lang w:eastAsia="tr-TR"/>
            </w:rPr>
          </w:pPr>
          <w:hyperlink w:anchor="_Toc171330925" w:history="1">
            <w:r w:rsidR="0036650F" w:rsidRPr="001720B2">
              <w:rPr>
                <w:rStyle w:val="Kpr"/>
                <w:noProof/>
              </w:rPr>
              <w:t>2. DURUM ANALİZİ</w:t>
            </w:r>
            <w:r w:rsidR="0036650F">
              <w:rPr>
                <w:noProof/>
                <w:webHidden/>
              </w:rPr>
              <w:tab/>
            </w:r>
            <w:r>
              <w:rPr>
                <w:noProof/>
                <w:webHidden/>
              </w:rPr>
              <w:fldChar w:fldCharType="begin"/>
            </w:r>
            <w:r w:rsidR="0036650F">
              <w:rPr>
                <w:noProof/>
                <w:webHidden/>
              </w:rPr>
              <w:instrText xml:space="preserve"> PAGEREF _Toc171330925 \h </w:instrText>
            </w:r>
            <w:r>
              <w:rPr>
                <w:noProof/>
                <w:webHidden/>
              </w:rPr>
            </w:r>
            <w:r>
              <w:rPr>
                <w:noProof/>
                <w:webHidden/>
              </w:rPr>
              <w:fldChar w:fldCharType="separate"/>
            </w:r>
            <w:r w:rsidR="0036650F">
              <w:rPr>
                <w:noProof/>
                <w:webHidden/>
              </w:rPr>
              <w:t>9</w:t>
            </w:r>
            <w:r>
              <w:rPr>
                <w:noProof/>
                <w:webHidden/>
              </w:rPr>
              <w:fldChar w:fldCharType="end"/>
            </w:r>
          </w:hyperlink>
        </w:p>
        <w:p w:rsidR="0036650F" w:rsidRDefault="00B3737C">
          <w:pPr>
            <w:pStyle w:val="T2"/>
            <w:tabs>
              <w:tab w:val="right" w:leader="dot" w:pos="9062"/>
            </w:tabs>
            <w:rPr>
              <w:rFonts w:asciiTheme="minorHAnsi" w:eastAsiaTheme="minorEastAsia" w:hAnsiTheme="minorHAnsi" w:cstheme="minorBidi"/>
              <w:noProof/>
              <w:lang w:eastAsia="tr-TR"/>
            </w:rPr>
          </w:pPr>
          <w:hyperlink w:anchor="_Toc171330926" w:history="1">
            <w:r w:rsidR="0036650F" w:rsidRPr="001720B2">
              <w:rPr>
                <w:rStyle w:val="Kpr"/>
                <w:noProof/>
              </w:rPr>
              <w:t>2.1 Kurumsal Tarihçe</w:t>
            </w:r>
            <w:r w:rsidR="0036650F">
              <w:rPr>
                <w:noProof/>
                <w:webHidden/>
              </w:rPr>
              <w:tab/>
            </w:r>
            <w:r>
              <w:rPr>
                <w:noProof/>
                <w:webHidden/>
              </w:rPr>
              <w:fldChar w:fldCharType="begin"/>
            </w:r>
            <w:r w:rsidR="0036650F">
              <w:rPr>
                <w:noProof/>
                <w:webHidden/>
              </w:rPr>
              <w:instrText xml:space="preserve"> PAGEREF _Toc171330926 \h </w:instrText>
            </w:r>
            <w:r>
              <w:rPr>
                <w:noProof/>
                <w:webHidden/>
              </w:rPr>
            </w:r>
            <w:r>
              <w:rPr>
                <w:noProof/>
                <w:webHidden/>
              </w:rPr>
              <w:fldChar w:fldCharType="separate"/>
            </w:r>
            <w:r w:rsidR="0036650F">
              <w:rPr>
                <w:noProof/>
                <w:webHidden/>
              </w:rPr>
              <w:t>10</w:t>
            </w:r>
            <w:r>
              <w:rPr>
                <w:noProof/>
                <w:webHidden/>
              </w:rPr>
              <w:fldChar w:fldCharType="end"/>
            </w:r>
          </w:hyperlink>
        </w:p>
        <w:p w:rsidR="0036650F" w:rsidRDefault="00B3737C">
          <w:pPr>
            <w:pStyle w:val="T2"/>
            <w:tabs>
              <w:tab w:val="right" w:leader="dot" w:pos="9062"/>
            </w:tabs>
            <w:rPr>
              <w:rFonts w:asciiTheme="minorHAnsi" w:eastAsiaTheme="minorEastAsia" w:hAnsiTheme="minorHAnsi" w:cstheme="minorBidi"/>
              <w:noProof/>
              <w:lang w:eastAsia="tr-TR"/>
            </w:rPr>
          </w:pPr>
          <w:hyperlink w:anchor="_Toc171330927" w:history="1">
            <w:r w:rsidR="0036650F" w:rsidRPr="001720B2">
              <w:rPr>
                <w:rStyle w:val="Kpr"/>
                <w:noProof/>
              </w:rPr>
              <w:t>2.2 Uygulanmakta Olan Stratejik Planın Değerlendirilmesi</w:t>
            </w:r>
            <w:r w:rsidR="0036650F">
              <w:rPr>
                <w:noProof/>
                <w:webHidden/>
              </w:rPr>
              <w:tab/>
            </w:r>
            <w:r>
              <w:rPr>
                <w:noProof/>
                <w:webHidden/>
              </w:rPr>
              <w:fldChar w:fldCharType="begin"/>
            </w:r>
            <w:r w:rsidR="0036650F">
              <w:rPr>
                <w:noProof/>
                <w:webHidden/>
              </w:rPr>
              <w:instrText xml:space="preserve"> PAGEREF _Toc171330927 \h </w:instrText>
            </w:r>
            <w:r>
              <w:rPr>
                <w:noProof/>
                <w:webHidden/>
              </w:rPr>
            </w:r>
            <w:r>
              <w:rPr>
                <w:noProof/>
                <w:webHidden/>
              </w:rPr>
              <w:fldChar w:fldCharType="separate"/>
            </w:r>
            <w:r w:rsidR="0036650F">
              <w:rPr>
                <w:noProof/>
                <w:webHidden/>
              </w:rPr>
              <w:t>11</w:t>
            </w:r>
            <w:r>
              <w:rPr>
                <w:noProof/>
                <w:webHidden/>
              </w:rPr>
              <w:fldChar w:fldCharType="end"/>
            </w:r>
          </w:hyperlink>
        </w:p>
        <w:p w:rsidR="0036650F" w:rsidRDefault="00B3737C">
          <w:pPr>
            <w:pStyle w:val="T2"/>
            <w:tabs>
              <w:tab w:val="right" w:leader="dot" w:pos="9062"/>
            </w:tabs>
            <w:rPr>
              <w:rFonts w:asciiTheme="minorHAnsi" w:eastAsiaTheme="minorEastAsia" w:hAnsiTheme="minorHAnsi" w:cstheme="minorBidi"/>
              <w:noProof/>
              <w:lang w:eastAsia="tr-TR"/>
            </w:rPr>
          </w:pPr>
          <w:hyperlink w:anchor="_Toc171330928" w:history="1">
            <w:r w:rsidR="0036650F" w:rsidRPr="001720B2">
              <w:rPr>
                <w:rStyle w:val="Kpr"/>
                <w:noProof/>
              </w:rPr>
              <w:t>2.3 Mevzuat Analizi</w:t>
            </w:r>
            <w:r w:rsidR="0036650F">
              <w:rPr>
                <w:noProof/>
                <w:webHidden/>
              </w:rPr>
              <w:tab/>
            </w:r>
            <w:r>
              <w:rPr>
                <w:noProof/>
                <w:webHidden/>
              </w:rPr>
              <w:fldChar w:fldCharType="begin"/>
            </w:r>
            <w:r w:rsidR="0036650F">
              <w:rPr>
                <w:noProof/>
                <w:webHidden/>
              </w:rPr>
              <w:instrText xml:space="preserve"> PAGEREF _Toc171330928 \h </w:instrText>
            </w:r>
            <w:r>
              <w:rPr>
                <w:noProof/>
                <w:webHidden/>
              </w:rPr>
            </w:r>
            <w:r>
              <w:rPr>
                <w:noProof/>
                <w:webHidden/>
              </w:rPr>
              <w:fldChar w:fldCharType="separate"/>
            </w:r>
            <w:r w:rsidR="0036650F">
              <w:rPr>
                <w:noProof/>
                <w:webHidden/>
              </w:rPr>
              <w:t>12</w:t>
            </w:r>
            <w:r>
              <w:rPr>
                <w:noProof/>
                <w:webHidden/>
              </w:rPr>
              <w:fldChar w:fldCharType="end"/>
            </w:r>
          </w:hyperlink>
        </w:p>
        <w:p w:rsidR="0036650F" w:rsidRDefault="00B3737C">
          <w:pPr>
            <w:pStyle w:val="T2"/>
            <w:tabs>
              <w:tab w:val="right" w:leader="dot" w:pos="9062"/>
            </w:tabs>
            <w:rPr>
              <w:rFonts w:asciiTheme="minorHAnsi" w:eastAsiaTheme="minorEastAsia" w:hAnsiTheme="minorHAnsi" w:cstheme="minorBidi"/>
              <w:noProof/>
              <w:lang w:eastAsia="tr-TR"/>
            </w:rPr>
          </w:pPr>
          <w:hyperlink w:anchor="_Toc171330929" w:history="1">
            <w:r w:rsidR="0036650F" w:rsidRPr="001720B2">
              <w:rPr>
                <w:rStyle w:val="Kpr"/>
                <w:noProof/>
              </w:rPr>
              <w:t>2.4 Üst Politika Belgeleri Analizi</w:t>
            </w:r>
            <w:r w:rsidR="0036650F">
              <w:rPr>
                <w:noProof/>
                <w:webHidden/>
              </w:rPr>
              <w:tab/>
            </w:r>
            <w:r>
              <w:rPr>
                <w:noProof/>
                <w:webHidden/>
              </w:rPr>
              <w:fldChar w:fldCharType="begin"/>
            </w:r>
            <w:r w:rsidR="0036650F">
              <w:rPr>
                <w:noProof/>
                <w:webHidden/>
              </w:rPr>
              <w:instrText xml:space="preserve"> PAGEREF _Toc171330929 \h </w:instrText>
            </w:r>
            <w:r>
              <w:rPr>
                <w:noProof/>
                <w:webHidden/>
              </w:rPr>
            </w:r>
            <w:r>
              <w:rPr>
                <w:noProof/>
                <w:webHidden/>
              </w:rPr>
              <w:fldChar w:fldCharType="separate"/>
            </w:r>
            <w:r w:rsidR="0036650F">
              <w:rPr>
                <w:noProof/>
                <w:webHidden/>
              </w:rPr>
              <w:t>13</w:t>
            </w:r>
            <w:r>
              <w:rPr>
                <w:noProof/>
                <w:webHidden/>
              </w:rPr>
              <w:fldChar w:fldCharType="end"/>
            </w:r>
          </w:hyperlink>
        </w:p>
        <w:p w:rsidR="0036650F" w:rsidRDefault="00B3737C">
          <w:pPr>
            <w:pStyle w:val="T2"/>
            <w:tabs>
              <w:tab w:val="right" w:leader="dot" w:pos="9062"/>
            </w:tabs>
            <w:rPr>
              <w:rFonts w:asciiTheme="minorHAnsi" w:eastAsiaTheme="minorEastAsia" w:hAnsiTheme="minorHAnsi" w:cstheme="minorBidi"/>
              <w:noProof/>
              <w:lang w:eastAsia="tr-TR"/>
            </w:rPr>
          </w:pPr>
          <w:hyperlink w:anchor="_Toc171330930" w:history="1">
            <w:r w:rsidR="0036650F" w:rsidRPr="001720B2">
              <w:rPr>
                <w:rStyle w:val="Kpr"/>
                <w:noProof/>
              </w:rPr>
              <w:t>2.5 Faaliyet Alanları ile Ürün/Hizmetlerin Belirlenmesi</w:t>
            </w:r>
            <w:r w:rsidR="0036650F">
              <w:rPr>
                <w:noProof/>
                <w:webHidden/>
              </w:rPr>
              <w:tab/>
            </w:r>
            <w:r>
              <w:rPr>
                <w:noProof/>
                <w:webHidden/>
              </w:rPr>
              <w:fldChar w:fldCharType="begin"/>
            </w:r>
            <w:r w:rsidR="0036650F">
              <w:rPr>
                <w:noProof/>
                <w:webHidden/>
              </w:rPr>
              <w:instrText xml:space="preserve"> PAGEREF _Toc171330930 \h </w:instrText>
            </w:r>
            <w:r>
              <w:rPr>
                <w:noProof/>
                <w:webHidden/>
              </w:rPr>
            </w:r>
            <w:r>
              <w:rPr>
                <w:noProof/>
                <w:webHidden/>
              </w:rPr>
              <w:fldChar w:fldCharType="separate"/>
            </w:r>
            <w:r w:rsidR="0036650F">
              <w:rPr>
                <w:noProof/>
                <w:webHidden/>
              </w:rPr>
              <w:t>14</w:t>
            </w:r>
            <w:r>
              <w:rPr>
                <w:noProof/>
                <w:webHidden/>
              </w:rPr>
              <w:fldChar w:fldCharType="end"/>
            </w:r>
          </w:hyperlink>
        </w:p>
        <w:p w:rsidR="0036650F" w:rsidRDefault="00B3737C">
          <w:pPr>
            <w:pStyle w:val="T2"/>
            <w:tabs>
              <w:tab w:val="right" w:leader="dot" w:pos="9062"/>
            </w:tabs>
            <w:rPr>
              <w:rFonts w:asciiTheme="minorHAnsi" w:eastAsiaTheme="minorEastAsia" w:hAnsiTheme="minorHAnsi" w:cstheme="minorBidi"/>
              <w:noProof/>
              <w:lang w:eastAsia="tr-TR"/>
            </w:rPr>
          </w:pPr>
          <w:hyperlink w:anchor="_Toc171330931" w:history="1">
            <w:r w:rsidR="0036650F" w:rsidRPr="001720B2">
              <w:rPr>
                <w:rStyle w:val="Kpr"/>
                <w:noProof/>
              </w:rPr>
              <w:t>2.6 Paydaş Analizi</w:t>
            </w:r>
            <w:r w:rsidR="0036650F">
              <w:rPr>
                <w:noProof/>
                <w:webHidden/>
              </w:rPr>
              <w:tab/>
            </w:r>
            <w:r>
              <w:rPr>
                <w:noProof/>
                <w:webHidden/>
              </w:rPr>
              <w:fldChar w:fldCharType="begin"/>
            </w:r>
            <w:r w:rsidR="0036650F">
              <w:rPr>
                <w:noProof/>
                <w:webHidden/>
              </w:rPr>
              <w:instrText xml:space="preserve"> PAGEREF _Toc171330931 \h </w:instrText>
            </w:r>
            <w:r>
              <w:rPr>
                <w:noProof/>
                <w:webHidden/>
              </w:rPr>
            </w:r>
            <w:r>
              <w:rPr>
                <w:noProof/>
                <w:webHidden/>
              </w:rPr>
              <w:fldChar w:fldCharType="separate"/>
            </w:r>
            <w:r w:rsidR="0036650F">
              <w:rPr>
                <w:noProof/>
                <w:webHidden/>
              </w:rPr>
              <w:t>15</w:t>
            </w:r>
            <w:r>
              <w:rPr>
                <w:noProof/>
                <w:webHidden/>
              </w:rPr>
              <w:fldChar w:fldCharType="end"/>
            </w:r>
          </w:hyperlink>
        </w:p>
        <w:p w:rsidR="0036650F" w:rsidRDefault="00B3737C">
          <w:pPr>
            <w:pStyle w:val="T2"/>
            <w:tabs>
              <w:tab w:val="right" w:leader="dot" w:pos="9062"/>
            </w:tabs>
            <w:rPr>
              <w:rFonts w:asciiTheme="minorHAnsi" w:eastAsiaTheme="minorEastAsia" w:hAnsiTheme="minorHAnsi" w:cstheme="minorBidi"/>
              <w:noProof/>
              <w:lang w:eastAsia="tr-TR"/>
            </w:rPr>
          </w:pPr>
          <w:hyperlink w:anchor="_Toc171330932" w:history="1">
            <w:r w:rsidR="0036650F" w:rsidRPr="001720B2">
              <w:rPr>
                <w:rStyle w:val="Kpr"/>
                <w:noProof/>
              </w:rPr>
              <w:t>2.7 Kuruluş İçi Analiz</w:t>
            </w:r>
            <w:r w:rsidR="0036650F">
              <w:rPr>
                <w:noProof/>
                <w:webHidden/>
              </w:rPr>
              <w:tab/>
            </w:r>
            <w:r>
              <w:rPr>
                <w:noProof/>
                <w:webHidden/>
              </w:rPr>
              <w:fldChar w:fldCharType="begin"/>
            </w:r>
            <w:r w:rsidR="0036650F">
              <w:rPr>
                <w:noProof/>
                <w:webHidden/>
              </w:rPr>
              <w:instrText xml:space="preserve"> PAGEREF _Toc171330932 \h </w:instrText>
            </w:r>
            <w:r>
              <w:rPr>
                <w:noProof/>
                <w:webHidden/>
              </w:rPr>
            </w:r>
            <w:r>
              <w:rPr>
                <w:noProof/>
                <w:webHidden/>
              </w:rPr>
              <w:fldChar w:fldCharType="separate"/>
            </w:r>
            <w:r w:rsidR="0036650F">
              <w:rPr>
                <w:noProof/>
                <w:webHidden/>
              </w:rPr>
              <w:t>17</w:t>
            </w:r>
            <w:r>
              <w:rPr>
                <w:noProof/>
                <w:webHidden/>
              </w:rPr>
              <w:fldChar w:fldCharType="end"/>
            </w:r>
          </w:hyperlink>
        </w:p>
        <w:p w:rsidR="0036650F" w:rsidRDefault="00B3737C">
          <w:pPr>
            <w:pStyle w:val="T2"/>
            <w:tabs>
              <w:tab w:val="right" w:leader="dot" w:pos="9062"/>
            </w:tabs>
            <w:rPr>
              <w:rFonts w:asciiTheme="minorHAnsi" w:eastAsiaTheme="minorEastAsia" w:hAnsiTheme="minorHAnsi" w:cstheme="minorBidi"/>
              <w:noProof/>
              <w:lang w:eastAsia="tr-TR"/>
            </w:rPr>
          </w:pPr>
          <w:hyperlink w:anchor="_Toc171330933" w:history="1">
            <w:r w:rsidR="0036650F" w:rsidRPr="001720B2">
              <w:rPr>
                <w:rStyle w:val="Kpr"/>
                <w:noProof/>
              </w:rPr>
              <w:t>2.7.1 Teşkilat Şeması</w:t>
            </w:r>
            <w:r w:rsidR="0036650F">
              <w:rPr>
                <w:noProof/>
                <w:webHidden/>
              </w:rPr>
              <w:tab/>
            </w:r>
            <w:r>
              <w:rPr>
                <w:noProof/>
                <w:webHidden/>
              </w:rPr>
              <w:fldChar w:fldCharType="begin"/>
            </w:r>
            <w:r w:rsidR="0036650F">
              <w:rPr>
                <w:noProof/>
                <w:webHidden/>
              </w:rPr>
              <w:instrText xml:space="preserve"> PAGEREF _Toc171330933 \h </w:instrText>
            </w:r>
            <w:r>
              <w:rPr>
                <w:noProof/>
                <w:webHidden/>
              </w:rPr>
            </w:r>
            <w:r>
              <w:rPr>
                <w:noProof/>
                <w:webHidden/>
              </w:rPr>
              <w:fldChar w:fldCharType="separate"/>
            </w:r>
            <w:r w:rsidR="0036650F">
              <w:rPr>
                <w:noProof/>
                <w:webHidden/>
              </w:rPr>
              <w:t>17</w:t>
            </w:r>
            <w:r>
              <w:rPr>
                <w:noProof/>
                <w:webHidden/>
              </w:rPr>
              <w:fldChar w:fldCharType="end"/>
            </w:r>
          </w:hyperlink>
        </w:p>
        <w:p w:rsidR="0036650F" w:rsidRDefault="00B3737C">
          <w:pPr>
            <w:pStyle w:val="T2"/>
            <w:tabs>
              <w:tab w:val="right" w:leader="dot" w:pos="9062"/>
            </w:tabs>
            <w:rPr>
              <w:rFonts w:asciiTheme="minorHAnsi" w:eastAsiaTheme="minorEastAsia" w:hAnsiTheme="minorHAnsi" w:cstheme="minorBidi"/>
              <w:noProof/>
              <w:lang w:eastAsia="tr-TR"/>
            </w:rPr>
          </w:pPr>
          <w:hyperlink w:anchor="_Toc171330934" w:history="1">
            <w:r w:rsidR="0036650F" w:rsidRPr="001720B2">
              <w:rPr>
                <w:rStyle w:val="Kpr"/>
                <w:noProof/>
              </w:rPr>
              <w:t>2.7.2 İnsan Kaynakları</w:t>
            </w:r>
            <w:r w:rsidR="0036650F">
              <w:rPr>
                <w:noProof/>
                <w:webHidden/>
              </w:rPr>
              <w:tab/>
            </w:r>
            <w:r>
              <w:rPr>
                <w:noProof/>
                <w:webHidden/>
              </w:rPr>
              <w:fldChar w:fldCharType="begin"/>
            </w:r>
            <w:r w:rsidR="0036650F">
              <w:rPr>
                <w:noProof/>
                <w:webHidden/>
              </w:rPr>
              <w:instrText xml:space="preserve"> PAGEREF _Toc171330934 \h </w:instrText>
            </w:r>
            <w:r>
              <w:rPr>
                <w:noProof/>
                <w:webHidden/>
              </w:rPr>
            </w:r>
            <w:r>
              <w:rPr>
                <w:noProof/>
                <w:webHidden/>
              </w:rPr>
              <w:fldChar w:fldCharType="separate"/>
            </w:r>
            <w:r w:rsidR="0036650F">
              <w:rPr>
                <w:noProof/>
                <w:webHidden/>
              </w:rPr>
              <w:t>18</w:t>
            </w:r>
            <w:r>
              <w:rPr>
                <w:noProof/>
                <w:webHidden/>
              </w:rPr>
              <w:fldChar w:fldCharType="end"/>
            </w:r>
          </w:hyperlink>
        </w:p>
        <w:p w:rsidR="0036650F" w:rsidRDefault="00B3737C">
          <w:pPr>
            <w:pStyle w:val="T2"/>
            <w:tabs>
              <w:tab w:val="right" w:leader="dot" w:pos="9062"/>
            </w:tabs>
            <w:rPr>
              <w:rFonts w:asciiTheme="minorHAnsi" w:eastAsiaTheme="minorEastAsia" w:hAnsiTheme="minorHAnsi" w:cstheme="minorBidi"/>
              <w:noProof/>
              <w:lang w:eastAsia="tr-TR"/>
            </w:rPr>
          </w:pPr>
          <w:hyperlink w:anchor="_Toc171330935" w:history="1">
            <w:r w:rsidR="0036650F" w:rsidRPr="001720B2">
              <w:rPr>
                <w:rStyle w:val="Kpr"/>
                <w:noProof/>
              </w:rPr>
              <w:t>2.7.3 Teknolojik Düzey</w:t>
            </w:r>
            <w:r w:rsidR="0036650F">
              <w:rPr>
                <w:noProof/>
                <w:webHidden/>
              </w:rPr>
              <w:tab/>
            </w:r>
            <w:r>
              <w:rPr>
                <w:noProof/>
                <w:webHidden/>
              </w:rPr>
              <w:fldChar w:fldCharType="begin"/>
            </w:r>
            <w:r w:rsidR="0036650F">
              <w:rPr>
                <w:noProof/>
                <w:webHidden/>
              </w:rPr>
              <w:instrText xml:space="preserve"> PAGEREF _Toc171330935 \h </w:instrText>
            </w:r>
            <w:r>
              <w:rPr>
                <w:noProof/>
                <w:webHidden/>
              </w:rPr>
            </w:r>
            <w:r>
              <w:rPr>
                <w:noProof/>
                <w:webHidden/>
              </w:rPr>
              <w:fldChar w:fldCharType="separate"/>
            </w:r>
            <w:r w:rsidR="0036650F">
              <w:rPr>
                <w:noProof/>
                <w:webHidden/>
              </w:rPr>
              <w:t>21</w:t>
            </w:r>
            <w:r>
              <w:rPr>
                <w:noProof/>
                <w:webHidden/>
              </w:rPr>
              <w:fldChar w:fldCharType="end"/>
            </w:r>
          </w:hyperlink>
        </w:p>
        <w:p w:rsidR="0036650F" w:rsidRDefault="00B3737C">
          <w:pPr>
            <w:pStyle w:val="T2"/>
            <w:tabs>
              <w:tab w:val="right" w:leader="dot" w:pos="9062"/>
            </w:tabs>
            <w:rPr>
              <w:rFonts w:asciiTheme="minorHAnsi" w:eastAsiaTheme="minorEastAsia" w:hAnsiTheme="minorHAnsi" w:cstheme="minorBidi"/>
              <w:noProof/>
              <w:lang w:eastAsia="tr-TR"/>
            </w:rPr>
          </w:pPr>
          <w:hyperlink w:anchor="_Toc171330936" w:history="1">
            <w:r w:rsidR="0036650F" w:rsidRPr="001720B2">
              <w:rPr>
                <w:rStyle w:val="Kpr"/>
                <w:noProof/>
              </w:rPr>
              <w:t>2.7.5 İstatistiki Veriler</w:t>
            </w:r>
            <w:r w:rsidR="0036650F">
              <w:rPr>
                <w:noProof/>
                <w:webHidden/>
              </w:rPr>
              <w:tab/>
            </w:r>
            <w:r>
              <w:rPr>
                <w:noProof/>
                <w:webHidden/>
              </w:rPr>
              <w:fldChar w:fldCharType="begin"/>
            </w:r>
            <w:r w:rsidR="0036650F">
              <w:rPr>
                <w:noProof/>
                <w:webHidden/>
              </w:rPr>
              <w:instrText xml:space="preserve"> PAGEREF _Toc171330936 \h </w:instrText>
            </w:r>
            <w:r>
              <w:rPr>
                <w:noProof/>
                <w:webHidden/>
              </w:rPr>
            </w:r>
            <w:r>
              <w:rPr>
                <w:noProof/>
                <w:webHidden/>
              </w:rPr>
              <w:fldChar w:fldCharType="separate"/>
            </w:r>
            <w:r w:rsidR="0036650F">
              <w:rPr>
                <w:noProof/>
                <w:webHidden/>
              </w:rPr>
              <w:t>23</w:t>
            </w:r>
            <w:r>
              <w:rPr>
                <w:noProof/>
                <w:webHidden/>
              </w:rPr>
              <w:fldChar w:fldCharType="end"/>
            </w:r>
          </w:hyperlink>
        </w:p>
        <w:p w:rsidR="0036650F" w:rsidRDefault="00B3737C">
          <w:pPr>
            <w:pStyle w:val="T2"/>
            <w:tabs>
              <w:tab w:val="right" w:leader="dot" w:pos="9062"/>
            </w:tabs>
            <w:rPr>
              <w:rFonts w:asciiTheme="minorHAnsi" w:eastAsiaTheme="minorEastAsia" w:hAnsiTheme="minorHAnsi" w:cstheme="minorBidi"/>
              <w:noProof/>
              <w:lang w:eastAsia="tr-TR"/>
            </w:rPr>
          </w:pPr>
          <w:hyperlink w:anchor="_Toc171330937" w:history="1">
            <w:r w:rsidR="0036650F" w:rsidRPr="001720B2">
              <w:rPr>
                <w:rStyle w:val="Kpr"/>
                <w:noProof/>
              </w:rPr>
              <w:t>2.8 Çevre Analizi (PESTLE)</w:t>
            </w:r>
            <w:r w:rsidR="0036650F">
              <w:rPr>
                <w:noProof/>
                <w:webHidden/>
              </w:rPr>
              <w:tab/>
            </w:r>
            <w:r>
              <w:rPr>
                <w:noProof/>
                <w:webHidden/>
              </w:rPr>
              <w:fldChar w:fldCharType="begin"/>
            </w:r>
            <w:r w:rsidR="0036650F">
              <w:rPr>
                <w:noProof/>
                <w:webHidden/>
              </w:rPr>
              <w:instrText xml:space="preserve"> PAGEREF _Toc171330937 \h </w:instrText>
            </w:r>
            <w:r>
              <w:rPr>
                <w:noProof/>
                <w:webHidden/>
              </w:rPr>
            </w:r>
            <w:r>
              <w:rPr>
                <w:noProof/>
                <w:webHidden/>
              </w:rPr>
              <w:fldChar w:fldCharType="separate"/>
            </w:r>
            <w:r w:rsidR="0036650F">
              <w:rPr>
                <w:noProof/>
                <w:webHidden/>
              </w:rPr>
              <w:t>25</w:t>
            </w:r>
            <w:r>
              <w:rPr>
                <w:noProof/>
                <w:webHidden/>
              </w:rPr>
              <w:fldChar w:fldCharType="end"/>
            </w:r>
          </w:hyperlink>
        </w:p>
        <w:p w:rsidR="0036650F" w:rsidRDefault="00B3737C">
          <w:pPr>
            <w:pStyle w:val="T2"/>
            <w:tabs>
              <w:tab w:val="right" w:leader="dot" w:pos="9062"/>
            </w:tabs>
            <w:rPr>
              <w:rFonts w:asciiTheme="minorHAnsi" w:eastAsiaTheme="minorEastAsia" w:hAnsiTheme="minorHAnsi" w:cstheme="minorBidi"/>
              <w:noProof/>
              <w:lang w:eastAsia="tr-TR"/>
            </w:rPr>
          </w:pPr>
          <w:hyperlink w:anchor="_Toc171330938" w:history="1">
            <w:r w:rsidR="0036650F" w:rsidRPr="001720B2">
              <w:rPr>
                <w:rStyle w:val="Kpr"/>
                <w:noProof/>
              </w:rPr>
              <w:t>2.9 Güçlü ve Zayıf Yönler ile Fırsatlar ve Tehditler (GZFT) Analizi</w:t>
            </w:r>
            <w:r w:rsidR="0036650F">
              <w:rPr>
                <w:noProof/>
                <w:webHidden/>
              </w:rPr>
              <w:tab/>
            </w:r>
            <w:r>
              <w:rPr>
                <w:noProof/>
                <w:webHidden/>
              </w:rPr>
              <w:fldChar w:fldCharType="begin"/>
            </w:r>
            <w:r w:rsidR="0036650F">
              <w:rPr>
                <w:noProof/>
                <w:webHidden/>
              </w:rPr>
              <w:instrText xml:space="preserve"> PAGEREF _Toc171330938 \h </w:instrText>
            </w:r>
            <w:r>
              <w:rPr>
                <w:noProof/>
                <w:webHidden/>
              </w:rPr>
            </w:r>
            <w:r>
              <w:rPr>
                <w:noProof/>
                <w:webHidden/>
              </w:rPr>
              <w:fldChar w:fldCharType="separate"/>
            </w:r>
            <w:r w:rsidR="0036650F">
              <w:rPr>
                <w:noProof/>
                <w:webHidden/>
              </w:rPr>
              <w:t>26</w:t>
            </w:r>
            <w:r>
              <w:rPr>
                <w:noProof/>
                <w:webHidden/>
              </w:rPr>
              <w:fldChar w:fldCharType="end"/>
            </w:r>
          </w:hyperlink>
        </w:p>
        <w:p w:rsidR="0036650F" w:rsidRDefault="00B3737C">
          <w:pPr>
            <w:pStyle w:val="T2"/>
            <w:tabs>
              <w:tab w:val="right" w:leader="dot" w:pos="9062"/>
            </w:tabs>
            <w:rPr>
              <w:rFonts w:asciiTheme="minorHAnsi" w:eastAsiaTheme="minorEastAsia" w:hAnsiTheme="minorHAnsi" w:cstheme="minorBidi"/>
              <w:noProof/>
              <w:lang w:eastAsia="tr-TR"/>
            </w:rPr>
          </w:pPr>
          <w:hyperlink w:anchor="_Toc171330939" w:history="1">
            <w:r w:rsidR="0036650F" w:rsidRPr="001720B2">
              <w:rPr>
                <w:rStyle w:val="Kpr"/>
                <w:noProof/>
              </w:rPr>
              <w:t>2.10 Tespit ve İhtiyaçların Belirlenmesi</w:t>
            </w:r>
            <w:r w:rsidR="0036650F">
              <w:rPr>
                <w:noProof/>
                <w:webHidden/>
              </w:rPr>
              <w:tab/>
            </w:r>
            <w:r>
              <w:rPr>
                <w:noProof/>
                <w:webHidden/>
              </w:rPr>
              <w:fldChar w:fldCharType="begin"/>
            </w:r>
            <w:r w:rsidR="0036650F">
              <w:rPr>
                <w:noProof/>
                <w:webHidden/>
              </w:rPr>
              <w:instrText xml:space="preserve"> PAGEREF _Toc171330939 \h </w:instrText>
            </w:r>
            <w:r>
              <w:rPr>
                <w:noProof/>
                <w:webHidden/>
              </w:rPr>
            </w:r>
            <w:r>
              <w:rPr>
                <w:noProof/>
                <w:webHidden/>
              </w:rPr>
              <w:fldChar w:fldCharType="separate"/>
            </w:r>
            <w:r w:rsidR="0036650F">
              <w:rPr>
                <w:noProof/>
                <w:webHidden/>
              </w:rPr>
              <w:t>27</w:t>
            </w:r>
            <w:r>
              <w:rPr>
                <w:noProof/>
                <w:webHidden/>
              </w:rPr>
              <w:fldChar w:fldCharType="end"/>
            </w:r>
          </w:hyperlink>
        </w:p>
        <w:p w:rsidR="0036650F" w:rsidRDefault="00B3737C">
          <w:pPr>
            <w:pStyle w:val="T1"/>
            <w:tabs>
              <w:tab w:val="right" w:leader="dot" w:pos="9062"/>
            </w:tabs>
            <w:rPr>
              <w:rFonts w:asciiTheme="minorHAnsi" w:eastAsiaTheme="minorEastAsia" w:hAnsiTheme="minorHAnsi" w:cstheme="minorBidi"/>
              <w:noProof/>
              <w:lang w:eastAsia="tr-TR"/>
            </w:rPr>
          </w:pPr>
          <w:hyperlink w:anchor="_Toc171330940" w:history="1">
            <w:r w:rsidR="0036650F" w:rsidRPr="001720B2">
              <w:rPr>
                <w:rStyle w:val="Kpr"/>
                <w:noProof/>
              </w:rPr>
              <w:t>3. GELECEĞE BAKIŞ</w:t>
            </w:r>
            <w:r w:rsidR="0036650F">
              <w:rPr>
                <w:noProof/>
                <w:webHidden/>
              </w:rPr>
              <w:tab/>
            </w:r>
            <w:r>
              <w:rPr>
                <w:noProof/>
                <w:webHidden/>
              </w:rPr>
              <w:fldChar w:fldCharType="begin"/>
            </w:r>
            <w:r w:rsidR="0036650F">
              <w:rPr>
                <w:noProof/>
                <w:webHidden/>
              </w:rPr>
              <w:instrText xml:space="preserve"> PAGEREF _Toc171330940 \h </w:instrText>
            </w:r>
            <w:r>
              <w:rPr>
                <w:noProof/>
                <w:webHidden/>
              </w:rPr>
            </w:r>
            <w:r>
              <w:rPr>
                <w:noProof/>
                <w:webHidden/>
              </w:rPr>
              <w:fldChar w:fldCharType="separate"/>
            </w:r>
            <w:r w:rsidR="0036650F">
              <w:rPr>
                <w:noProof/>
                <w:webHidden/>
              </w:rPr>
              <w:t>29</w:t>
            </w:r>
            <w:r>
              <w:rPr>
                <w:noProof/>
                <w:webHidden/>
              </w:rPr>
              <w:fldChar w:fldCharType="end"/>
            </w:r>
          </w:hyperlink>
        </w:p>
        <w:p w:rsidR="0036650F" w:rsidRDefault="00B3737C">
          <w:pPr>
            <w:pStyle w:val="T2"/>
            <w:tabs>
              <w:tab w:val="right" w:leader="dot" w:pos="9062"/>
            </w:tabs>
            <w:rPr>
              <w:rFonts w:asciiTheme="minorHAnsi" w:eastAsiaTheme="minorEastAsia" w:hAnsiTheme="minorHAnsi" w:cstheme="minorBidi"/>
              <w:noProof/>
              <w:lang w:eastAsia="tr-TR"/>
            </w:rPr>
          </w:pPr>
          <w:hyperlink w:anchor="_Toc171330941" w:history="1">
            <w:r w:rsidR="0036650F" w:rsidRPr="001720B2">
              <w:rPr>
                <w:rStyle w:val="Kpr"/>
                <w:noProof/>
              </w:rPr>
              <w:t>3.1 Misyon</w:t>
            </w:r>
            <w:r w:rsidR="0036650F">
              <w:rPr>
                <w:noProof/>
                <w:webHidden/>
              </w:rPr>
              <w:tab/>
            </w:r>
            <w:r>
              <w:rPr>
                <w:noProof/>
                <w:webHidden/>
              </w:rPr>
              <w:fldChar w:fldCharType="begin"/>
            </w:r>
            <w:r w:rsidR="0036650F">
              <w:rPr>
                <w:noProof/>
                <w:webHidden/>
              </w:rPr>
              <w:instrText xml:space="preserve"> PAGEREF _Toc171330941 \h </w:instrText>
            </w:r>
            <w:r>
              <w:rPr>
                <w:noProof/>
                <w:webHidden/>
              </w:rPr>
            </w:r>
            <w:r>
              <w:rPr>
                <w:noProof/>
                <w:webHidden/>
              </w:rPr>
              <w:fldChar w:fldCharType="separate"/>
            </w:r>
            <w:r w:rsidR="0036650F">
              <w:rPr>
                <w:noProof/>
                <w:webHidden/>
              </w:rPr>
              <w:t>30</w:t>
            </w:r>
            <w:r>
              <w:rPr>
                <w:noProof/>
                <w:webHidden/>
              </w:rPr>
              <w:fldChar w:fldCharType="end"/>
            </w:r>
          </w:hyperlink>
        </w:p>
        <w:p w:rsidR="0036650F" w:rsidRDefault="00B3737C">
          <w:pPr>
            <w:pStyle w:val="T2"/>
            <w:tabs>
              <w:tab w:val="right" w:leader="dot" w:pos="9062"/>
            </w:tabs>
            <w:rPr>
              <w:rFonts w:asciiTheme="minorHAnsi" w:eastAsiaTheme="minorEastAsia" w:hAnsiTheme="minorHAnsi" w:cstheme="minorBidi"/>
              <w:noProof/>
              <w:lang w:eastAsia="tr-TR"/>
            </w:rPr>
          </w:pPr>
          <w:hyperlink w:anchor="_Toc171330942" w:history="1">
            <w:r w:rsidR="0036650F" w:rsidRPr="001720B2">
              <w:rPr>
                <w:rStyle w:val="Kpr"/>
                <w:noProof/>
              </w:rPr>
              <w:t>3.2 Vizyon</w:t>
            </w:r>
            <w:r w:rsidR="0036650F">
              <w:rPr>
                <w:noProof/>
                <w:webHidden/>
              </w:rPr>
              <w:tab/>
            </w:r>
            <w:r>
              <w:rPr>
                <w:noProof/>
                <w:webHidden/>
              </w:rPr>
              <w:fldChar w:fldCharType="begin"/>
            </w:r>
            <w:r w:rsidR="0036650F">
              <w:rPr>
                <w:noProof/>
                <w:webHidden/>
              </w:rPr>
              <w:instrText xml:space="preserve"> PAGEREF _Toc171330942 \h </w:instrText>
            </w:r>
            <w:r>
              <w:rPr>
                <w:noProof/>
                <w:webHidden/>
              </w:rPr>
            </w:r>
            <w:r>
              <w:rPr>
                <w:noProof/>
                <w:webHidden/>
              </w:rPr>
              <w:fldChar w:fldCharType="separate"/>
            </w:r>
            <w:r w:rsidR="0036650F">
              <w:rPr>
                <w:noProof/>
                <w:webHidden/>
              </w:rPr>
              <w:t>30</w:t>
            </w:r>
            <w:r>
              <w:rPr>
                <w:noProof/>
                <w:webHidden/>
              </w:rPr>
              <w:fldChar w:fldCharType="end"/>
            </w:r>
          </w:hyperlink>
        </w:p>
        <w:p w:rsidR="0036650F" w:rsidRDefault="00B3737C">
          <w:pPr>
            <w:pStyle w:val="T2"/>
            <w:tabs>
              <w:tab w:val="right" w:leader="dot" w:pos="9062"/>
            </w:tabs>
            <w:rPr>
              <w:rFonts w:asciiTheme="minorHAnsi" w:eastAsiaTheme="minorEastAsia" w:hAnsiTheme="minorHAnsi" w:cstheme="minorBidi"/>
              <w:noProof/>
              <w:lang w:eastAsia="tr-TR"/>
            </w:rPr>
          </w:pPr>
          <w:hyperlink w:anchor="_Toc171330943" w:history="1">
            <w:r w:rsidR="0036650F" w:rsidRPr="001720B2">
              <w:rPr>
                <w:rStyle w:val="Kpr"/>
                <w:noProof/>
              </w:rPr>
              <w:t>3.3 Temel Değerler</w:t>
            </w:r>
            <w:r w:rsidR="0036650F">
              <w:rPr>
                <w:noProof/>
                <w:webHidden/>
              </w:rPr>
              <w:tab/>
            </w:r>
            <w:r>
              <w:rPr>
                <w:noProof/>
                <w:webHidden/>
              </w:rPr>
              <w:fldChar w:fldCharType="begin"/>
            </w:r>
            <w:r w:rsidR="0036650F">
              <w:rPr>
                <w:noProof/>
                <w:webHidden/>
              </w:rPr>
              <w:instrText xml:space="preserve"> PAGEREF _Toc171330943 \h </w:instrText>
            </w:r>
            <w:r>
              <w:rPr>
                <w:noProof/>
                <w:webHidden/>
              </w:rPr>
            </w:r>
            <w:r>
              <w:rPr>
                <w:noProof/>
                <w:webHidden/>
              </w:rPr>
              <w:fldChar w:fldCharType="separate"/>
            </w:r>
            <w:r w:rsidR="0036650F">
              <w:rPr>
                <w:noProof/>
                <w:webHidden/>
              </w:rPr>
              <w:t>31</w:t>
            </w:r>
            <w:r>
              <w:rPr>
                <w:noProof/>
                <w:webHidden/>
              </w:rPr>
              <w:fldChar w:fldCharType="end"/>
            </w:r>
          </w:hyperlink>
        </w:p>
        <w:p w:rsidR="0036650F" w:rsidRDefault="00B3737C">
          <w:pPr>
            <w:pStyle w:val="T2"/>
            <w:tabs>
              <w:tab w:val="right" w:leader="dot" w:pos="9062"/>
            </w:tabs>
            <w:rPr>
              <w:rFonts w:asciiTheme="minorHAnsi" w:eastAsiaTheme="minorEastAsia" w:hAnsiTheme="minorHAnsi" w:cstheme="minorBidi"/>
              <w:noProof/>
              <w:lang w:eastAsia="tr-TR"/>
            </w:rPr>
          </w:pPr>
          <w:hyperlink w:anchor="_Toc171330944" w:history="1">
            <w:r w:rsidR="0036650F" w:rsidRPr="001720B2">
              <w:rPr>
                <w:rStyle w:val="Kpr"/>
                <w:noProof/>
              </w:rPr>
              <w:t>3.4 Amaç, Hedef ve Performans Göstergesi ile Stratejiler</w:t>
            </w:r>
            <w:r w:rsidR="0036650F">
              <w:rPr>
                <w:noProof/>
                <w:webHidden/>
              </w:rPr>
              <w:tab/>
            </w:r>
            <w:r>
              <w:rPr>
                <w:noProof/>
                <w:webHidden/>
              </w:rPr>
              <w:fldChar w:fldCharType="begin"/>
            </w:r>
            <w:r w:rsidR="0036650F">
              <w:rPr>
                <w:noProof/>
                <w:webHidden/>
              </w:rPr>
              <w:instrText xml:space="preserve"> PAGEREF _Toc171330944 \h </w:instrText>
            </w:r>
            <w:r>
              <w:rPr>
                <w:noProof/>
                <w:webHidden/>
              </w:rPr>
            </w:r>
            <w:r>
              <w:rPr>
                <w:noProof/>
                <w:webHidden/>
              </w:rPr>
              <w:fldChar w:fldCharType="separate"/>
            </w:r>
            <w:r w:rsidR="0036650F">
              <w:rPr>
                <w:noProof/>
                <w:webHidden/>
              </w:rPr>
              <w:t>32</w:t>
            </w:r>
            <w:r>
              <w:rPr>
                <w:noProof/>
                <w:webHidden/>
              </w:rPr>
              <w:fldChar w:fldCharType="end"/>
            </w:r>
          </w:hyperlink>
        </w:p>
        <w:p w:rsidR="0036650F" w:rsidRDefault="00B3737C">
          <w:pPr>
            <w:pStyle w:val="T1"/>
            <w:tabs>
              <w:tab w:val="right" w:leader="dot" w:pos="9062"/>
            </w:tabs>
            <w:rPr>
              <w:rFonts w:asciiTheme="minorHAnsi" w:eastAsiaTheme="minorEastAsia" w:hAnsiTheme="minorHAnsi" w:cstheme="minorBidi"/>
              <w:noProof/>
              <w:lang w:eastAsia="tr-TR"/>
            </w:rPr>
          </w:pPr>
          <w:hyperlink w:anchor="_Toc171330945" w:history="1">
            <w:r w:rsidR="0036650F" w:rsidRPr="001720B2">
              <w:rPr>
                <w:rStyle w:val="Kpr"/>
                <w:noProof/>
              </w:rPr>
              <w:t>4. MALİYETLENDİRME</w:t>
            </w:r>
            <w:r w:rsidR="0036650F">
              <w:rPr>
                <w:noProof/>
                <w:webHidden/>
              </w:rPr>
              <w:tab/>
            </w:r>
            <w:r>
              <w:rPr>
                <w:noProof/>
                <w:webHidden/>
              </w:rPr>
              <w:fldChar w:fldCharType="begin"/>
            </w:r>
            <w:r w:rsidR="0036650F">
              <w:rPr>
                <w:noProof/>
                <w:webHidden/>
              </w:rPr>
              <w:instrText xml:space="preserve"> PAGEREF _Toc171330945 \h </w:instrText>
            </w:r>
            <w:r>
              <w:rPr>
                <w:noProof/>
                <w:webHidden/>
              </w:rPr>
            </w:r>
            <w:r>
              <w:rPr>
                <w:noProof/>
                <w:webHidden/>
              </w:rPr>
              <w:fldChar w:fldCharType="separate"/>
            </w:r>
            <w:r w:rsidR="0036650F">
              <w:rPr>
                <w:noProof/>
                <w:webHidden/>
              </w:rPr>
              <w:t>40</w:t>
            </w:r>
            <w:r>
              <w:rPr>
                <w:noProof/>
                <w:webHidden/>
              </w:rPr>
              <w:fldChar w:fldCharType="end"/>
            </w:r>
          </w:hyperlink>
        </w:p>
        <w:p w:rsidR="0036650F" w:rsidRDefault="00B3737C">
          <w:pPr>
            <w:pStyle w:val="T1"/>
            <w:tabs>
              <w:tab w:val="right" w:leader="dot" w:pos="9062"/>
            </w:tabs>
            <w:rPr>
              <w:rFonts w:asciiTheme="minorHAnsi" w:eastAsiaTheme="minorEastAsia" w:hAnsiTheme="minorHAnsi" w:cstheme="minorBidi"/>
              <w:noProof/>
              <w:lang w:eastAsia="tr-TR"/>
            </w:rPr>
          </w:pPr>
          <w:hyperlink w:anchor="_Toc171330946" w:history="1">
            <w:r w:rsidR="0036650F" w:rsidRPr="001720B2">
              <w:rPr>
                <w:rStyle w:val="Kpr"/>
                <w:noProof/>
              </w:rPr>
              <w:t>5. İZLEME VE DEĞERLENDİRME</w:t>
            </w:r>
            <w:r w:rsidR="0036650F">
              <w:rPr>
                <w:noProof/>
                <w:webHidden/>
              </w:rPr>
              <w:tab/>
            </w:r>
            <w:r>
              <w:rPr>
                <w:noProof/>
                <w:webHidden/>
              </w:rPr>
              <w:fldChar w:fldCharType="begin"/>
            </w:r>
            <w:r w:rsidR="0036650F">
              <w:rPr>
                <w:noProof/>
                <w:webHidden/>
              </w:rPr>
              <w:instrText xml:space="preserve"> PAGEREF _Toc171330946 \h </w:instrText>
            </w:r>
            <w:r>
              <w:rPr>
                <w:noProof/>
                <w:webHidden/>
              </w:rPr>
            </w:r>
            <w:r>
              <w:rPr>
                <w:noProof/>
                <w:webHidden/>
              </w:rPr>
              <w:fldChar w:fldCharType="separate"/>
            </w:r>
            <w:r w:rsidR="0036650F">
              <w:rPr>
                <w:noProof/>
                <w:webHidden/>
              </w:rPr>
              <w:t>43</w:t>
            </w:r>
            <w:r>
              <w:rPr>
                <w:noProof/>
                <w:webHidden/>
              </w:rPr>
              <w:fldChar w:fldCharType="end"/>
            </w:r>
          </w:hyperlink>
        </w:p>
        <w:p w:rsidR="0036650F" w:rsidRDefault="00B3737C">
          <w:pPr>
            <w:pStyle w:val="T1"/>
            <w:tabs>
              <w:tab w:val="right" w:leader="dot" w:pos="9062"/>
            </w:tabs>
            <w:rPr>
              <w:rFonts w:asciiTheme="minorHAnsi" w:eastAsiaTheme="minorEastAsia" w:hAnsiTheme="minorHAnsi" w:cstheme="minorBidi"/>
              <w:noProof/>
              <w:lang w:eastAsia="tr-TR"/>
            </w:rPr>
          </w:pPr>
          <w:hyperlink w:anchor="_Toc171330947" w:history="1">
            <w:r w:rsidR="0036650F" w:rsidRPr="001720B2">
              <w:rPr>
                <w:rStyle w:val="Kpr"/>
                <w:noProof/>
              </w:rPr>
              <w:t>EKLER:</w:t>
            </w:r>
            <w:r w:rsidR="0036650F">
              <w:rPr>
                <w:noProof/>
                <w:webHidden/>
              </w:rPr>
              <w:tab/>
            </w:r>
            <w:r>
              <w:rPr>
                <w:noProof/>
                <w:webHidden/>
              </w:rPr>
              <w:fldChar w:fldCharType="begin"/>
            </w:r>
            <w:r w:rsidR="0036650F">
              <w:rPr>
                <w:noProof/>
                <w:webHidden/>
              </w:rPr>
              <w:instrText xml:space="preserve"> PAGEREF _Toc171330947 \h </w:instrText>
            </w:r>
            <w:r>
              <w:rPr>
                <w:noProof/>
                <w:webHidden/>
              </w:rPr>
            </w:r>
            <w:r>
              <w:rPr>
                <w:noProof/>
                <w:webHidden/>
              </w:rPr>
              <w:fldChar w:fldCharType="separate"/>
            </w:r>
            <w:r w:rsidR="0036650F">
              <w:rPr>
                <w:noProof/>
                <w:webHidden/>
              </w:rPr>
              <w:t>44</w:t>
            </w:r>
            <w:r>
              <w:rPr>
                <w:noProof/>
                <w:webHidden/>
              </w:rPr>
              <w:fldChar w:fldCharType="end"/>
            </w:r>
          </w:hyperlink>
        </w:p>
        <w:p w:rsidR="006E5E60" w:rsidRDefault="00B3737C">
          <w:r>
            <w:rPr>
              <w:b/>
              <w:bCs/>
            </w:rPr>
            <w:fldChar w:fldCharType="end"/>
          </w:r>
        </w:p>
      </w:sdtContent>
    </w:sdt>
    <w:p w:rsidR="00EA3190" w:rsidRDefault="00EA3190" w:rsidP="00CE5C87">
      <w:pPr>
        <w:pStyle w:val="AralkYok"/>
      </w:pPr>
    </w:p>
    <w:p w:rsidR="00EA3190" w:rsidRDefault="00EA3190" w:rsidP="00CE5C87">
      <w:pPr>
        <w:pStyle w:val="AralkYok"/>
        <w:rPr>
          <w:spacing w:val="-10"/>
        </w:rPr>
      </w:pPr>
    </w:p>
    <w:p w:rsidR="00055777" w:rsidRPr="00A44AAA" w:rsidRDefault="00055777" w:rsidP="00055777">
      <w:pPr>
        <w:rPr>
          <w:rFonts w:ascii="Times New Roman" w:hAnsi="Times New Roman" w:cs="Times New Roman"/>
          <w:sz w:val="24"/>
        </w:rPr>
      </w:pPr>
    </w:p>
    <w:p w:rsidR="00055777" w:rsidRPr="00A44AAA" w:rsidRDefault="00055777" w:rsidP="00055777">
      <w:pPr>
        <w:rPr>
          <w:rFonts w:ascii="Times New Roman" w:hAnsi="Times New Roman" w:cs="Times New Roman"/>
          <w:sz w:val="24"/>
        </w:rPr>
      </w:pPr>
    </w:p>
    <w:p w:rsidR="00055777" w:rsidRDefault="00055777" w:rsidP="00055777">
      <w:pPr>
        <w:jc w:val="center"/>
        <w:rPr>
          <w:rFonts w:ascii="Times New Roman" w:hAnsi="Times New Roman" w:cs="Times New Roman"/>
          <w:b/>
          <w:bCs/>
          <w:sz w:val="96"/>
          <w:szCs w:val="96"/>
        </w:rPr>
      </w:pPr>
    </w:p>
    <w:p w:rsidR="00E63C01" w:rsidRDefault="00E63C01" w:rsidP="00055777">
      <w:pPr>
        <w:jc w:val="center"/>
        <w:rPr>
          <w:rFonts w:ascii="Times New Roman" w:hAnsi="Times New Roman" w:cs="Times New Roman"/>
          <w:b/>
          <w:bCs/>
          <w:sz w:val="96"/>
          <w:szCs w:val="96"/>
        </w:rPr>
      </w:pPr>
    </w:p>
    <w:p w:rsidR="00055777" w:rsidRDefault="00055777" w:rsidP="00055777">
      <w:pPr>
        <w:jc w:val="center"/>
        <w:rPr>
          <w:rFonts w:ascii="Times New Roman" w:hAnsi="Times New Roman" w:cs="Times New Roman"/>
          <w:b/>
          <w:bCs/>
          <w:sz w:val="96"/>
          <w:szCs w:val="96"/>
        </w:rPr>
      </w:pPr>
    </w:p>
    <w:p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rsidR="00E554B3" w:rsidRPr="00E554B3" w:rsidRDefault="00EA3190" w:rsidP="00EA3190">
      <w:pPr>
        <w:pStyle w:val="Balk1"/>
      </w:pPr>
      <w:bookmarkStart w:id="1" w:name="_Toc171330922"/>
      <w:r>
        <w:lastRenderedPageBreak/>
        <w:t xml:space="preserve">1. </w:t>
      </w:r>
      <w:r w:rsidRPr="00E554B3">
        <w:t>GİRİŞ VE STRATEJİK PLANIN HAZIRLIK SÜRECİ</w:t>
      </w:r>
      <w:bookmarkEnd w:id="1"/>
    </w:p>
    <w:p w:rsidR="00E554B3" w:rsidRPr="006A628C" w:rsidRDefault="006A628C" w:rsidP="006A628C">
      <w:pPr>
        <w:pStyle w:val="Balk2"/>
        <w:ind w:hanging="1109"/>
      </w:pPr>
      <w:bookmarkStart w:id="2" w:name="_Toc171330923"/>
      <w:r w:rsidRPr="006A628C">
        <w:t xml:space="preserve">1.1 </w:t>
      </w:r>
      <w:r w:rsidR="00E554B3" w:rsidRPr="006A628C">
        <w:t>Strateji Geliştirme Kurulu ve Stratejik Plan Ekibi</w:t>
      </w:r>
      <w:bookmarkEnd w:id="2"/>
    </w:p>
    <w:p w:rsidR="00E554B3" w:rsidRPr="00E554B3" w:rsidRDefault="00E554B3" w:rsidP="00E554B3">
      <w:pPr>
        <w:rPr>
          <w:rFonts w:ascii="Times New Roman" w:hAnsi="Times New Roman" w:cs="Times New Roman"/>
          <w:sz w:val="24"/>
          <w:szCs w:val="24"/>
        </w:rPr>
      </w:pPr>
    </w:p>
    <w:p w:rsidR="00E554B3" w:rsidRPr="00E554B3" w:rsidRDefault="0036650F" w:rsidP="00AF6B8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E554B3"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rsidR="00E554B3" w:rsidRPr="00E554B3" w:rsidRDefault="0036650F" w:rsidP="00AF6B8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E554B3"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rsidR="0036650F" w:rsidRPr="00FD2E1E" w:rsidRDefault="0036650F" w:rsidP="00FD2E1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E554B3"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w:t>
      </w:r>
      <w:r w:rsidR="00FD2E1E">
        <w:rPr>
          <w:rFonts w:ascii="Times New Roman" w:hAnsi="Times New Roman" w:cs="Times New Roman"/>
          <w:sz w:val="24"/>
          <w:szCs w:val="24"/>
        </w:rPr>
        <w:t xml:space="preserve">er ve gönüllü velilerden oluşur </w:t>
      </w:r>
      <w:r w:rsidRPr="00AF6B8A">
        <w:rPr>
          <w:rFonts w:ascii="Times New Roman" w:hAnsi="Times New Roman"/>
          <w:sz w:val="24"/>
          <w:szCs w:val="24"/>
        </w:rPr>
        <w:t>ve kurul bilgileri altta verilmiştir.</w:t>
      </w:r>
    </w:p>
    <w:p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rsidR="00E554B3" w:rsidRPr="00E554B3"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055777" w:rsidRPr="00A44AAA" w:rsidTr="00AF6B8A">
        <w:trPr>
          <w:trHeight w:val="753"/>
          <w:jc w:val="center"/>
        </w:trPr>
        <w:tc>
          <w:tcPr>
            <w:tcW w:w="4526" w:type="dxa"/>
            <w:gridSpan w:val="2"/>
            <w:shd w:val="clear" w:color="auto" w:fill="92CDDC" w:themeFill="accent5" w:themeFillTint="99"/>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00AF6B8A">
              <w:rPr>
                <w:rFonts w:ascii="Times New Roman" w:hAnsi="Times New Roman" w:cs="Times New Roman"/>
                <w:b/>
                <w:sz w:val="24"/>
                <w:szCs w:val="28"/>
              </w:rPr>
              <w:t xml:space="preserve"> </w:t>
            </w:r>
            <w:r w:rsidRPr="007F2BBF">
              <w:rPr>
                <w:rFonts w:ascii="Times New Roman" w:hAnsi="Times New Roman" w:cs="Times New Roman"/>
                <w:b/>
                <w:sz w:val="24"/>
                <w:szCs w:val="28"/>
              </w:rPr>
              <w:t>Geliştirme</w:t>
            </w:r>
            <w:r w:rsidR="00AF6B8A">
              <w:rPr>
                <w:rFonts w:ascii="Times New Roman" w:hAnsi="Times New Roman" w:cs="Times New Roman"/>
                <w:b/>
                <w:sz w:val="24"/>
                <w:szCs w:val="28"/>
              </w:rPr>
              <w:t xml:space="preserve"> </w:t>
            </w:r>
            <w:r w:rsidRPr="007F2BBF">
              <w:rPr>
                <w:rFonts w:ascii="Times New Roman" w:hAnsi="Times New Roman" w:cs="Times New Roman"/>
                <w:b/>
                <w:sz w:val="24"/>
                <w:szCs w:val="28"/>
              </w:rPr>
              <w:t>Kurulu</w:t>
            </w:r>
            <w:r w:rsidR="00AF6B8A">
              <w:rPr>
                <w:rFonts w:ascii="Times New Roman" w:hAnsi="Times New Roman" w:cs="Times New Roman"/>
                <w:b/>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00AF6B8A">
              <w:rPr>
                <w:rFonts w:ascii="Times New Roman" w:hAnsi="Times New Roman" w:cs="Times New Roman"/>
                <w:b/>
                <w:sz w:val="24"/>
                <w:szCs w:val="28"/>
              </w:rPr>
              <w:t xml:space="preserve"> </w:t>
            </w:r>
            <w:r w:rsidRPr="007F2BBF">
              <w:rPr>
                <w:rFonts w:ascii="Times New Roman" w:hAnsi="Times New Roman" w:cs="Times New Roman"/>
                <w:b/>
                <w:sz w:val="24"/>
                <w:szCs w:val="28"/>
              </w:rPr>
              <w:t>Plan</w:t>
            </w:r>
            <w:r w:rsidR="00AF6B8A">
              <w:rPr>
                <w:rFonts w:ascii="Times New Roman" w:hAnsi="Times New Roman" w:cs="Times New Roman"/>
                <w:b/>
                <w:sz w:val="24"/>
                <w:szCs w:val="28"/>
              </w:rPr>
              <w:t xml:space="preserve"> </w:t>
            </w:r>
            <w:r w:rsidRPr="007F2BBF">
              <w:rPr>
                <w:rFonts w:ascii="Times New Roman" w:hAnsi="Times New Roman" w:cs="Times New Roman"/>
                <w:b/>
                <w:sz w:val="24"/>
                <w:szCs w:val="28"/>
              </w:rPr>
              <w:t>Ekibi</w:t>
            </w:r>
            <w:r w:rsidR="00AF6B8A">
              <w:rPr>
                <w:rFonts w:ascii="Times New Roman" w:hAnsi="Times New Roman" w:cs="Times New Roman"/>
                <w:b/>
                <w:sz w:val="24"/>
                <w:szCs w:val="28"/>
              </w:rPr>
              <w:t xml:space="preserve"> </w:t>
            </w:r>
            <w:r w:rsidRPr="007F2BBF">
              <w:rPr>
                <w:rFonts w:ascii="Times New Roman" w:hAnsi="Times New Roman" w:cs="Times New Roman"/>
                <w:b/>
                <w:spacing w:val="-2"/>
                <w:sz w:val="24"/>
                <w:szCs w:val="28"/>
              </w:rPr>
              <w:t>Bilgileri</w:t>
            </w:r>
          </w:p>
        </w:tc>
      </w:tr>
      <w:tr w:rsidR="00055777" w:rsidRPr="00A44AAA" w:rsidTr="00AF6B8A">
        <w:trPr>
          <w:trHeight w:val="587"/>
          <w:jc w:val="center"/>
        </w:trPr>
        <w:tc>
          <w:tcPr>
            <w:tcW w:w="2928" w:type="dxa"/>
            <w:shd w:val="clear" w:color="auto" w:fill="DAEEF3" w:themeFill="accent5" w:themeFillTint="33"/>
            <w:vAlign w:val="center"/>
          </w:tcPr>
          <w:p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00AF6B8A">
              <w:rPr>
                <w:rFonts w:ascii="Times New Roman" w:hAnsi="Times New Roman" w:cs="Times New Roman"/>
                <w:b/>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c>
          <w:tcPr>
            <w:tcW w:w="2985" w:type="dxa"/>
            <w:shd w:val="clear" w:color="auto" w:fill="DAEEF3" w:themeFill="accent5" w:themeFillTint="33"/>
            <w:vAlign w:val="center"/>
          </w:tcPr>
          <w:p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00AF6B8A">
              <w:rPr>
                <w:rFonts w:ascii="Times New Roman" w:hAnsi="Times New Roman" w:cs="Times New Roman"/>
                <w:b/>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rsidR="00055777" w:rsidRPr="007F2BBF" w:rsidRDefault="00055777" w:rsidP="007F2BBF">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055777" w:rsidRPr="00A44AAA" w:rsidTr="00AF6B8A">
        <w:trPr>
          <w:trHeight w:val="397"/>
          <w:jc w:val="center"/>
        </w:trPr>
        <w:tc>
          <w:tcPr>
            <w:tcW w:w="2928" w:type="dxa"/>
            <w:vAlign w:val="center"/>
          </w:tcPr>
          <w:p w:rsidR="00055777" w:rsidRPr="00A44AAA" w:rsidRDefault="00AF6B8A" w:rsidP="00B76435">
            <w:pPr>
              <w:pStyle w:val="TableParagraph"/>
              <w:rPr>
                <w:rFonts w:ascii="Times New Roman" w:hAnsi="Times New Roman" w:cs="Times New Roman"/>
                <w:sz w:val="20"/>
              </w:rPr>
            </w:pPr>
            <w:r w:rsidRPr="007E554D">
              <w:rPr>
                <w:rFonts w:ascii="Times New Roman" w:hAnsi="Times New Roman"/>
                <w:szCs w:val="24"/>
              </w:rPr>
              <w:t>GÖKŞİN İĞNECİ</w:t>
            </w:r>
          </w:p>
        </w:tc>
        <w:tc>
          <w:tcPr>
            <w:tcW w:w="1598" w:type="dxa"/>
            <w:vAlign w:val="center"/>
          </w:tcPr>
          <w:p w:rsidR="00055777" w:rsidRPr="00A44AAA" w:rsidRDefault="00AF6B8A" w:rsidP="00B76435">
            <w:pPr>
              <w:pStyle w:val="TableParagraph"/>
              <w:rPr>
                <w:rFonts w:ascii="Times New Roman" w:hAnsi="Times New Roman" w:cs="Times New Roman"/>
                <w:sz w:val="20"/>
              </w:rPr>
            </w:pPr>
            <w:r w:rsidRPr="007E554D">
              <w:rPr>
                <w:rFonts w:ascii="Times New Roman" w:hAnsi="Times New Roman"/>
                <w:szCs w:val="24"/>
              </w:rPr>
              <w:t>OKUL MÜDÜRÜ V.</w:t>
            </w:r>
          </w:p>
        </w:tc>
        <w:tc>
          <w:tcPr>
            <w:tcW w:w="2985" w:type="dxa"/>
            <w:vAlign w:val="center"/>
          </w:tcPr>
          <w:p w:rsidR="00055777" w:rsidRPr="00A44AAA" w:rsidRDefault="00FD2E1E" w:rsidP="00B76435">
            <w:pPr>
              <w:pStyle w:val="TableParagraph"/>
              <w:rPr>
                <w:rFonts w:ascii="Times New Roman" w:hAnsi="Times New Roman" w:cs="Times New Roman"/>
                <w:sz w:val="20"/>
              </w:rPr>
            </w:pPr>
            <w:r w:rsidRPr="007E554D">
              <w:rPr>
                <w:rFonts w:ascii="Times New Roman" w:hAnsi="Times New Roman"/>
                <w:szCs w:val="24"/>
              </w:rPr>
              <w:t>GÖKŞİN İĞNECİ</w:t>
            </w:r>
          </w:p>
        </w:tc>
        <w:tc>
          <w:tcPr>
            <w:tcW w:w="1711" w:type="dxa"/>
            <w:vAlign w:val="center"/>
          </w:tcPr>
          <w:p w:rsidR="00055777" w:rsidRPr="00A44AAA" w:rsidRDefault="00FD2E1E" w:rsidP="00B76435">
            <w:pPr>
              <w:pStyle w:val="TableParagraph"/>
              <w:rPr>
                <w:rFonts w:ascii="Times New Roman" w:hAnsi="Times New Roman" w:cs="Times New Roman"/>
                <w:sz w:val="20"/>
              </w:rPr>
            </w:pPr>
            <w:r w:rsidRPr="007E554D">
              <w:rPr>
                <w:rFonts w:ascii="Times New Roman" w:hAnsi="Times New Roman"/>
                <w:szCs w:val="24"/>
              </w:rPr>
              <w:t>OKUL MÜDÜRÜ V.</w:t>
            </w:r>
          </w:p>
        </w:tc>
      </w:tr>
      <w:tr w:rsidR="00FD2E1E" w:rsidRPr="00A44AAA" w:rsidTr="00AF6B8A">
        <w:trPr>
          <w:trHeight w:val="397"/>
          <w:jc w:val="center"/>
        </w:trPr>
        <w:tc>
          <w:tcPr>
            <w:tcW w:w="2928" w:type="dxa"/>
            <w:vAlign w:val="center"/>
          </w:tcPr>
          <w:p w:rsidR="00FD2E1E" w:rsidRPr="00FD2E1E" w:rsidRDefault="00FD2E1E" w:rsidP="00B76435">
            <w:pPr>
              <w:pStyle w:val="TableParagraph"/>
              <w:rPr>
                <w:rFonts w:ascii="Times New Roman" w:hAnsi="Times New Roman" w:cs="Times New Roman"/>
                <w:sz w:val="24"/>
                <w:szCs w:val="24"/>
              </w:rPr>
            </w:pPr>
            <w:r w:rsidRPr="00FD2E1E">
              <w:rPr>
                <w:rFonts w:ascii="Times New Roman" w:hAnsi="Times New Roman" w:cs="Times New Roman"/>
                <w:sz w:val="24"/>
                <w:szCs w:val="24"/>
              </w:rPr>
              <w:t>FULYA KOPARAN</w:t>
            </w:r>
          </w:p>
        </w:tc>
        <w:tc>
          <w:tcPr>
            <w:tcW w:w="1598" w:type="dxa"/>
            <w:vAlign w:val="center"/>
          </w:tcPr>
          <w:p w:rsidR="00FD2E1E" w:rsidRPr="00FD2E1E" w:rsidRDefault="00FD2E1E" w:rsidP="00B76435">
            <w:pPr>
              <w:pStyle w:val="TableParagraph"/>
              <w:rPr>
                <w:rFonts w:ascii="Times New Roman" w:hAnsi="Times New Roman" w:cs="Times New Roman"/>
                <w:sz w:val="24"/>
                <w:szCs w:val="24"/>
              </w:rPr>
            </w:pPr>
            <w:r w:rsidRPr="00FD2E1E">
              <w:rPr>
                <w:rFonts w:ascii="Times New Roman" w:hAnsi="Times New Roman" w:cs="Times New Roman"/>
                <w:sz w:val="24"/>
                <w:szCs w:val="24"/>
              </w:rPr>
              <w:t>ÖĞRETMEN</w:t>
            </w:r>
          </w:p>
        </w:tc>
        <w:tc>
          <w:tcPr>
            <w:tcW w:w="2985" w:type="dxa"/>
          </w:tcPr>
          <w:p w:rsidR="00FD2E1E" w:rsidRPr="007E554D" w:rsidRDefault="00FD2E1E" w:rsidP="00FD2E1E">
            <w:pPr>
              <w:rPr>
                <w:rFonts w:ascii="Times New Roman" w:hAnsi="Times New Roman"/>
                <w:szCs w:val="24"/>
              </w:rPr>
            </w:pPr>
            <w:r w:rsidRPr="007E554D">
              <w:rPr>
                <w:rFonts w:ascii="Times New Roman" w:hAnsi="Times New Roman"/>
                <w:szCs w:val="24"/>
              </w:rPr>
              <w:t>MERVE ÖNAL</w:t>
            </w:r>
          </w:p>
        </w:tc>
        <w:tc>
          <w:tcPr>
            <w:tcW w:w="1711" w:type="dxa"/>
          </w:tcPr>
          <w:p w:rsidR="00FD2E1E" w:rsidRPr="007E554D" w:rsidRDefault="00FD2E1E" w:rsidP="00FD2E1E">
            <w:pPr>
              <w:rPr>
                <w:rFonts w:ascii="Times New Roman" w:hAnsi="Times New Roman"/>
                <w:szCs w:val="24"/>
              </w:rPr>
            </w:pPr>
            <w:r w:rsidRPr="007E554D">
              <w:rPr>
                <w:rFonts w:ascii="Times New Roman" w:hAnsi="Times New Roman"/>
                <w:szCs w:val="24"/>
              </w:rPr>
              <w:t>ÖĞRETMEN</w:t>
            </w:r>
          </w:p>
        </w:tc>
      </w:tr>
      <w:tr w:rsidR="00FD2E1E" w:rsidRPr="00A44AAA" w:rsidTr="00AF6B8A">
        <w:trPr>
          <w:trHeight w:val="397"/>
          <w:jc w:val="center"/>
        </w:trPr>
        <w:tc>
          <w:tcPr>
            <w:tcW w:w="2928" w:type="dxa"/>
            <w:vAlign w:val="center"/>
          </w:tcPr>
          <w:p w:rsidR="00FD2E1E" w:rsidRPr="00FD2E1E" w:rsidRDefault="00FD2E1E" w:rsidP="00B76435">
            <w:pPr>
              <w:pStyle w:val="TableParagraph"/>
              <w:rPr>
                <w:rFonts w:ascii="Times New Roman" w:hAnsi="Times New Roman" w:cs="Times New Roman"/>
                <w:sz w:val="24"/>
                <w:szCs w:val="24"/>
              </w:rPr>
            </w:pPr>
            <w:r w:rsidRPr="00FD2E1E">
              <w:rPr>
                <w:rFonts w:ascii="Times New Roman" w:hAnsi="Times New Roman" w:cs="Times New Roman"/>
                <w:sz w:val="24"/>
                <w:szCs w:val="24"/>
              </w:rPr>
              <w:t>NEVİN ÇOŞKUN</w:t>
            </w:r>
          </w:p>
        </w:tc>
        <w:tc>
          <w:tcPr>
            <w:tcW w:w="1598" w:type="dxa"/>
            <w:vAlign w:val="center"/>
          </w:tcPr>
          <w:p w:rsidR="00FD2E1E" w:rsidRPr="00FD2E1E" w:rsidRDefault="00FD2E1E" w:rsidP="00B76435">
            <w:pPr>
              <w:pStyle w:val="TableParagraph"/>
              <w:rPr>
                <w:rFonts w:ascii="Times New Roman" w:hAnsi="Times New Roman" w:cs="Times New Roman"/>
                <w:sz w:val="24"/>
                <w:szCs w:val="24"/>
              </w:rPr>
            </w:pPr>
            <w:r w:rsidRPr="00FD2E1E">
              <w:rPr>
                <w:rFonts w:ascii="Times New Roman" w:hAnsi="Times New Roman" w:cs="Times New Roman"/>
                <w:sz w:val="24"/>
                <w:szCs w:val="24"/>
              </w:rPr>
              <w:t>OAB BAŞKANI</w:t>
            </w:r>
          </w:p>
        </w:tc>
        <w:tc>
          <w:tcPr>
            <w:tcW w:w="2985" w:type="dxa"/>
          </w:tcPr>
          <w:p w:rsidR="00FD2E1E" w:rsidRPr="007E554D" w:rsidRDefault="00FD2E1E" w:rsidP="00FD2E1E">
            <w:pPr>
              <w:rPr>
                <w:rFonts w:ascii="Times New Roman" w:hAnsi="Times New Roman"/>
                <w:szCs w:val="24"/>
              </w:rPr>
            </w:pPr>
            <w:r w:rsidRPr="007E554D">
              <w:rPr>
                <w:rFonts w:ascii="Times New Roman" w:hAnsi="Times New Roman"/>
                <w:szCs w:val="24"/>
              </w:rPr>
              <w:t>RIFAT ÇELİKTÜRK</w:t>
            </w:r>
          </w:p>
        </w:tc>
        <w:tc>
          <w:tcPr>
            <w:tcW w:w="1711" w:type="dxa"/>
          </w:tcPr>
          <w:p w:rsidR="00FD2E1E" w:rsidRPr="007E554D" w:rsidRDefault="00FD2E1E" w:rsidP="00FD2E1E">
            <w:pPr>
              <w:rPr>
                <w:rFonts w:ascii="Times New Roman" w:hAnsi="Times New Roman"/>
                <w:szCs w:val="24"/>
              </w:rPr>
            </w:pPr>
            <w:r w:rsidRPr="007E554D">
              <w:rPr>
                <w:rFonts w:ascii="Times New Roman" w:hAnsi="Times New Roman"/>
                <w:szCs w:val="24"/>
              </w:rPr>
              <w:t>ÖĞRETMEN</w:t>
            </w:r>
          </w:p>
        </w:tc>
      </w:tr>
      <w:tr w:rsidR="00FD2E1E" w:rsidRPr="00A44AAA" w:rsidTr="00AF6B8A">
        <w:trPr>
          <w:trHeight w:val="397"/>
          <w:jc w:val="center"/>
        </w:trPr>
        <w:tc>
          <w:tcPr>
            <w:tcW w:w="2928" w:type="dxa"/>
            <w:vAlign w:val="center"/>
          </w:tcPr>
          <w:p w:rsidR="00FD2E1E" w:rsidRPr="00A44AAA" w:rsidRDefault="00FD2E1E" w:rsidP="00B76435">
            <w:pPr>
              <w:pStyle w:val="TableParagraph"/>
              <w:rPr>
                <w:rFonts w:ascii="Times New Roman" w:hAnsi="Times New Roman" w:cs="Times New Roman"/>
              </w:rPr>
            </w:pPr>
            <w:r>
              <w:rPr>
                <w:rFonts w:ascii="Times New Roman" w:hAnsi="Times New Roman" w:cs="Times New Roman"/>
              </w:rPr>
              <w:t xml:space="preserve">EREN ERKAL </w:t>
            </w:r>
          </w:p>
        </w:tc>
        <w:tc>
          <w:tcPr>
            <w:tcW w:w="1598" w:type="dxa"/>
            <w:vAlign w:val="center"/>
          </w:tcPr>
          <w:p w:rsidR="00FD2E1E" w:rsidRPr="00A44AAA" w:rsidRDefault="00FD2E1E" w:rsidP="00B76435">
            <w:pPr>
              <w:pStyle w:val="TableParagraph"/>
              <w:rPr>
                <w:rFonts w:ascii="Times New Roman" w:hAnsi="Times New Roman" w:cs="Times New Roman"/>
              </w:rPr>
            </w:pPr>
            <w:r>
              <w:rPr>
                <w:rFonts w:ascii="Times New Roman" w:hAnsi="Times New Roman" w:cs="Times New Roman"/>
              </w:rPr>
              <w:t>ÜYE</w:t>
            </w:r>
          </w:p>
        </w:tc>
        <w:tc>
          <w:tcPr>
            <w:tcW w:w="2985" w:type="dxa"/>
          </w:tcPr>
          <w:p w:rsidR="00FD2E1E" w:rsidRPr="007E554D" w:rsidRDefault="00FD2E1E" w:rsidP="00FD2E1E">
            <w:pPr>
              <w:rPr>
                <w:rFonts w:ascii="Times New Roman" w:hAnsi="Times New Roman"/>
                <w:szCs w:val="24"/>
              </w:rPr>
            </w:pPr>
            <w:r w:rsidRPr="007E554D">
              <w:rPr>
                <w:rFonts w:ascii="Times New Roman" w:hAnsi="Times New Roman"/>
                <w:szCs w:val="24"/>
              </w:rPr>
              <w:t>MEHMET EKER</w:t>
            </w:r>
          </w:p>
        </w:tc>
        <w:tc>
          <w:tcPr>
            <w:tcW w:w="1711" w:type="dxa"/>
          </w:tcPr>
          <w:p w:rsidR="00FD2E1E" w:rsidRPr="007E554D" w:rsidRDefault="00FD2E1E" w:rsidP="00FD2E1E">
            <w:pPr>
              <w:rPr>
                <w:rFonts w:ascii="Times New Roman" w:hAnsi="Times New Roman"/>
                <w:szCs w:val="24"/>
              </w:rPr>
            </w:pPr>
            <w:r w:rsidRPr="007E554D">
              <w:rPr>
                <w:rFonts w:ascii="Times New Roman" w:hAnsi="Times New Roman"/>
                <w:szCs w:val="24"/>
              </w:rPr>
              <w:t xml:space="preserve">ÖĞRETMEN </w:t>
            </w:r>
          </w:p>
        </w:tc>
      </w:tr>
      <w:tr w:rsidR="00AF6B8A" w:rsidRPr="00A44AAA" w:rsidTr="00AF6B8A">
        <w:trPr>
          <w:trHeight w:val="397"/>
          <w:jc w:val="center"/>
        </w:trPr>
        <w:tc>
          <w:tcPr>
            <w:tcW w:w="2928" w:type="dxa"/>
            <w:vAlign w:val="center"/>
          </w:tcPr>
          <w:p w:rsidR="00AF6B8A" w:rsidRPr="00A44AAA" w:rsidRDefault="00AF6B8A" w:rsidP="00B76435">
            <w:pPr>
              <w:pStyle w:val="TableParagraph"/>
              <w:rPr>
                <w:rFonts w:ascii="Times New Roman" w:hAnsi="Times New Roman" w:cs="Times New Roman"/>
                <w:sz w:val="20"/>
              </w:rPr>
            </w:pPr>
          </w:p>
        </w:tc>
        <w:tc>
          <w:tcPr>
            <w:tcW w:w="1598" w:type="dxa"/>
            <w:vAlign w:val="center"/>
          </w:tcPr>
          <w:p w:rsidR="00AF6B8A" w:rsidRPr="00A44AAA" w:rsidRDefault="00AF6B8A" w:rsidP="00B76435">
            <w:pPr>
              <w:pStyle w:val="TableParagraph"/>
              <w:rPr>
                <w:rFonts w:ascii="Times New Roman" w:hAnsi="Times New Roman" w:cs="Times New Roman"/>
                <w:sz w:val="20"/>
              </w:rPr>
            </w:pPr>
          </w:p>
        </w:tc>
        <w:tc>
          <w:tcPr>
            <w:tcW w:w="2985" w:type="dxa"/>
          </w:tcPr>
          <w:p w:rsidR="00AF6B8A" w:rsidRPr="00FD2E1E" w:rsidRDefault="00FD2E1E" w:rsidP="00FD2E1E">
            <w:pPr>
              <w:rPr>
                <w:rFonts w:ascii="Times New Roman" w:hAnsi="Times New Roman"/>
                <w:sz w:val="24"/>
                <w:szCs w:val="24"/>
              </w:rPr>
            </w:pPr>
            <w:r w:rsidRPr="00FD2E1E">
              <w:rPr>
                <w:rFonts w:ascii="Times New Roman" w:hAnsi="Times New Roman"/>
                <w:sz w:val="24"/>
                <w:szCs w:val="24"/>
              </w:rPr>
              <w:t>EVRİM ÇİÇEKÇİ</w:t>
            </w:r>
          </w:p>
        </w:tc>
        <w:tc>
          <w:tcPr>
            <w:tcW w:w="1711" w:type="dxa"/>
          </w:tcPr>
          <w:p w:rsidR="00AF6B8A" w:rsidRPr="00FD2E1E" w:rsidRDefault="00FD2E1E" w:rsidP="00FD2E1E">
            <w:pPr>
              <w:rPr>
                <w:rFonts w:ascii="Times New Roman" w:hAnsi="Times New Roman"/>
                <w:sz w:val="24"/>
                <w:szCs w:val="24"/>
              </w:rPr>
            </w:pPr>
            <w:r w:rsidRPr="00FD2E1E">
              <w:rPr>
                <w:rFonts w:ascii="Times New Roman" w:hAnsi="Times New Roman"/>
                <w:sz w:val="24"/>
                <w:szCs w:val="24"/>
              </w:rPr>
              <w:t>VELİ</w:t>
            </w:r>
          </w:p>
        </w:tc>
      </w:tr>
      <w:tr w:rsidR="00055777" w:rsidRPr="00A44AAA" w:rsidTr="00AF6B8A">
        <w:trPr>
          <w:trHeight w:val="397"/>
          <w:jc w:val="center"/>
        </w:trPr>
        <w:tc>
          <w:tcPr>
            <w:tcW w:w="2928" w:type="dxa"/>
            <w:vAlign w:val="center"/>
          </w:tcPr>
          <w:p w:rsidR="00055777" w:rsidRPr="00A44AAA" w:rsidRDefault="00055777" w:rsidP="00B76435">
            <w:pPr>
              <w:pStyle w:val="TableParagraph"/>
              <w:rPr>
                <w:rFonts w:ascii="Times New Roman" w:hAnsi="Times New Roman" w:cs="Times New Roman"/>
                <w:sz w:val="20"/>
              </w:rPr>
            </w:pPr>
          </w:p>
        </w:tc>
        <w:tc>
          <w:tcPr>
            <w:tcW w:w="1598" w:type="dxa"/>
            <w:vAlign w:val="center"/>
          </w:tcPr>
          <w:p w:rsidR="00055777" w:rsidRPr="00A44AAA" w:rsidRDefault="00055777" w:rsidP="00B76435">
            <w:pPr>
              <w:pStyle w:val="TableParagraph"/>
              <w:rPr>
                <w:rFonts w:ascii="Times New Roman" w:hAnsi="Times New Roman" w:cs="Times New Roman"/>
                <w:sz w:val="20"/>
              </w:rPr>
            </w:pPr>
          </w:p>
        </w:tc>
        <w:tc>
          <w:tcPr>
            <w:tcW w:w="2985" w:type="dxa"/>
            <w:vAlign w:val="center"/>
          </w:tcPr>
          <w:p w:rsidR="00055777" w:rsidRPr="00FD2E1E" w:rsidRDefault="00FD2E1E" w:rsidP="00B76435">
            <w:pPr>
              <w:pStyle w:val="TableParagraph"/>
              <w:rPr>
                <w:rFonts w:ascii="Times New Roman" w:hAnsi="Times New Roman" w:cs="Times New Roman"/>
                <w:sz w:val="24"/>
                <w:szCs w:val="24"/>
              </w:rPr>
            </w:pPr>
            <w:r w:rsidRPr="00FD2E1E">
              <w:rPr>
                <w:rFonts w:ascii="Times New Roman" w:hAnsi="Times New Roman" w:cs="Times New Roman"/>
                <w:sz w:val="24"/>
                <w:szCs w:val="24"/>
              </w:rPr>
              <w:t>KADER GÜNDÜZ</w:t>
            </w:r>
          </w:p>
        </w:tc>
        <w:tc>
          <w:tcPr>
            <w:tcW w:w="1711" w:type="dxa"/>
            <w:vAlign w:val="center"/>
          </w:tcPr>
          <w:p w:rsidR="00055777" w:rsidRPr="00FD2E1E" w:rsidRDefault="00FD2E1E" w:rsidP="00B76435">
            <w:pPr>
              <w:pStyle w:val="TableParagraph"/>
              <w:rPr>
                <w:rFonts w:ascii="Times New Roman" w:hAnsi="Times New Roman" w:cs="Times New Roman"/>
                <w:sz w:val="24"/>
                <w:szCs w:val="24"/>
              </w:rPr>
            </w:pPr>
            <w:r w:rsidRPr="00FD2E1E">
              <w:rPr>
                <w:rFonts w:ascii="Times New Roman" w:hAnsi="Times New Roman" w:cs="Times New Roman"/>
                <w:sz w:val="24"/>
                <w:szCs w:val="24"/>
              </w:rPr>
              <w:t>VELİ</w:t>
            </w:r>
          </w:p>
        </w:tc>
      </w:tr>
    </w:tbl>
    <w:p w:rsidR="00FD2E1E" w:rsidRDefault="00FD2E1E" w:rsidP="00055777">
      <w:pPr>
        <w:pStyle w:val="GvdeMetni"/>
        <w:spacing w:before="9"/>
        <w:rPr>
          <w:rFonts w:ascii="Times New Roman" w:hAnsi="Times New Roman" w:cs="Times New Roman"/>
          <w:b/>
          <w:sz w:val="20"/>
        </w:rPr>
      </w:pPr>
    </w:p>
    <w:p w:rsidR="00FD2E1E" w:rsidRPr="00A44AAA" w:rsidRDefault="00FD2E1E" w:rsidP="00055777">
      <w:pPr>
        <w:pStyle w:val="GvdeMetni"/>
        <w:spacing w:before="9"/>
        <w:rPr>
          <w:rFonts w:ascii="Times New Roman" w:hAnsi="Times New Roman" w:cs="Times New Roman"/>
          <w:b/>
          <w:sz w:val="20"/>
        </w:rPr>
      </w:pPr>
    </w:p>
    <w:p w:rsidR="00055777" w:rsidRPr="00C3679A" w:rsidRDefault="006A628C" w:rsidP="006A628C">
      <w:pPr>
        <w:pStyle w:val="Balk2"/>
        <w:ind w:hanging="1109"/>
      </w:pPr>
      <w:bookmarkStart w:id="3" w:name="_Toc171330924"/>
      <w:r>
        <w:t xml:space="preserve">1.2 </w:t>
      </w:r>
      <w:r w:rsidR="00055777" w:rsidRPr="00C3679A">
        <w:t>Planlama Süreci</w:t>
      </w:r>
      <w:bookmarkEnd w:id="3"/>
    </w:p>
    <w:p w:rsidR="00055777" w:rsidRPr="00FD2E1E" w:rsidRDefault="00055777" w:rsidP="00183448">
      <w:pPr>
        <w:rPr>
          <w:rFonts w:ascii="Times New Roman" w:hAnsi="Times New Roman" w:cs="Times New Roman"/>
          <w:sz w:val="24"/>
          <w:szCs w:val="24"/>
        </w:rPr>
      </w:pPr>
    </w:p>
    <w:p w:rsidR="00055777" w:rsidRPr="00FD2E1E" w:rsidRDefault="00FD2E1E" w:rsidP="00FD2E1E">
      <w:pPr>
        <w:spacing w:line="360" w:lineRule="auto"/>
        <w:jc w:val="both"/>
        <w:rPr>
          <w:rFonts w:ascii="Times New Roman" w:hAnsi="Times New Roman" w:cs="Times New Roman"/>
          <w:iCs/>
          <w:sz w:val="24"/>
          <w:szCs w:val="24"/>
        </w:rPr>
      </w:pPr>
      <w:r w:rsidRPr="00FD2E1E">
        <w:rPr>
          <w:rFonts w:ascii="Times New Roman" w:hAnsi="Times New Roman" w:cs="Times New Roman"/>
          <w:iCs/>
          <w:sz w:val="24"/>
          <w:szCs w:val="24"/>
        </w:rPr>
        <w:tab/>
      </w:r>
      <w:r w:rsidR="00055777" w:rsidRPr="00FD2E1E">
        <w:rPr>
          <w:rFonts w:ascii="Times New Roman" w:hAnsi="Times New Roman" w:cs="Times New Roman"/>
          <w:iCs/>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45734B" w:rsidRDefault="005728E4" w:rsidP="00FD2E1E">
      <w:pPr>
        <w:spacing w:line="360" w:lineRule="auto"/>
        <w:jc w:val="center"/>
        <w:rPr>
          <w:rFonts w:ascii="Times New Roman" w:hAnsi="Times New Roman" w:cs="Times New Roman"/>
          <w:sz w:val="24"/>
        </w:rPr>
      </w:pPr>
      <w:r>
        <w:rPr>
          <w:rFonts w:ascii="Times New Roman" w:hAnsi="Times New Roman" w:cs="Times New Roman"/>
          <w:color w:val="FF0000"/>
          <w:sz w:val="24"/>
          <w:szCs w:val="24"/>
        </w:rPr>
        <w:br w:type="page"/>
      </w: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rsidR="0045734B" w:rsidRPr="0045734B" w:rsidRDefault="00EA3190" w:rsidP="00EA3190">
      <w:pPr>
        <w:pStyle w:val="Balk1"/>
      </w:pPr>
      <w:bookmarkStart w:id="4" w:name="_Toc171330925"/>
      <w:r>
        <w:lastRenderedPageBreak/>
        <w:t xml:space="preserve">2. </w:t>
      </w:r>
      <w:r w:rsidRPr="0045734B">
        <w:t>DURUM ANALİZİ</w:t>
      </w:r>
      <w:bookmarkEnd w:id="4"/>
    </w:p>
    <w:p w:rsidR="003754F7" w:rsidRDefault="003754F7" w:rsidP="0045734B">
      <w:pPr>
        <w:spacing w:line="276" w:lineRule="auto"/>
        <w:rPr>
          <w:rFonts w:ascii="Times New Roman" w:hAnsi="Times New Roman" w:cs="Times New Roman"/>
          <w:sz w:val="24"/>
          <w:szCs w:val="24"/>
        </w:rPr>
      </w:pPr>
    </w:p>
    <w:p w:rsidR="0045734B" w:rsidRPr="0045734B" w:rsidRDefault="00FD2E1E" w:rsidP="003754F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45734B"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rsidR="0045734B" w:rsidRPr="0045734B" w:rsidRDefault="0045734B" w:rsidP="003754F7">
      <w:pPr>
        <w:spacing w:line="276" w:lineRule="auto"/>
        <w:jc w:val="both"/>
        <w:rPr>
          <w:rFonts w:ascii="Times New Roman" w:hAnsi="Times New Roman" w:cs="Times New Roman"/>
          <w:sz w:val="24"/>
          <w:szCs w:val="24"/>
        </w:rPr>
      </w:pPr>
    </w:p>
    <w:p w:rsidR="008656B6" w:rsidRDefault="008656B6">
      <w:pPr>
        <w:rPr>
          <w:rFonts w:ascii="Times New Roman" w:hAnsi="Times New Roman" w:cs="Times New Roman"/>
          <w:b/>
          <w:bCs/>
          <w:sz w:val="72"/>
          <w:szCs w:val="72"/>
        </w:rPr>
      </w:pPr>
      <w:r>
        <w:rPr>
          <w:rFonts w:ascii="Times New Roman" w:hAnsi="Times New Roman" w:cs="Times New Roman"/>
          <w:b/>
          <w:bCs/>
          <w:sz w:val="72"/>
          <w:szCs w:val="72"/>
        </w:rPr>
        <w:br w:type="page"/>
      </w:r>
    </w:p>
    <w:p w:rsidR="008656B6" w:rsidRPr="008656B6" w:rsidRDefault="006A628C" w:rsidP="006A628C">
      <w:pPr>
        <w:pStyle w:val="Balk2"/>
        <w:ind w:hanging="1109"/>
      </w:pPr>
      <w:bookmarkStart w:id="5" w:name="_Toc171330926"/>
      <w:r>
        <w:lastRenderedPageBreak/>
        <w:t xml:space="preserve">2.1 </w:t>
      </w:r>
      <w:r w:rsidR="008656B6" w:rsidRPr="008656B6">
        <w:t>Kurumsal Tarihçe</w:t>
      </w:r>
      <w:bookmarkEnd w:id="5"/>
    </w:p>
    <w:p w:rsidR="008656B6" w:rsidRPr="008656B6" w:rsidRDefault="008656B6" w:rsidP="008656B6">
      <w:pPr>
        <w:spacing w:line="276" w:lineRule="auto"/>
        <w:rPr>
          <w:rFonts w:ascii="Times New Roman" w:hAnsi="Times New Roman" w:cs="Times New Roman"/>
          <w:sz w:val="24"/>
          <w:szCs w:val="24"/>
        </w:rPr>
      </w:pPr>
    </w:p>
    <w:p w:rsidR="00FD2E1E" w:rsidRPr="00FD2E1E" w:rsidRDefault="00FD2E1E" w:rsidP="00FD2E1E">
      <w:pPr>
        <w:spacing w:line="360" w:lineRule="auto"/>
        <w:jc w:val="both"/>
        <w:rPr>
          <w:rFonts w:ascii="Times New Roman" w:eastAsia="MS Mincho" w:hAnsi="Times New Roman"/>
          <w:sz w:val="24"/>
          <w:szCs w:val="24"/>
        </w:rPr>
      </w:pPr>
      <w:r>
        <w:rPr>
          <w:rFonts w:ascii="Times New Roman" w:eastAsia="MS Mincho" w:hAnsi="Times New Roman"/>
          <w:szCs w:val="24"/>
        </w:rPr>
        <w:tab/>
      </w:r>
      <w:r w:rsidRPr="00FD2E1E">
        <w:rPr>
          <w:rFonts w:ascii="Times New Roman" w:eastAsia="MS Mincho" w:hAnsi="Times New Roman"/>
          <w:sz w:val="24"/>
          <w:szCs w:val="24"/>
        </w:rPr>
        <w:t>Gülpınar Çok Programlı Anadolu Lisesi 11/09/1992 tarihinde Gülpınar İlköğretim Okulunun bir sınıfında eğitim öğretime başlamıştır.11/09/1992-18/09/1995 tarihleri arasında Gülpınar İlköğretim Okuluna ait sınıflarda eğitim ve öğretime devam etmiştir.</w:t>
      </w:r>
    </w:p>
    <w:p w:rsidR="00FD2E1E" w:rsidRPr="00FD2E1E" w:rsidRDefault="00FD2E1E" w:rsidP="00FD2E1E">
      <w:pPr>
        <w:spacing w:line="360" w:lineRule="auto"/>
        <w:ind w:firstLine="708"/>
        <w:jc w:val="both"/>
        <w:rPr>
          <w:rFonts w:ascii="Times New Roman" w:eastAsia="MS Mincho" w:hAnsi="Times New Roman"/>
          <w:sz w:val="24"/>
          <w:szCs w:val="24"/>
        </w:rPr>
      </w:pPr>
      <w:r w:rsidRPr="00FD2E1E">
        <w:rPr>
          <w:rFonts w:ascii="Times New Roman" w:eastAsia="MS Mincho" w:hAnsi="Times New Roman"/>
          <w:sz w:val="24"/>
          <w:szCs w:val="24"/>
        </w:rPr>
        <w:t xml:space="preserve">18/09/1995 tarihinden sonra inşaatı tamamlanan yeni lise binasında eğitim devam etmekteyken,6 Şubat 2017 tarihinde bölgemizde meydana gelen deprem ve artçı sarsıntılar sonrasında eğitim öğretim konteyner sınıflarda devam etmiştir. </w:t>
      </w:r>
      <w:r>
        <w:rPr>
          <w:rFonts w:ascii="Times New Roman" w:eastAsia="MS Mincho" w:hAnsi="Times New Roman"/>
          <w:sz w:val="24"/>
          <w:szCs w:val="24"/>
        </w:rPr>
        <w:t>2020 Yılında okulumuza güçlendirme yapılmıştır. 2020 yılından beri okul binamızı kullanmaktayız. 2023 yılında Gülpınar İlkokulu’na ait 5 derslikli tek katlı bina okulumuzun sınıfları yetersiz olduğundan okulumuza tahsis edilmiştir.</w:t>
      </w:r>
    </w:p>
    <w:p w:rsidR="00FD2E1E" w:rsidRPr="00FD2E1E" w:rsidRDefault="00FD2E1E" w:rsidP="00FD2E1E">
      <w:pPr>
        <w:spacing w:line="360" w:lineRule="auto"/>
        <w:ind w:firstLine="708"/>
        <w:jc w:val="both"/>
        <w:rPr>
          <w:rFonts w:ascii="Times New Roman" w:eastAsia="MS Mincho" w:hAnsi="Times New Roman"/>
          <w:sz w:val="24"/>
          <w:szCs w:val="24"/>
        </w:rPr>
      </w:pPr>
      <w:r w:rsidRPr="00FD2E1E">
        <w:rPr>
          <w:rFonts w:ascii="Times New Roman" w:eastAsia="MS Mincho" w:hAnsi="Times New Roman"/>
          <w:sz w:val="24"/>
          <w:szCs w:val="24"/>
        </w:rPr>
        <w:t xml:space="preserve">Okulumuz Gülpınar Köyü öğrencilerinin yanında çevre köylerin öğrencilerine de </w:t>
      </w:r>
      <w:r>
        <w:rPr>
          <w:rFonts w:ascii="Times New Roman" w:eastAsia="MS Mincho" w:hAnsi="Times New Roman"/>
          <w:sz w:val="24"/>
          <w:szCs w:val="24"/>
        </w:rPr>
        <w:t xml:space="preserve">eğitim vermektedir. Bu nedenle </w:t>
      </w:r>
      <w:r w:rsidRPr="00FD2E1E">
        <w:rPr>
          <w:rFonts w:ascii="Times New Roman" w:eastAsia="MS Mincho" w:hAnsi="Times New Roman"/>
          <w:sz w:val="24"/>
          <w:szCs w:val="24"/>
        </w:rPr>
        <w:t>çevremiz insanı için son derece önemlidir.</w:t>
      </w:r>
      <w:r>
        <w:rPr>
          <w:rFonts w:ascii="Times New Roman" w:eastAsia="MS Mincho" w:hAnsi="Times New Roman"/>
          <w:sz w:val="24"/>
          <w:szCs w:val="24"/>
        </w:rPr>
        <w:t xml:space="preserve"> </w:t>
      </w:r>
      <w:r w:rsidRPr="00FD2E1E">
        <w:rPr>
          <w:rFonts w:ascii="Times New Roman" w:eastAsia="MS Mincho" w:hAnsi="Times New Roman"/>
          <w:sz w:val="24"/>
          <w:szCs w:val="24"/>
        </w:rPr>
        <w:t>Gülpınar Yatılı Bölge Ortaokulu öğrencilerinin yanında Korubaşı Ortaokulu ve Kösedere Ortaokulu mezunu  öğrenciler de okulumuza gelmektedir.</w:t>
      </w:r>
    </w:p>
    <w:p w:rsidR="00FD2E1E" w:rsidRPr="00FD2E1E" w:rsidRDefault="00FD2E1E" w:rsidP="00FD2E1E">
      <w:pPr>
        <w:spacing w:line="360" w:lineRule="auto"/>
        <w:ind w:firstLine="708"/>
        <w:rPr>
          <w:rFonts w:ascii="Times New Roman" w:eastAsia="MS Mincho" w:hAnsi="Times New Roman"/>
          <w:sz w:val="24"/>
          <w:szCs w:val="24"/>
        </w:rPr>
      </w:pPr>
      <w:r w:rsidRPr="00FD2E1E">
        <w:rPr>
          <w:rFonts w:ascii="Times New Roman" w:eastAsia="MS Mincho" w:hAnsi="Times New Roman"/>
          <w:sz w:val="24"/>
          <w:szCs w:val="24"/>
        </w:rPr>
        <w:t>Okulumuzun 2023–2024 eğitim öğretim yılı itibarı ile öğrenci sayısı 106’dır.</w:t>
      </w:r>
    </w:p>
    <w:p w:rsidR="002E2F08" w:rsidRPr="00FD2E1E" w:rsidRDefault="002E2F08" w:rsidP="00FD2E1E">
      <w:pPr>
        <w:spacing w:line="360" w:lineRule="auto"/>
        <w:rPr>
          <w:sz w:val="24"/>
          <w:szCs w:val="24"/>
        </w:rPr>
      </w:pPr>
    </w:p>
    <w:p w:rsidR="002E2F08" w:rsidRDefault="002E2F08" w:rsidP="006A628C">
      <w:pPr>
        <w:pStyle w:val="Balk2"/>
        <w:ind w:hanging="1109"/>
      </w:pPr>
      <w:r w:rsidRPr="002E2F08">
        <w:br w:type="page"/>
      </w:r>
      <w:bookmarkStart w:id="6" w:name="_Toc171330927"/>
      <w:r w:rsidR="006A628C">
        <w:lastRenderedPageBreak/>
        <w:t xml:space="preserve">2.2 </w:t>
      </w:r>
      <w:r w:rsidRPr="002E2F08">
        <w:t>Uygulanmakta Olan Stratejik Planın Değerlendirilmesi</w:t>
      </w:r>
      <w:bookmarkEnd w:id="6"/>
    </w:p>
    <w:p w:rsidR="002E2F08" w:rsidRPr="002E2F08" w:rsidRDefault="002E2F08" w:rsidP="002E2F08">
      <w:pPr>
        <w:spacing w:line="276" w:lineRule="auto"/>
        <w:rPr>
          <w:rFonts w:ascii="Times New Roman" w:hAnsi="Times New Roman" w:cs="Times New Roman"/>
          <w:b/>
          <w:bCs/>
          <w:sz w:val="24"/>
          <w:szCs w:val="24"/>
        </w:rPr>
      </w:pPr>
    </w:p>
    <w:p w:rsidR="00A026AA" w:rsidRPr="008B3E93" w:rsidRDefault="00A026AA" w:rsidP="00A026AA">
      <w:pPr>
        <w:spacing w:line="276" w:lineRule="auto"/>
        <w:jc w:val="both"/>
        <w:rPr>
          <w:rFonts w:ascii="Times New Roman" w:hAnsi="Times New Roman" w:cs="Times New Roman"/>
          <w:sz w:val="24"/>
          <w:szCs w:val="24"/>
        </w:rPr>
      </w:pPr>
      <w:r w:rsidRPr="008B3E93">
        <w:rPr>
          <w:rFonts w:ascii="Times New Roman" w:hAnsi="Times New Roman" w:cs="Times New Roman"/>
          <w:sz w:val="24"/>
          <w:szCs w:val="24"/>
        </w:rPr>
        <w:t xml:space="preserve">Uygulanmakta olan stratejik plan değerlendirilmiş ve planın uygulanmış olan dönemine ilişkin hedef ve göstergeler bazında gerçekleşme düzeyi ile başarı ve başarısızlık nedenleri aşağıya çıkarılmıştır. </w:t>
      </w:r>
    </w:p>
    <w:p w:rsidR="00A026AA" w:rsidRPr="008B3E93" w:rsidRDefault="00A026AA" w:rsidP="00A026AA">
      <w:pPr>
        <w:spacing w:line="276" w:lineRule="auto"/>
        <w:jc w:val="both"/>
        <w:rPr>
          <w:rFonts w:ascii="Times New Roman" w:hAnsi="Times New Roman" w:cs="Times New Roman"/>
          <w:color w:val="FF0000"/>
          <w:sz w:val="24"/>
          <w:szCs w:val="24"/>
        </w:rPr>
      </w:pPr>
    </w:p>
    <w:p w:rsidR="00A026AA" w:rsidRDefault="00A026AA" w:rsidP="00A026AA">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8B3E93">
        <w:rPr>
          <w:rFonts w:ascii="Times New Roman" w:hAnsi="Times New Roman" w:cs="Times New Roman"/>
          <w:sz w:val="24"/>
          <w:szCs w:val="24"/>
        </w:rPr>
        <w:t>Uygulanmakta olan stratejik planın değerlendirilmesi sonucu, hedef ve performans</w:t>
      </w:r>
      <w:r w:rsidRPr="008B3E93">
        <w:rPr>
          <w:rFonts w:ascii="Times New Roman" w:hAnsi="Times New Roman" w:cs="Times New Roman"/>
          <w:sz w:val="24"/>
          <w:szCs w:val="24"/>
        </w:rPr>
        <w:tab/>
        <w:t>göstergelerinde hedeflenen sonuçlara başarıyla sonuçlanan kriterler;</w:t>
      </w:r>
    </w:p>
    <w:p w:rsidR="00A026AA" w:rsidRPr="00F95783" w:rsidRDefault="00A026AA" w:rsidP="00A026AA">
      <w:pPr>
        <w:numPr>
          <w:ilvl w:val="0"/>
          <w:numId w:val="4"/>
        </w:numPr>
        <w:spacing w:line="276" w:lineRule="auto"/>
        <w:jc w:val="both"/>
        <w:rPr>
          <w:rFonts w:ascii="Times New Roman" w:hAnsi="Times New Roman" w:cs="Times New Roman"/>
          <w:sz w:val="24"/>
          <w:szCs w:val="24"/>
        </w:rPr>
      </w:pPr>
      <w:r w:rsidRPr="00F95783">
        <w:rPr>
          <w:rFonts w:ascii="Times New Roman" w:hAnsi="Times New Roman" w:cs="Times New Roman"/>
          <w:sz w:val="24"/>
          <w:szCs w:val="24"/>
        </w:rPr>
        <w:t>Uygulanan GZTF analizine göre, öğrencilerin okul idaresi ve çalışanlarla kolaylıkla iletişim kurabilmeleri ve kendilerini güvende hissetmeleri hususunda başarıya ulaşılmıştır.</w:t>
      </w:r>
    </w:p>
    <w:p w:rsidR="00A026AA" w:rsidRPr="00F95783" w:rsidRDefault="00A026AA" w:rsidP="00A026AA">
      <w:pPr>
        <w:numPr>
          <w:ilvl w:val="0"/>
          <w:numId w:val="4"/>
        </w:numPr>
        <w:spacing w:line="276" w:lineRule="auto"/>
        <w:jc w:val="both"/>
        <w:rPr>
          <w:rFonts w:ascii="Times New Roman" w:hAnsi="Times New Roman" w:cs="Times New Roman"/>
          <w:sz w:val="24"/>
          <w:szCs w:val="24"/>
        </w:rPr>
      </w:pPr>
      <w:r w:rsidRPr="00F95783">
        <w:rPr>
          <w:rFonts w:ascii="Times New Roman" w:hAnsi="Times New Roman" w:cs="Times New Roman"/>
          <w:sz w:val="24"/>
          <w:szCs w:val="24"/>
        </w:rPr>
        <w:t xml:space="preserve">Kurumun donanımsal açıdan eksikliklerinin olmadığı hususu belirlenmiştir. </w:t>
      </w:r>
    </w:p>
    <w:p w:rsidR="00A026AA" w:rsidRPr="00F95783" w:rsidRDefault="00A026AA" w:rsidP="00A026AA">
      <w:pPr>
        <w:numPr>
          <w:ilvl w:val="0"/>
          <w:numId w:val="4"/>
        </w:numPr>
        <w:spacing w:line="276" w:lineRule="auto"/>
        <w:jc w:val="both"/>
        <w:rPr>
          <w:rFonts w:ascii="Times New Roman" w:hAnsi="Times New Roman" w:cs="Times New Roman"/>
          <w:sz w:val="24"/>
          <w:szCs w:val="24"/>
        </w:rPr>
      </w:pPr>
      <w:r w:rsidRPr="00F95783">
        <w:rPr>
          <w:rFonts w:ascii="Times New Roman" w:hAnsi="Times New Roman" w:cs="Times New Roman"/>
          <w:sz w:val="24"/>
          <w:szCs w:val="24"/>
        </w:rPr>
        <w:t>Öğrencilerimizin okula erişimini artırmak ve devamsızlıklar ile okul terklerini azaltarak, süreci tamamlamalarını sağlamak hususunda gerekli başarının sağlandığı belirlenmiştir.</w:t>
      </w:r>
    </w:p>
    <w:p w:rsidR="00A026AA" w:rsidRPr="00F95783" w:rsidRDefault="00A026AA" w:rsidP="00A026AA">
      <w:pPr>
        <w:numPr>
          <w:ilvl w:val="0"/>
          <w:numId w:val="4"/>
        </w:numPr>
        <w:spacing w:line="276" w:lineRule="auto"/>
        <w:jc w:val="both"/>
        <w:rPr>
          <w:rFonts w:ascii="Times New Roman" w:hAnsi="Times New Roman" w:cs="Times New Roman"/>
          <w:sz w:val="24"/>
          <w:szCs w:val="24"/>
        </w:rPr>
      </w:pPr>
      <w:r w:rsidRPr="00F95783">
        <w:rPr>
          <w:rFonts w:ascii="Times New Roman" w:hAnsi="Times New Roman" w:cs="Times New Roman"/>
          <w:sz w:val="24"/>
          <w:szCs w:val="24"/>
        </w:rPr>
        <w:t xml:space="preserve">Taşımalı öğrencilerin okula geliş – gidişlerinin sağlıklı yürümesini sağlamak hususunda istenen düzeye ulaşıldığı görülmüştür. </w:t>
      </w:r>
    </w:p>
    <w:p w:rsidR="00A026AA" w:rsidRPr="00F95783" w:rsidRDefault="00A026AA" w:rsidP="00A026AA">
      <w:pPr>
        <w:numPr>
          <w:ilvl w:val="0"/>
          <w:numId w:val="4"/>
        </w:numPr>
        <w:spacing w:line="276" w:lineRule="auto"/>
        <w:jc w:val="both"/>
        <w:rPr>
          <w:rFonts w:ascii="Times New Roman" w:hAnsi="Times New Roman" w:cs="Times New Roman"/>
          <w:sz w:val="24"/>
          <w:szCs w:val="24"/>
        </w:rPr>
      </w:pPr>
      <w:r w:rsidRPr="00F95783">
        <w:rPr>
          <w:rFonts w:ascii="Times New Roman" w:hAnsi="Times New Roman" w:cs="Times New Roman"/>
          <w:sz w:val="24"/>
          <w:szCs w:val="24"/>
        </w:rPr>
        <w:t>Üniversiteye yerleşme başarı yüzdelerini artırma hususunda belirlenen hedeflere ulaşıldığı tespit edilmiştir.</w:t>
      </w:r>
    </w:p>
    <w:p w:rsidR="00A026AA" w:rsidRPr="00F95783" w:rsidRDefault="00A026AA" w:rsidP="00A026AA">
      <w:pPr>
        <w:numPr>
          <w:ilvl w:val="0"/>
          <w:numId w:val="4"/>
        </w:numPr>
        <w:spacing w:line="276" w:lineRule="auto"/>
        <w:jc w:val="both"/>
        <w:rPr>
          <w:rFonts w:ascii="Times New Roman" w:hAnsi="Times New Roman" w:cs="Times New Roman"/>
          <w:sz w:val="24"/>
          <w:szCs w:val="24"/>
        </w:rPr>
      </w:pPr>
      <w:r w:rsidRPr="00F95783">
        <w:rPr>
          <w:rFonts w:ascii="Times New Roman" w:hAnsi="Times New Roman" w:cs="Times New Roman"/>
          <w:sz w:val="24"/>
          <w:szCs w:val="24"/>
        </w:rPr>
        <w:t xml:space="preserve">Paydaşları en hızlı biçimde bilgilendirmek için sosyal medya ve iletişim araçlarını etkin şekilde kullanma hususunda gereken başarıya ulaştığı belirlenmiştir. </w:t>
      </w:r>
    </w:p>
    <w:p w:rsidR="002E2F08" w:rsidRPr="002E2F08" w:rsidRDefault="002E2F08" w:rsidP="002E2F08">
      <w:pPr>
        <w:spacing w:line="276" w:lineRule="auto"/>
        <w:jc w:val="both"/>
        <w:rPr>
          <w:rFonts w:ascii="Times New Roman" w:hAnsi="Times New Roman" w:cs="Times New Roman"/>
          <w:color w:val="FF0000"/>
          <w:sz w:val="24"/>
          <w:szCs w:val="24"/>
        </w:rPr>
      </w:pPr>
    </w:p>
    <w:p w:rsidR="00A026AA" w:rsidRDefault="00A026AA" w:rsidP="00A026AA">
      <w:pPr>
        <w:pStyle w:val="ListeParagraf"/>
        <w:spacing w:line="276" w:lineRule="auto"/>
        <w:ind w:left="720" w:firstLine="0"/>
        <w:rPr>
          <w:rFonts w:ascii="Times New Roman" w:hAnsi="Times New Roman" w:cs="Times New Roman"/>
          <w:sz w:val="24"/>
          <w:szCs w:val="24"/>
        </w:rPr>
      </w:pPr>
      <w:r w:rsidRPr="006649B6">
        <w:rPr>
          <w:rFonts w:ascii="Times New Roman" w:hAnsi="Times New Roman" w:cs="Times New Roman"/>
          <w:sz w:val="24"/>
          <w:szCs w:val="24"/>
        </w:rPr>
        <w:t>Uygulanmakta olan stratejik planın değerlendirilmesi sonucu, hedef ve performans göstergelerinde hedeflenen sonuçlara başarıy</w:t>
      </w:r>
      <w:r>
        <w:rPr>
          <w:rFonts w:ascii="Times New Roman" w:hAnsi="Times New Roman" w:cs="Times New Roman"/>
          <w:sz w:val="24"/>
          <w:szCs w:val="24"/>
        </w:rPr>
        <w:t>la sonuçlanmayan</w:t>
      </w:r>
      <w:r w:rsidRPr="006649B6">
        <w:rPr>
          <w:rFonts w:ascii="Times New Roman" w:hAnsi="Times New Roman" w:cs="Times New Roman"/>
          <w:sz w:val="24"/>
          <w:szCs w:val="24"/>
        </w:rPr>
        <w:t xml:space="preserve"> kriterler;</w:t>
      </w:r>
    </w:p>
    <w:p w:rsidR="00A026AA" w:rsidRPr="00F95783" w:rsidRDefault="00A026AA" w:rsidP="00A026AA">
      <w:pPr>
        <w:numPr>
          <w:ilvl w:val="0"/>
          <w:numId w:val="4"/>
        </w:numPr>
        <w:spacing w:line="276" w:lineRule="auto"/>
        <w:jc w:val="both"/>
        <w:rPr>
          <w:rFonts w:ascii="Times New Roman" w:hAnsi="Times New Roman" w:cs="Times New Roman"/>
          <w:sz w:val="24"/>
          <w:szCs w:val="24"/>
        </w:rPr>
      </w:pPr>
      <w:r w:rsidRPr="00F95783">
        <w:rPr>
          <w:rFonts w:ascii="Times New Roman" w:hAnsi="Times New Roman" w:cs="Times New Roman"/>
          <w:sz w:val="24"/>
          <w:szCs w:val="24"/>
        </w:rPr>
        <w:t xml:space="preserve">Uygulanan GZTF analizine göre, okulumuzda yeterli miktarda sanatsal ve kültürel faaliyetler düzenlenmediği belirlenmiş olup, yeni stratejik plan hazırlanırken bu hususa dikkat edilmesi gerektiği belirlenmiştir. </w:t>
      </w:r>
    </w:p>
    <w:p w:rsidR="00A026AA" w:rsidRPr="00F95783" w:rsidRDefault="00A026AA" w:rsidP="00F95783">
      <w:pPr>
        <w:spacing w:line="276" w:lineRule="auto"/>
        <w:ind w:left="720"/>
        <w:jc w:val="both"/>
        <w:rPr>
          <w:rFonts w:ascii="Times New Roman" w:hAnsi="Times New Roman" w:cs="Times New Roman"/>
          <w:sz w:val="24"/>
          <w:szCs w:val="24"/>
        </w:rPr>
      </w:pPr>
      <w:r w:rsidRPr="00F95783">
        <w:rPr>
          <w:rFonts w:ascii="Times New Roman" w:hAnsi="Times New Roman" w:cs="Times New Roman"/>
          <w:b/>
          <w:sz w:val="24"/>
          <w:szCs w:val="24"/>
        </w:rPr>
        <w:t>Başarısızlık sebebi:</w:t>
      </w:r>
      <w:r w:rsidRPr="00F95783">
        <w:rPr>
          <w:rFonts w:ascii="Times New Roman" w:hAnsi="Times New Roman" w:cs="Times New Roman"/>
          <w:sz w:val="24"/>
          <w:szCs w:val="24"/>
        </w:rPr>
        <w:t xml:space="preserve"> Pandemi döneminin hassasiyeti sebebiyle ilgili dönemlerde öğrencilere yönelik faaliyetler sekteye uğramıştır. </w:t>
      </w:r>
    </w:p>
    <w:p w:rsidR="00A026AA" w:rsidRPr="00F95783" w:rsidRDefault="00A026AA" w:rsidP="00A026AA">
      <w:pPr>
        <w:numPr>
          <w:ilvl w:val="0"/>
          <w:numId w:val="4"/>
        </w:numPr>
        <w:spacing w:line="276" w:lineRule="auto"/>
        <w:jc w:val="both"/>
        <w:rPr>
          <w:rFonts w:ascii="Times New Roman" w:hAnsi="Times New Roman" w:cs="Times New Roman"/>
          <w:sz w:val="24"/>
          <w:szCs w:val="24"/>
        </w:rPr>
      </w:pPr>
      <w:r w:rsidRPr="00F95783">
        <w:rPr>
          <w:rFonts w:ascii="Times New Roman" w:hAnsi="Times New Roman" w:cs="Times New Roman"/>
          <w:sz w:val="24"/>
          <w:szCs w:val="24"/>
        </w:rPr>
        <w:t>Uygulanan GZTF analizine göre öğretmen- veli iş birliği konusunda yetersiz olunması belirlenmiş olup, yeni stratejik plan hazırlanırken bu hususa dikkat edilmesi gerektiği belirlenmiştir.</w:t>
      </w:r>
    </w:p>
    <w:p w:rsidR="00A026AA" w:rsidRPr="00F95783" w:rsidRDefault="00A026AA" w:rsidP="00F95783">
      <w:pPr>
        <w:spacing w:line="276" w:lineRule="auto"/>
        <w:ind w:left="720"/>
        <w:jc w:val="both"/>
        <w:rPr>
          <w:rFonts w:ascii="Times New Roman" w:hAnsi="Times New Roman" w:cs="Times New Roman"/>
          <w:sz w:val="24"/>
          <w:szCs w:val="24"/>
        </w:rPr>
      </w:pPr>
      <w:r w:rsidRPr="00F95783">
        <w:rPr>
          <w:rFonts w:ascii="Times New Roman" w:hAnsi="Times New Roman" w:cs="Times New Roman"/>
          <w:b/>
          <w:sz w:val="24"/>
          <w:szCs w:val="24"/>
        </w:rPr>
        <w:t>Başarısızlık sebebi:</w:t>
      </w:r>
      <w:r w:rsidRPr="00F95783">
        <w:rPr>
          <w:rFonts w:ascii="Times New Roman" w:hAnsi="Times New Roman" w:cs="Times New Roman"/>
          <w:sz w:val="24"/>
          <w:szCs w:val="24"/>
        </w:rPr>
        <w:t xml:space="preserve"> Velilerin çoğunun köylerde ikamet etmelerinden dolayı, velilerin ulaşım problemleri yaşadıkları, ayrıca velilerin iş hayatlarından dolayı okula yönelik ilgisiz kaldıkları tespit edilmiştir. </w:t>
      </w:r>
    </w:p>
    <w:p w:rsidR="00A026AA" w:rsidRPr="00F95783" w:rsidRDefault="00A026AA" w:rsidP="00A026AA">
      <w:pPr>
        <w:numPr>
          <w:ilvl w:val="0"/>
          <w:numId w:val="4"/>
        </w:numPr>
        <w:spacing w:line="276" w:lineRule="auto"/>
        <w:jc w:val="both"/>
        <w:rPr>
          <w:rFonts w:ascii="Times New Roman" w:hAnsi="Times New Roman" w:cs="Times New Roman"/>
          <w:sz w:val="24"/>
          <w:szCs w:val="24"/>
        </w:rPr>
      </w:pPr>
      <w:r w:rsidRPr="00F95783">
        <w:rPr>
          <w:rFonts w:ascii="Times New Roman" w:hAnsi="Times New Roman" w:cs="Times New Roman"/>
          <w:sz w:val="24"/>
          <w:szCs w:val="24"/>
        </w:rPr>
        <w:t xml:space="preserve">Uygulanan GZTF analizine göre, öğrencilerin okumaya isteksiz olmaları belirlenmiş olup, yeni stratejik plan hazırlanırken bu hususa dikkat edilmesi gerektiği belirlenmiştir. </w:t>
      </w:r>
    </w:p>
    <w:p w:rsidR="00A026AA" w:rsidRPr="00F95783" w:rsidRDefault="00A026AA" w:rsidP="00A026AA">
      <w:pPr>
        <w:spacing w:line="276" w:lineRule="auto"/>
        <w:ind w:left="720"/>
        <w:jc w:val="both"/>
        <w:rPr>
          <w:rFonts w:ascii="Times New Roman" w:hAnsi="Times New Roman" w:cs="Times New Roman"/>
          <w:sz w:val="24"/>
          <w:szCs w:val="24"/>
        </w:rPr>
      </w:pPr>
    </w:p>
    <w:p w:rsidR="00A026AA" w:rsidRPr="00F95783" w:rsidRDefault="00A026AA" w:rsidP="00A026AA">
      <w:pPr>
        <w:spacing w:line="276" w:lineRule="auto"/>
        <w:ind w:left="720"/>
        <w:jc w:val="both"/>
        <w:rPr>
          <w:rFonts w:ascii="Times New Roman" w:hAnsi="Times New Roman" w:cs="Times New Roman"/>
          <w:sz w:val="24"/>
          <w:szCs w:val="24"/>
        </w:rPr>
      </w:pPr>
      <w:r w:rsidRPr="00F95783">
        <w:rPr>
          <w:rFonts w:ascii="Times New Roman" w:hAnsi="Times New Roman" w:cs="Times New Roman"/>
          <w:b/>
          <w:sz w:val="24"/>
          <w:szCs w:val="24"/>
        </w:rPr>
        <w:t>Başarısızlık sebebi:</w:t>
      </w:r>
      <w:r w:rsidRPr="00F95783">
        <w:rPr>
          <w:rFonts w:ascii="Times New Roman" w:hAnsi="Times New Roman" w:cs="Times New Roman"/>
          <w:sz w:val="24"/>
          <w:szCs w:val="24"/>
        </w:rPr>
        <w:t xml:space="preserve"> Okulda rehber öğretmen olmaması sebebiyle öğrencilere yönelik etkili eğitimlerin verilemediği belirlenmiştir.</w:t>
      </w:r>
    </w:p>
    <w:p w:rsidR="007D08F5" w:rsidRDefault="007D08F5">
      <w:r>
        <w:br w:type="page"/>
      </w:r>
    </w:p>
    <w:p w:rsidR="00067897" w:rsidRDefault="006A628C" w:rsidP="006A628C">
      <w:pPr>
        <w:pStyle w:val="Balk2"/>
        <w:ind w:hanging="1109"/>
      </w:pPr>
      <w:bookmarkStart w:id="7" w:name="_Toc171330928"/>
      <w:r>
        <w:lastRenderedPageBreak/>
        <w:t xml:space="preserve">2.3 </w:t>
      </w:r>
      <w:r w:rsidR="00067897" w:rsidRPr="00067897">
        <w:t>Mevzuat Analizi</w:t>
      </w:r>
      <w:bookmarkEnd w:id="7"/>
    </w:p>
    <w:p w:rsidR="00067897" w:rsidRPr="00067897" w:rsidRDefault="00067897" w:rsidP="00067897">
      <w:pPr>
        <w:spacing w:line="276" w:lineRule="auto"/>
        <w:rPr>
          <w:rFonts w:ascii="Times New Roman" w:hAnsi="Times New Roman" w:cs="Times New Roman"/>
          <w:b/>
          <w:bCs/>
          <w:sz w:val="24"/>
          <w:szCs w:val="24"/>
        </w:rPr>
      </w:pPr>
    </w:p>
    <w:p w:rsidR="00A026AA" w:rsidRPr="00CC14D4" w:rsidRDefault="00F95783" w:rsidP="00A026AA">
      <w:pPr>
        <w:spacing w:line="276" w:lineRule="auto"/>
        <w:jc w:val="both"/>
        <w:rPr>
          <w:rFonts w:ascii="Times New Roman" w:hAnsi="Times New Roman" w:cs="Times New Roman"/>
          <w:b/>
          <w:sz w:val="24"/>
          <w:szCs w:val="24"/>
        </w:rPr>
      </w:pPr>
      <w:r>
        <w:rPr>
          <w:rFonts w:ascii="Times New Roman" w:hAnsi="Times New Roman" w:cs="Times New Roman"/>
          <w:b/>
          <w:sz w:val="24"/>
          <w:szCs w:val="24"/>
        </w:rPr>
        <w:tab/>
      </w:r>
      <w:r w:rsidR="00A026AA" w:rsidRPr="00CC14D4">
        <w:rPr>
          <w:rFonts w:ascii="Times New Roman" w:hAnsi="Times New Roman" w:cs="Times New Roman"/>
          <w:b/>
          <w:sz w:val="24"/>
          <w:szCs w:val="24"/>
        </w:rPr>
        <w:t>Okulun/Kurumun yönetim yapısı ve işleyişinin dayandığı yasal düzenlemeler.</w:t>
      </w:r>
    </w:p>
    <w:p w:rsidR="00A026AA" w:rsidRDefault="00A026AA" w:rsidP="00A026AA">
      <w:pPr>
        <w:spacing w:line="276" w:lineRule="auto"/>
        <w:jc w:val="both"/>
        <w:rPr>
          <w:rFonts w:ascii="Times New Roman" w:hAnsi="Times New Roman" w:cs="Times New Roman"/>
          <w:sz w:val="24"/>
          <w:szCs w:val="24"/>
        </w:rPr>
      </w:pPr>
      <w:r w:rsidRPr="00CC14D4">
        <w:rPr>
          <w:rFonts w:ascii="Times New Roman" w:hAnsi="Times New Roman" w:cs="Times New Roman"/>
          <w:sz w:val="24"/>
          <w:szCs w:val="24"/>
        </w:rPr>
        <w:t>Okul ve kurumların yöneti</w:t>
      </w:r>
      <w:r>
        <w:rPr>
          <w:rFonts w:ascii="Times New Roman" w:hAnsi="Times New Roman" w:cs="Times New Roman"/>
          <w:sz w:val="24"/>
          <w:szCs w:val="24"/>
        </w:rPr>
        <w:t xml:space="preserve">m yapısı ve işleyişi Milli Eğitim Bakanlığı (MEB)'nın </w:t>
      </w:r>
      <w:r w:rsidRPr="00CC14D4">
        <w:rPr>
          <w:rFonts w:ascii="Times New Roman" w:hAnsi="Times New Roman" w:cs="Times New Roman"/>
          <w:sz w:val="24"/>
          <w:szCs w:val="24"/>
        </w:rPr>
        <w:t xml:space="preserve">yönetmeliklerine ve genelgelerine dayanır. </w:t>
      </w:r>
    </w:p>
    <w:p w:rsidR="00A026AA" w:rsidRPr="00CC14D4" w:rsidRDefault="00A026AA" w:rsidP="00A026AA">
      <w:pPr>
        <w:spacing w:line="276" w:lineRule="auto"/>
        <w:jc w:val="both"/>
        <w:rPr>
          <w:rFonts w:ascii="Times New Roman" w:hAnsi="Times New Roman" w:cs="Times New Roman"/>
          <w:b/>
          <w:sz w:val="24"/>
          <w:szCs w:val="24"/>
        </w:rPr>
      </w:pPr>
    </w:p>
    <w:p w:rsidR="00A026AA" w:rsidRDefault="00A026AA" w:rsidP="00A026AA">
      <w:pPr>
        <w:spacing w:line="276" w:lineRule="auto"/>
        <w:jc w:val="both"/>
        <w:rPr>
          <w:rFonts w:ascii="Times New Roman" w:hAnsi="Times New Roman" w:cs="Times New Roman"/>
          <w:b/>
          <w:sz w:val="24"/>
          <w:szCs w:val="24"/>
        </w:rPr>
      </w:pPr>
      <w:r w:rsidRPr="00CC14D4">
        <w:rPr>
          <w:rFonts w:ascii="Times New Roman" w:hAnsi="Times New Roman" w:cs="Times New Roman"/>
          <w:b/>
          <w:sz w:val="24"/>
          <w:szCs w:val="24"/>
        </w:rPr>
        <w:tab/>
        <w:t>Personel istihdamı, atama ve görevlendirme süreçlerinin dayandığı yasal düzenlemeler.</w:t>
      </w:r>
    </w:p>
    <w:p w:rsidR="00A026AA" w:rsidRPr="00CC14D4" w:rsidRDefault="00A026AA" w:rsidP="00A026AA">
      <w:pPr>
        <w:spacing w:line="276" w:lineRule="auto"/>
        <w:jc w:val="both"/>
        <w:rPr>
          <w:rFonts w:ascii="Times New Roman" w:hAnsi="Times New Roman" w:cs="Times New Roman"/>
          <w:b/>
          <w:sz w:val="24"/>
          <w:szCs w:val="24"/>
        </w:rPr>
      </w:pPr>
    </w:p>
    <w:p w:rsidR="00A026AA" w:rsidRDefault="00A026AA" w:rsidP="00A026AA">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C14D4">
        <w:rPr>
          <w:rFonts w:ascii="Times New Roman" w:hAnsi="Times New Roman" w:cs="Times New Roman"/>
          <w:sz w:val="24"/>
          <w:szCs w:val="24"/>
        </w:rPr>
        <w:t>Personel istihdamı, atama ve gör</w:t>
      </w:r>
      <w:r>
        <w:rPr>
          <w:rFonts w:ascii="Times New Roman" w:hAnsi="Times New Roman" w:cs="Times New Roman"/>
          <w:sz w:val="24"/>
          <w:szCs w:val="24"/>
        </w:rPr>
        <w:t xml:space="preserve">evlendirme süreçleri </w:t>
      </w:r>
      <w:r w:rsidRPr="00CC14D4">
        <w:rPr>
          <w:rFonts w:ascii="Times New Roman" w:hAnsi="Times New Roman" w:cs="Times New Roman"/>
          <w:sz w:val="24"/>
          <w:szCs w:val="24"/>
        </w:rPr>
        <w:t>Türkiye Cumhuriyeti Anayasası, Kamu Personeli Seçme Sınavı (KPSS) yönetmeliği, MEB Personel Genel Müdürlüğü</w:t>
      </w:r>
      <w:r>
        <w:rPr>
          <w:rFonts w:ascii="Times New Roman" w:hAnsi="Times New Roman" w:cs="Times New Roman"/>
          <w:sz w:val="24"/>
          <w:szCs w:val="24"/>
        </w:rPr>
        <w:t xml:space="preserve"> yönetmelikler mevzuatlarına</w:t>
      </w:r>
      <w:r w:rsidRPr="00CC14D4">
        <w:rPr>
          <w:rFonts w:ascii="Times New Roman" w:hAnsi="Times New Roman" w:cs="Times New Roman"/>
          <w:sz w:val="24"/>
          <w:szCs w:val="24"/>
        </w:rPr>
        <w:t xml:space="preserve"> tabidir.</w:t>
      </w:r>
    </w:p>
    <w:p w:rsidR="00A026AA" w:rsidRPr="00CC14D4" w:rsidRDefault="00A026AA" w:rsidP="00A026AA">
      <w:pPr>
        <w:spacing w:line="276" w:lineRule="auto"/>
        <w:jc w:val="both"/>
        <w:rPr>
          <w:rFonts w:ascii="Times New Roman" w:hAnsi="Times New Roman" w:cs="Times New Roman"/>
          <w:sz w:val="24"/>
          <w:szCs w:val="24"/>
        </w:rPr>
      </w:pPr>
    </w:p>
    <w:p w:rsidR="00A026AA" w:rsidRPr="00CC14D4" w:rsidRDefault="00A026AA" w:rsidP="00A026AA">
      <w:pPr>
        <w:spacing w:line="276" w:lineRule="auto"/>
        <w:jc w:val="both"/>
        <w:rPr>
          <w:rFonts w:ascii="Times New Roman" w:hAnsi="Times New Roman" w:cs="Times New Roman"/>
          <w:b/>
          <w:sz w:val="24"/>
          <w:szCs w:val="24"/>
        </w:rPr>
      </w:pPr>
      <w:r>
        <w:rPr>
          <w:rFonts w:ascii="Times New Roman" w:hAnsi="Times New Roman" w:cs="Times New Roman"/>
          <w:b/>
          <w:sz w:val="24"/>
          <w:szCs w:val="24"/>
        </w:rPr>
        <w:tab/>
      </w:r>
      <w:r w:rsidRPr="00CC14D4">
        <w:rPr>
          <w:rFonts w:ascii="Times New Roman" w:hAnsi="Times New Roman" w:cs="Times New Roman"/>
          <w:b/>
          <w:sz w:val="24"/>
          <w:szCs w:val="24"/>
        </w:rPr>
        <w:t>Okulun/Kurumun bütçe ve finans yönetiminin dayandığı yasal düzenlemeler.</w:t>
      </w:r>
    </w:p>
    <w:p w:rsidR="00A026AA" w:rsidRDefault="00A026AA" w:rsidP="00A026AA">
      <w:pPr>
        <w:spacing w:line="276" w:lineRule="auto"/>
        <w:jc w:val="both"/>
        <w:rPr>
          <w:rFonts w:ascii="Times New Roman" w:hAnsi="Times New Roman" w:cs="Times New Roman"/>
          <w:sz w:val="24"/>
          <w:szCs w:val="24"/>
        </w:rPr>
      </w:pPr>
    </w:p>
    <w:p w:rsidR="00A026AA" w:rsidRDefault="00A026AA" w:rsidP="00A026AA">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C14D4">
        <w:rPr>
          <w:rFonts w:ascii="Times New Roman" w:hAnsi="Times New Roman" w:cs="Times New Roman"/>
          <w:sz w:val="24"/>
          <w:szCs w:val="24"/>
        </w:rPr>
        <w:t>Okul ve kurumların bütç</w:t>
      </w:r>
      <w:r>
        <w:rPr>
          <w:rFonts w:ascii="Times New Roman" w:hAnsi="Times New Roman" w:cs="Times New Roman"/>
          <w:sz w:val="24"/>
          <w:szCs w:val="24"/>
        </w:rPr>
        <w:t xml:space="preserve">e ve finans yönetimi </w:t>
      </w:r>
      <w:r w:rsidRPr="00CC14D4">
        <w:rPr>
          <w:rFonts w:ascii="Times New Roman" w:hAnsi="Times New Roman" w:cs="Times New Roman"/>
          <w:sz w:val="24"/>
          <w:szCs w:val="24"/>
        </w:rPr>
        <w:t>Kamu Mali Yönetimi ve Kontrol Kanunu, buna bağlı olarak yayınlanan yönetmelikler ve ilgili bakanlık veya kurumların finansal düzenlemelerine tabidir.</w:t>
      </w:r>
    </w:p>
    <w:p w:rsidR="00A026AA" w:rsidRPr="00CC14D4" w:rsidRDefault="00A026AA" w:rsidP="00A026AA">
      <w:pPr>
        <w:spacing w:line="276" w:lineRule="auto"/>
        <w:jc w:val="both"/>
        <w:rPr>
          <w:rFonts w:ascii="Times New Roman" w:hAnsi="Times New Roman" w:cs="Times New Roman"/>
          <w:sz w:val="24"/>
          <w:szCs w:val="24"/>
        </w:rPr>
      </w:pPr>
    </w:p>
    <w:p w:rsidR="00A026AA" w:rsidRPr="00CC14D4" w:rsidRDefault="00A026AA" w:rsidP="00A026AA">
      <w:pPr>
        <w:spacing w:line="276" w:lineRule="auto"/>
        <w:jc w:val="both"/>
        <w:rPr>
          <w:rFonts w:ascii="Times New Roman" w:hAnsi="Times New Roman" w:cs="Times New Roman"/>
          <w:b/>
          <w:sz w:val="24"/>
          <w:szCs w:val="24"/>
        </w:rPr>
      </w:pPr>
      <w:r w:rsidRPr="00CC14D4">
        <w:rPr>
          <w:rFonts w:ascii="Times New Roman" w:hAnsi="Times New Roman" w:cs="Times New Roman"/>
          <w:b/>
          <w:sz w:val="24"/>
          <w:szCs w:val="24"/>
        </w:rPr>
        <w:tab/>
        <w:t>Sunulan Ürün ve Hizmetler:</w:t>
      </w:r>
    </w:p>
    <w:p w:rsidR="00A026AA" w:rsidRPr="00CC14D4" w:rsidRDefault="00A026AA" w:rsidP="00A026AA">
      <w:pPr>
        <w:spacing w:line="276" w:lineRule="auto"/>
        <w:jc w:val="both"/>
        <w:rPr>
          <w:rFonts w:ascii="Times New Roman" w:hAnsi="Times New Roman" w:cs="Times New Roman"/>
          <w:b/>
          <w:sz w:val="24"/>
          <w:szCs w:val="24"/>
        </w:rPr>
      </w:pPr>
      <w:r>
        <w:rPr>
          <w:rFonts w:ascii="Times New Roman" w:hAnsi="Times New Roman" w:cs="Times New Roman"/>
          <w:b/>
          <w:sz w:val="24"/>
          <w:szCs w:val="24"/>
        </w:rPr>
        <w:tab/>
      </w:r>
      <w:r w:rsidRPr="00CC14D4">
        <w:rPr>
          <w:rFonts w:ascii="Times New Roman" w:hAnsi="Times New Roman" w:cs="Times New Roman"/>
          <w:b/>
          <w:sz w:val="24"/>
          <w:szCs w:val="24"/>
        </w:rPr>
        <w:t>Okulun/Kurumun sunduğu eğitim ve hizmetlerin dayandığı yasal düzenlemeler.</w:t>
      </w:r>
    </w:p>
    <w:p w:rsidR="00A026AA" w:rsidRDefault="00A026AA" w:rsidP="00A026AA">
      <w:pPr>
        <w:spacing w:line="276" w:lineRule="auto"/>
        <w:jc w:val="both"/>
        <w:rPr>
          <w:rFonts w:ascii="Times New Roman" w:hAnsi="Times New Roman" w:cs="Times New Roman"/>
          <w:sz w:val="24"/>
          <w:szCs w:val="24"/>
        </w:rPr>
      </w:pPr>
    </w:p>
    <w:p w:rsidR="00A026AA" w:rsidRDefault="00A026AA" w:rsidP="00A026AA">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C14D4">
        <w:rPr>
          <w:rFonts w:ascii="Times New Roman" w:hAnsi="Times New Roman" w:cs="Times New Roman"/>
          <w:sz w:val="24"/>
          <w:szCs w:val="24"/>
        </w:rPr>
        <w:t>Okulların ve kurumların sunduğu</w:t>
      </w:r>
      <w:r>
        <w:rPr>
          <w:rFonts w:ascii="Times New Roman" w:hAnsi="Times New Roman" w:cs="Times New Roman"/>
          <w:sz w:val="24"/>
          <w:szCs w:val="24"/>
        </w:rPr>
        <w:t xml:space="preserve"> eğitim ve hizmetler </w:t>
      </w:r>
      <w:r w:rsidRPr="00CC14D4">
        <w:rPr>
          <w:rFonts w:ascii="Times New Roman" w:hAnsi="Times New Roman" w:cs="Times New Roman"/>
          <w:sz w:val="24"/>
          <w:szCs w:val="24"/>
        </w:rPr>
        <w:t>Milli Eğitim Temel Kanunu, Öğret</w:t>
      </w:r>
      <w:r>
        <w:rPr>
          <w:rFonts w:ascii="Times New Roman" w:hAnsi="Times New Roman" w:cs="Times New Roman"/>
          <w:sz w:val="24"/>
          <w:szCs w:val="24"/>
        </w:rPr>
        <w:t>menlik Meslek Kanunu olmak üzere ilgili</w:t>
      </w:r>
      <w:r w:rsidRPr="00CC14D4">
        <w:rPr>
          <w:rFonts w:ascii="Times New Roman" w:hAnsi="Times New Roman" w:cs="Times New Roman"/>
          <w:sz w:val="24"/>
          <w:szCs w:val="24"/>
        </w:rPr>
        <w:t xml:space="preserve"> yasal düzenlemelerle belirlenir.</w:t>
      </w:r>
    </w:p>
    <w:p w:rsidR="00A026AA" w:rsidRPr="00CC14D4" w:rsidRDefault="00A026AA" w:rsidP="00A026AA">
      <w:pPr>
        <w:spacing w:line="276" w:lineRule="auto"/>
        <w:jc w:val="both"/>
        <w:rPr>
          <w:rFonts w:ascii="Times New Roman" w:hAnsi="Times New Roman" w:cs="Times New Roman"/>
          <w:sz w:val="24"/>
          <w:szCs w:val="24"/>
        </w:rPr>
      </w:pPr>
    </w:p>
    <w:p w:rsidR="00A026AA" w:rsidRDefault="00A026AA" w:rsidP="00A026AA">
      <w:pPr>
        <w:spacing w:line="276" w:lineRule="auto"/>
        <w:jc w:val="both"/>
        <w:rPr>
          <w:rFonts w:ascii="Times New Roman" w:hAnsi="Times New Roman" w:cs="Times New Roman"/>
          <w:b/>
          <w:sz w:val="24"/>
          <w:szCs w:val="24"/>
        </w:rPr>
      </w:pPr>
      <w:r>
        <w:rPr>
          <w:rFonts w:ascii="Times New Roman" w:hAnsi="Times New Roman" w:cs="Times New Roman"/>
          <w:sz w:val="24"/>
          <w:szCs w:val="24"/>
        </w:rPr>
        <w:tab/>
      </w:r>
      <w:r w:rsidRPr="00CC14D4">
        <w:rPr>
          <w:rFonts w:ascii="Times New Roman" w:hAnsi="Times New Roman" w:cs="Times New Roman"/>
          <w:b/>
          <w:sz w:val="24"/>
          <w:szCs w:val="24"/>
        </w:rPr>
        <w:t>Eğitim ve hizmetlerin kalitesi, standartları ve sunumuyla ilgili yasal dayanaklar.</w:t>
      </w:r>
    </w:p>
    <w:p w:rsidR="00A026AA" w:rsidRPr="00CC14D4" w:rsidRDefault="00A026AA" w:rsidP="00A026AA">
      <w:pPr>
        <w:spacing w:line="276" w:lineRule="auto"/>
        <w:jc w:val="both"/>
        <w:rPr>
          <w:rFonts w:ascii="Times New Roman" w:hAnsi="Times New Roman" w:cs="Times New Roman"/>
          <w:b/>
          <w:sz w:val="24"/>
          <w:szCs w:val="24"/>
        </w:rPr>
      </w:pPr>
    </w:p>
    <w:p w:rsidR="00A026AA" w:rsidRPr="00CC14D4" w:rsidRDefault="00A026AA" w:rsidP="00A026AA">
      <w:pPr>
        <w:spacing w:line="276" w:lineRule="auto"/>
        <w:jc w:val="both"/>
        <w:rPr>
          <w:rFonts w:ascii="Times New Roman" w:hAnsi="Times New Roman" w:cs="Times New Roman"/>
          <w:sz w:val="24"/>
          <w:szCs w:val="24"/>
        </w:rPr>
      </w:pPr>
      <w:r w:rsidRPr="00CC14D4">
        <w:rPr>
          <w:rFonts w:ascii="Times New Roman" w:hAnsi="Times New Roman" w:cs="Times New Roman"/>
          <w:sz w:val="24"/>
          <w:szCs w:val="24"/>
        </w:rPr>
        <w:t>Eğitim ve hizmetlerin kalitesi, standartları ve sunumuyla ilgil</w:t>
      </w:r>
      <w:r>
        <w:rPr>
          <w:rFonts w:ascii="Times New Roman" w:hAnsi="Times New Roman" w:cs="Times New Roman"/>
          <w:sz w:val="24"/>
          <w:szCs w:val="24"/>
        </w:rPr>
        <w:t>i yasal gereklilikler</w:t>
      </w:r>
      <w:r w:rsidRPr="00CC14D4">
        <w:rPr>
          <w:rFonts w:ascii="Times New Roman" w:hAnsi="Times New Roman" w:cs="Times New Roman"/>
          <w:sz w:val="24"/>
          <w:szCs w:val="24"/>
        </w:rPr>
        <w:t xml:space="preserve"> Milli Eğitim Bakanlığı tarafından yayınlanan standartlara, yönetmeliklere ve genelgelere dayanır.</w:t>
      </w:r>
    </w:p>
    <w:p w:rsidR="00A026AA" w:rsidRDefault="00A026AA" w:rsidP="00A026AA">
      <w:pPr>
        <w:spacing w:line="276" w:lineRule="auto"/>
        <w:jc w:val="both"/>
        <w:rPr>
          <w:rFonts w:ascii="Times New Roman" w:hAnsi="Times New Roman" w:cs="Times New Roman"/>
          <w:sz w:val="24"/>
          <w:szCs w:val="24"/>
        </w:rPr>
      </w:pPr>
      <w:r w:rsidRPr="00CC14D4">
        <w:rPr>
          <w:rFonts w:ascii="Times New Roman" w:hAnsi="Times New Roman" w:cs="Times New Roman"/>
          <w:sz w:val="24"/>
          <w:szCs w:val="24"/>
        </w:rPr>
        <w:t>Ürün ve Hizmet Nitelikleri:</w:t>
      </w:r>
    </w:p>
    <w:p w:rsidR="00A026AA" w:rsidRPr="00CC14D4" w:rsidRDefault="00A026AA" w:rsidP="00A026AA">
      <w:pPr>
        <w:spacing w:line="276" w:lineRule="auto"/>
        <w:jc w:val="both"/>
        <w:rPr>
          <w:rFonts w:ascii="Times New Roman" w:hAnsi="Times New Roman" w:cs="Times New Roman"/>
          <w:b/>
          <w:sz w:val="24"/>
          <w:szCs w:val="24"/>
        </w:rPr>
      </w:pPr>
    </w:p>
    <w:p w:rsidR="00A026AA" w:rsidRDefault="00A026AA" w:rsidP="00A026AA">
      <w:pPr>
        <w:spacing w:line="276" w:lineRule="auto"/>
        <w:jc w:val="both"/>
        <w:rPr>
          <w:rFonts w:ascii="Times New Roman" w:hAnsi="Times New Roman" w:cs="Times New Roman"/>
          <w:b/>
          <w:sz w:val="24"/>
          <w:szCs w:val="24"/>
        </w:rPr>
      </w:pPr>
      <w:r w:rsidRPr="00CC14D4">
        <w:rPr>
          <w:rFonts w:ascii="Times New Roman" w:hAnsi="Times New Roman" w:cs="Times New Roman"/>
          <w:b/>
          <w:sz w:val="24"/>
          <w:szCs w:val="24"/>
        </w:rPr>
        <w:tab/>
        <w:t>Eğitim programlarının içeriği, öğretim metotları, değerlendirme süreçlerinin dayandığı yasal düzenlemeler.</w:t>
      </w:r>
    </w:p>
    <w:p w:rsidR="00A026AA" w:rsidRPr="00CC14D4" w:rsidRDefault="00A026AA" w:rsidP="00A026AA">
      <w:pPr>
        <w:spacing w:line="276" w:lineRule="auto"/>
        <w:jc w:val="both"/>
        <w:rPr>
          <w:rFonts w:ascii="Times New Roman" w:hAnsi="Times New Roman" w:cs="Times New Roman"/>
          <w:sz w:val="24"/>
          <w:szCs w:val="24"/>
        </w:rPr>
      </w:pPr>
    </w:p>
    <w:p w:rsidR="00A026AA" w:rsidRDefault="00A026AA" w:rsidP="00A026AA">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C14D4">
        <w:rPr>
          <w:rFonts w:ascii="Times New Roman" w:hAnsi="Times New Roman" w:cs="Times New Roman"/>
          <w:sz w:val="24"/>
          <w:szCs w:val="24"/>
        </w:rPr>
        <w:t>Eğitim programlarının içeriği, öğretim metotları ve değ</w:t>
      </w:r>
      <w:r>
        <w:rPr>
          <w:rFonts w:ascii="Times New Roman" w:hAnsi="Times New Roman" w:cs="Times New Roman"/>
          <w:sz w:val="24"/>
          <w:szCs w:val="24"/>
        </w:rPr>
        <w:t xml:space="preserve">erlendirme süreçleri </w:t>
      </w:r>
      <w:r w:rsidRPr="00CC14D4">
        <w:rPr>
          <w:rFonts w:ascii="Times New Roman" w:hAnsi="Times New Roman" w:cs="Times New Roman"/>
          <w:sz w:val="24"/>
          <w:szCs w:val="24"/>
        </w:rPr>
        <w:t>Milli Eğitim Bakanlığı tarafından yayınlanan müfredat ve yönetmeliklere dayanır.</w:t>
      </w:r>
    </w:p>
    <w:p w:rsidR="00A026AA" w:rsidRPr="00CC14D4" w:rsidRDefault="00A026AA" w:rsidP="00A026AA">
      <w:pPr>
        <w:spacing w:line="276" w:lineRule="auto"/>
        <w:jc w:val="both"/>
        <w:rPr>
          <w:rFonts w:ascii="Times New Roman" w:hAnsi="Times New Roman" w:cs="Times New Roman"/>
          <w:sz w:val="24"/>
          <w:szCs w:val="24"/>
        </w:rPr>
      </w:pPr>
    </w:p>
    <w:p w:rsidR="00A026AA" w:rsidRDefault="00A026AA" w:rsidP="00A026AA">
      <w:pPr>
        <w:spacing w:line="276" w:lineRule="auto"/>
        <w:jc w:val="both"/>
        <w:rPr>
          <w:rFonts w:ascii="Times New Roman" w:hAnsi="Times New Roman" w:cs="Times New Roman"/>
          <w:b/>
          <w:sz w:val="24"/>
          <w:szCs w:val="24"/>
        </w:rPr>
      </w:pPr>
      <w:r>
        <w:rPr>
          <w:rFonts w:ascii="Times New Roman" w:hAnsi="Times New Roman" w:cs="Times New Roman"/>
          <w:sz w:val="24"/>
          <w:szCs w:val="24"/>
        </w:rPr>
        <w:tab/>
      </w:r>
      <w:r w:rsidRPr="00CC14D4">
        <w:rPr>
          <w:rFonts w:ascii="Times New Roman" w:hAnsi="Times New Roman" w:cs="Times New Roman"/>
          <w:b/>
          <w:sz w:val="24"/>
          <w:szCs w:val="24"/>
        </w:rPr>
        <w:t>Hizmet sunumunda kullanılan araç-gereçlerin kalitesi ve standartları ile ilgili yasal gereklilikler.</w:t>
      </w:r>
    </w:p>
    <w:p w:rsidR="00A026AA" w:rsidRPr="00CC14D4" w:rsidRDefault="00A026AA" w:rsidP="00A026AA">
      <w:pPr>
        <w:spacing w:line="276" w:lineRule="auto"/>
        <w:jc w:val="both"/>
        <w:rPr>
          <w:rFonts w:ascii="Times New Roman" w:hAnsi="Times New Roman" w:cs="Times New Roman"/>
          <w:b/>
          <w:sz w:val="24"/>
          <w:szCs w:val="24"/>
        </w:rPr>
      </w:pPr>
    </w:p>
    <w:p w:rsidR="00303363" w:rsidRDefault="00A026AA" w:rsidP="00A026AA">
      <w:pPr>
        <w:spacing w:line="276" w:lineRule="auto"/>
        <w:jc w:val="both"/>
      </w:pPr>
      <w:r>
        <w:rPr>
          <w:rFonts w:ascii="Times New Roman" w:hAnsi="Times New Roman" w:cs="Times New Roman"/>
          <w:sz w:val="24"/>
          <w:szCs w:val="24"/>
        </w:rPr>
        <w:tab/>
      </w:r>
      <w:r w:rsidRPr="00CC14D4">
        <w:rPr>
          <w:rFonts w:ascii="Times New Roman" w:hAnsi="Times New Roman" w:cs="Times New Roman"/>
          <w:sz w:val="24"/>
          <w:szCs w:val="24"/>
        </w:rPr>
        <w:t>Hizmet sunumunda kullanılan araç-gereçlerin kali</w:t>
      </w:r>
      <w:r>
        <w:rPr>
          <w:rFonts w:ascii="Times New Roman" w:hAnsi="Times New Roman" w:cs="Times New Roman"/>
          <w:sz w:val="24"/>
          <w:szCs w:val="24"/>
        </w:rPr>
        <w:t xml:space="preserve">tesi ve standartları </w:t>
      </w:r>
      <w:r w:rsidRPr="00CC14D4">
        <w:rPr>
          <w:rFonts w:ascii="Times New Roman" w:hAnsi="Times New Roman" w:cs="Times New Roman"/>
          <w:sz w:val="24"/>
          <w:szCs w:val="24"/>
        </w:rPr>
        <w:t>Milli Eğitim Bakanlığı veya ilgili bakanlık/kurumun yayınladığı yönetmeliklere ve standartlara uygun olmalıdır. Bunlar genellikle eğitim materyalleri, teknolojik ekipmanlar ve tesisler için belirlenen standartlardır.</w:t>
      </w:r>
    </w:p>
    <w:p w:rsidR="00303363" w:rsidRDefault="006A628C" w:rsidP="006A628C">
      <w:pPr>
        <w:pStyle w:val="Balk2"/>
        <w:ind w:hanging="1109"/>
      </w:pPr>
      <w:bookmarkStart w:id="8" w:name="_Toc171330929"/>
      <w:r>
        <w:lastRenderedPageBreak/>
        <w:t xml:space="preserve">2.4 </w:t>
      </w:r>
      <w:r w:rsidR="00303363" w:rsidRPr="00303363">
        <w:t>Üst Politika Belgeleri Analizi</w:t>
      </w:r>
      <w:bookmarkEnd w:id="8"/>
    </w:p>
    <w:p w:rsidR="00303363" w:rsidRPr="00303363" w:rsidRDefault="00303363" w:rsidP="00303363">
      <w:pPr>
        <w:spacing w:line="276" w:lineRule="auto"/>
        <w:rPr>
          <w:rFonts w:ascii="Times New Roman" w:hAnsi="Times New Roman" w:cs="Times New Roman"/>
          <w:b/>
          <w:bCs/>
          <w:sz w:val="24"/>
          <w:szCs w:val="24"/>
        </w:rPr>
      </w:pPr>
    </w:p>
    <w:p w:rsidR="00A026AA" w:rsidRPr="00303363" w:rsidRDefault="00A026AA" w:rsidP="00A026AA">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rsidR="00A026AA" w:rsidRPr="00303363" w:rsidRDefault="00A026AA" w:rsidP="00A026AA">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rsidR="00A026AA" w:rsidRPr="00303363" w:rsidRDefault="00A026AA" w:rsidP="00A026AA">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rsidR="00A026AA" w:rsidRPr="00303363" w:rsidRDefault="00A026AA" w:rsidP="00A026AA">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rsidR="00A026AA" w:rsidRPr="00303363" w:rsidRDefault="00A026AA" w:rsidP="00A026AA">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rsidR="00A026AA" w:rsidRPr="00303363" w:rsidRDefault="00A026AA" w:rsidP="00A026AA">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rsidR="00A026AA" w:rsidRPr="00303363" w:rsidRDefault="00A026AA" w:rsidP="00A026AA">
      <w:pPr>
        <w:pStyle w:val="ListeParagraf"/>
        <w:numPr>
          <w:ilvl w:val="0"/>
          <w:numId w:val="6"/>
        </w:numPr>
        <w:spacing w:before="0" w:line="276" w:lineRule="auto"/>
        <w:rPr>
          <w:rFonts w:ascii="Times New Roman" w:hAnsi="Times New Roman" w:cs="Times New Roman"/>
          <w:sz w:val="24"/>
          <w:szCs w:val="24"/>
        </w:rPr>
      </w:pPr>
      <w:r>
        <w:rPr>
          <w:rFonts w:ascii="Times New Roman" w:hAnsi="Times New Roman" w:cs="Times New Roman"/>
          <w:sz w:val="24"/>
          <w:szCs w:val="24"/>
        </w:rPr>
        <w:t xml:space="preserve">Çanakkale </w:t>
      </w:r>
      <w:r w:rsidRPr="00303363">
        <w:rPr>
          <w:rFonts w:ascii="Times New Roman" w:hAnsi="Times New Roman" w:cs="Times New Roman"/>
          <w:sz w:val="24"/>
          <w:szCs w:val="24"/>
        </w:rPr>
        <w:t>İl Millî Eğitim Müdürlüğü Stratejik Planı,</w:t>
      </w:r>
    </w:p>
    <w:p w:rsidR="00A026AA" w:rsidRPr="00303363" w:rsidRDefault="00A026AA" w:rsidP="00A026AA">
      <w:pPr>
        <w:pStyle w:val="ListeParagraf"/>
        <w:numPr>
          <w:ilvl w:val="0"/>
          <w:numId w:val="6"/>
        </w:numPr>
        <w:spacing w:before="0" w:line="276" w:lineRule="auto"/>
        <w:rPr>
          <w:rFonts w:ascii="Times New Roman" w:hAnsi="Times New Roman" w:cs="Times New Roman"/>
          <w:sz w:val="24"/>
          <w:szCs w:val="24"/>
        </w:rPr>
      </w:pPr>
      <w:r>
        <w:rPr>
          <w:rFonts w:ascii="Times New Roman" w:hAnsi="Times New Roman" w:cs="Times New Roman"/>
          <w:sz w:val="24"/>
          <w:szCs w:val="24"/>
        </w:rPr>
        <w:t xml:space="preserve">Ayvacık </w:t>
      </w:r>
      <w:r w:rsidRPr="00303363">
        <w:rPr>
          <w:rFonts w:ascii="Times New Roman" w:hAnsi="Times New Roman" w:cs="Times New Roman"/>
          <w:sz w:val="24"/>
          <w:szCs w:val="24"/>
        </w:rPr>
        <w:t xml:space="preserve">İlçe Millî Eğitim Müdürlüğü Stratejik Planı </w:t>
      </w:r>
    </w:p>
    <w:p w:rsidR="00303363" w:rsidRPr="00303363" w:rsidRDefault="00303363" w:rsidP="00303363">
      <w:pPr>
        <w:spacing w:line="276" w:lineRule="auto"/>
        <w:rPr>
          <w:rFonts w:ascii="Times New Roman" w:hAnsi="Times New Roman" w:cs="Times New Roman"/>
          <w:sz w:val="24"/>
          <w:szCs w:val="24"/>
        </w:rPr>
      </w:pPr>
    </w:p>
    <w:p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12"/>
        <w:gridCol w:w="1870"/>
        <w:gridCol w:w="5712"/>
      </w:tblGrid>
      <w:tr w:rsidR="00A026AA" w:rsidRPr="00A44AAA" w:rsidTr="001E4FE6">
        <w:trPr>
          <w:trHeight w:val="930"/>
          <w:jc w:val="center"/>
        </w:trPr>
        <w:tc>
          <w:tcPr>
            <w:tcW w:w="1912" w:type="dxa"/>
            <w:shd w:val="clear" w:color="auto" w:fill="92CDDC" w:themeFill="accent5" w:themeFillTint="99"/>
            <w:vAlign w:val="center"/>
          </w:tcPr>
          <w:p w:rsidR="00A026AA" w:rsidRPr="008555C3" w:rsidRDefault="00A026AA" w:rsidP="001E4FE6">
            <w:pPr>
              <w:pStyle w:val="TableParagraph"/>
              <w:spacing w:line="276" w:lineRule="auto"/>
              <w:ind w:left="107" w:right="126"/>
              <w:jc w:val="center"/>
              <w:rPr>
                <w:rFonts w:ascii="Times New Roman" w:hAnsi="Times New Roman" w:cs="Times New Roman"/>
                <w:b/>
              </w:rPr>
            </w:pPr>
            <w:r w:rsidRPr="008555C3">
              <w:rPr>
                <w:rFonts w:ascii="Times New Roman" w:hAnsi="Times New Roman" w:cs="Times New Roman"/>
                <w:b/>
                <w:spacing w:val="-4"/>
                <w:w w:val="110"/>
              </w:rPr>
              <w:t xml:space="preserve">Üst </w:t>
            </w:r>
            <w:r w:rsidRPr="008555C3">
              <w:rPr>
                <w:rFonts w:ascii="Times New Roman" w:hAnsi="Times New Roman" w:cs="Times New Roman"/>
                <w:b/>
                <w:spacing w:val="-2"/>
              </w:rPr>
              <w:t xml:space="preserve">Politika </w:t>
            </w:r>
            <w:r w:rsidRPr="008555C3">
              <w:rPr>
                <w:rFonts w:ascii="Times New Roman" w:hAnsi="Times New Roman" w:cs="Times New Roman"/>
                <w:b/>
                <w:spacing w:val="-2"/>
                <w:w w:val="110"/>
              </w:rPr>
              <w:t>Belgesi</w:t>
            </w:r>
          </w:p>
        </w:tc>
        <w:tc>
          <w:tcPr>
            <w:tcW w:w="1870" w:type="dxa"/>
            <w:shd w:val="clear" w:color="auto" w:fill="92CDDC" w:themeFill="accent5" w:themeFillTint="99"/>
            <w:vAlign w:val="center"/>
          </w:tcPr>
          <w:p w:rsidR="00A026AA" w:rsidRPr="008555C3" w:rsidRDefault="00A026AA" w:rsidP="001E4FE6">
            <w:pPr>
              <w:pStyle w:val="TableParagraph"/>
              <w:spacing w:before="2" w:line="276" w:lineRule="auto"/>
              <w:ind w:left="108"/>
              <w:jc w:val="center"/>
              <w:rPr>
                <w:rFonts w:ascii="Times New Roman" w:hAnsi="Times New Roman" w:cs="Times New Roman"/>
                <w:b/>
              </w:rPr>
            </w:pPr>
            <w:r w:rsidRPr="008555C3">
              <w:rPr>
                <w:rFonts w:ascii="Times New Roman" w:hAnsi="Times New Roman" w:cs="Times New Roman"/>
                <w:b/>
                <w:w w:val="105"/>
              </w:rPr>
              <w:t xml:space="preserve">İlgili </w:t>
            </w:r>
            <w:r w:rsidRPr="008555C3">
              <w:rPr>
                <w:rFonts w:ascii="Times New Roman" w:hAnsi="Times New Roman" w:cs="Times New Roman"/>
                <w:b/>
                <w:spacing w:val="-2"/>
                <w:w w:val="110"/>
              </w:rPr>
              <w:t>Bölüm/Referans</w:t>
            </w:r>
          </w:p>
        </w:tc>
        <w:tc>
          <w:tcPr>
            <w:tcW w:w="5712" w:type="dxa"/>
            <w:shd w:val="clear" w:color="auto" w:fill="92CDDC" w:themeFill="accent5" w:themeFillTint="99"/>
            <w:vAlign w:val="center"/>
          </w:tcPr>
          <w:p w:rsidR="00A026AA" w:rsidRPr="008555C3" w:rsidRDefault="00A026AA" w:rsidP="001E4FE6">
            <w:pPr>
              <w:pStyle w:val="TableParagraph"/>
              <w:spacing w:before="2" w:line="276" w:lineRule="auto"/>
              <w:ind w:left="108"/>
              <w:jc w:val="center"/>
              <w:rPr>
                <w:rFonts w:ascii="Times New Roman" w:hAnsi="Times New Roman" w:cs="Times New Roman"/>
                <w:b/>
              </w:rPr>
            </w:pPr>
            <w:r w:rsidRPr="008555C3">
              <w:rPr>
                <w:rFonts w:ascii="Times New Roman" w:hAnsi="Times New Roman" w:cs="Times New Roman"/>
                <w:b/>
              </w:rPr>
              <w:t>Verilen</w:t>
            </w:r>
            <w:r>
              <w:rPr>
                <w:rFonts w:ascii="Times New Roman" w:hAnsi="Times New Roman" w:cs="Times New Roman"/>
                <w:b/>
              </w:rPr>
              <w:t xml:space="preserve"> </w:t>
            </w:r>
            <w:r w:rsidRPr="008555C3">
              <w:rPr>
                <w:rFonts w:ascii="Times New Roman" w:hAnsi="Times New Roman" w:cs="Times New Roman"/>
                <w:b/>
                <w:spacing w:val="-2"/>
              </w:rPr>
              <w:t>Görevler/İhtiyaçlar</w:t>
            </w:r>
          </w:p>
        </w:tc>
      </w:tr>
      <w:tr w:rsidR="00A026AA" w:rsidRPr="00A44AAA" w:rsidTr="001E4FE6">
        <w:trPr>
          <w:trHeight w:val="397"/>
          <w:jc w:val="center"/>
        </w:trPr>
        <w:tc>
          <w:tcPr>
            <w:tcW w:w="1912" w:type="dxa"/>
            <w:shd w:val="clear" w:color="auto" w:fill="92CDDC" w:themeFill="accent5" w:themeFillTint="99"/>
          </w:tcPr>
          <w:p w:rsidR="00A026AA" w:rsidRPr="008555C3" w:rsidRDefault="00A026AA" w:rsidP="001E4FE6">
            <w:pPr>
              <w:pStyle w:val="ListeParagraf"/>
              <w:spacing w:before="0" w:line="276" w:lineRule="auto"/>
              <w:ind w:left="720" w:firstLine="0"/>
              <w:rPr>
                <w:rFonts w:ascii="Times New Roman" w:hAnsi="Times New Roman" w:cs="Times New Roman"/>
              </w:rPr>
            </w:pPr>
            <w:r w:rsidRPr="008555C3">
              <w:rPr>
                <w:rFonts w:ascii="Times New Roman" w:hAnsi="Times New Roman" w:cs="Times New Roman"/>
              </w:rPr>
              <w:t>12. Kalkınma Planı</w:t>
            </w:r>
          </w:p>
          <w:p w:rsidR="00A026AA" w:rsidRPr="008555C3" w:rsidRDefault="00A026AA" w:rsidP="001E4FE6">
            <w:pPr>
              <w:pStyle w:val="TableParagraph"/>
              <w:spacing w:line="276" w:lineRule="auto"/>
              <w:rPr>
                <w:rFonts w:ascii="Times New Roman" w:hAnsi="Times New Roman" w:cs="Times New Roman"/>
              </w:rPr>
            </w:pPr>
          </w:p>
        </w:tc>
        <w:tc>
          <w:tcPr>
            <w:tcW w:w="1870" w:type="dxa"/>
          </w:tcPr>
          <w:p w:rsidR="00A026AA" w:rsidRPr="008555C3" w:rsidRDefault="00A026AA" w:rsidP="001E4FE6">
            <w:pPr>
              <w:pStyle w:val="TableParagraph"/>
              <w:spacing w:line="276" w:lineRule="auto"/>
              <w:rPr>
                <w:rFonts w:ascii="Times New Roman" w:hAnsi="Times New Roman" w:cs="Times New Roman"/>
              </w:rPr>
            </w:pPr>
            <w:r w:rsidRPr="008555C3">
              <w:rPr>
                <w:rFonts w:ascii="Times New Roman" w:hAnsi="Times New Roman" w:cs="Times New Roman"/>
              </w:rPr>
              <w:t xml:space="preserve">Dijital dönüşüm </w:t>
            </w:r>
          </w:p>
        </w:tc>
        <w:tc>
          <w:tcPr>
            <w:tcW w:w="5712" w:type="dxa"/>
          </w:tcPr>
          <w:p w:rsidR="00A026AA" w:rsidRPr="008555C3" w:rsidRDefault="00A026AA" w:rsidP="001E4FE6">
            <w:pPr>
              <w:pStyle w:val="TableParagraph"/>
              <w:spacing w:line="276" w:lineRule="auto"/>
              <w:rPr>
                <w:rFonts w:ascii="Times New Roman" w:hAnsi="Times New Roman" w:cs="Times New Roman"/>
              </w:rPr>
            </w:pPr>
            <w:r w:rsidRPr="008555C3">
              <w:rPr>
                <w:rFonts w:ascii="Times New Roman" w:hAnsi="Times New Roman" w:cs="Times New Roman"/>
              </w:rPr>
              <w:t xml:space="preserve">1 tedbir. </w:t>
            </w:r>
          </w:p>
        </w:tc>
      </w:tr>
      <w:tr w:rsidR="00A026AA" w:rsidRPr="00A44AAA" w:rsidTr="001E4FE6">
        <w:trPr>
          <w:trHeight w:val="397"/>
          <w:jc w:val="center"/>
        </w:trPr>
        <w:tc>
          <w:tcPr>
            <w:tcW w:w="1912" w:type="dxa"/>
            <w:shd w:val="clear" w:color="auto" w:fill="92CDDC" w:themeFill="accent5" w:themeFillTint="99"/>
          </w:tcPr>
          <w:p w:rsidR="00A026AA" w:rsidRPr="008555C3" w:rsidRDefault="00A026AA" w:rsidP="001E4FE6">
            <w:pPr>
              <w:pStyle w:val="ListeParagraf"/>
              <w:spacing w:before="0" w:line="276" w:lineRule="auto"/>
              <w:ind w:left="720" w:firstLine="0"/>
              <w:rPr>
                <w:rFonts w:ascii="Times New Roman" w:hAnsi="Times New Roman" w:cs="Times New Roman"/>
              </w:rPr>
            </w:pPr>
            <w:r w:rsidRPr="008555C3">
              <w:rPr>
                <w:rFonts w:ascii="Times New Roman" w:hAnsi="Times New Roman" w:cs="Times New Roman"/>
              </w:rPr>
              <w:t>Millî Eğitim Bakanlığı Stratejik Planı</w:t>
            </w:r>
          </w:p>
          <w:p w:rsidR="00A026AA" w:rsidRPr="008555C3" w:rsidRDefault="00A026AA" w:rsidP="001E4FE6">
            <w:pPr>
              <w:pStyle w:val="TableParagraph"/>
              <w:spacing w:line="276" w:lineRule="auto"/>
              <w:rPr>
                <w:rFonts w:ascii="Times New Roman" w:hAnsi="Times New Roman" w:cs="Times New Roman"/>
              </w:rPr>
            </w:pPr>
          </w:p>
        </w:tc>
        <w:tc>
          <w:tcPr>
            <w:tcW w:w="1870" w:type="dxa"/>
          </w:tcPr>
          <w:p w:rsidR="00A026AA" w:rsidRPr="008555C3" w:rsidRDefault="00A026AA" w:rsidP="001E4FE6">
            <w:pPr>
              <w:pStyle w:val="TableParagraph"/>
              <w:spacing w:line="276" w:lineRule="auto"/>
              <w:rPr>
                <w:rFonts w:ascii="Times New Roman" w:hAnsi="Times New Roman" w:cs="Times New Roman"/>
              </w:rPr>
            </w:pPr>
            <w:r w:rsidRPr="008555C3">
              <w:t>Çok yönlü uygulamalar.</w:t>
            </w:r>
          </w:p>
        </w:tc>
        <w:tc>
          <w:tcPr>
            <w:tcW w:w="5712" w:type="dxa"/>
          </w:tcPr>
          <w:p w:rsidR="00A026AA" w:rsidRPr="008555C3" w:rsidRDefault="00A026AA" w:rsidP="001E4FE6">
            <w:pPr>
              <w:pStyle w:val="TableParagraph"/>
              <w:spacing w:line="276" w:lineRule="auto"/>
              <w:rPr>
                <w:rFonts w:ascii="Times New Roman" w:hAnsi="Times New Roman" w:cs="Times New Roman"/>
              </w:rPr>
            </w:pPr>
            <w:r w:rsidRPr="008555C3">
              <w:t>1 tedbir.</w:t>
            </w:r>
          </w:p>
        </w:tc>
      </w:tr>
      <w:tr w:rsidR="00A026AA" w:rsidRPr="00A44AAA" w:rsidTr="001E4FE6">
        <w:trPr>
          <w:trHeight w:val="397"/>
          <w:jc w:val="center"/>
        </w:trPr>
        <w:tc>
          <w:tcPr>
            <w:tcW w:w="1912" w:type="dxa"/>
            <w:shd w:val="clear" w:color="auto" w:fill="92CDDC" w:themeFill="accent5" w:themeFillTint="99"/>
          </w:tcPr>
          <w:p w:rsidR="00A026AA" w:rsidRPr="008555C3" w:rsidRDefault="00A026AA" w:rsidP="001E4FE6">
            <w:pPr>
              <w:pStyle w:val="ListeParagraf"/>
              <w:spacing w:before="0" w:line="276" w:lineRule="auto"/>
              <w:ind w:left="720" w:firstLine="0"/>
              <w:rPr>
                <w:rFonts w:ascii="Times New Roman" w:hAnsi="Times New Roman" w:cs="Times New Roman"/>
              </w:rPr>
            </w:pPr>
            <w:r w:rsidRPr="008555C3">
              <w:rPr>
                <w:rFonts w:ascii="Times New Roman" w:hAnsi="Times New Roman" w:cs="Times New Roman"/>
              </w:rPr>
              <w:t xml:space="preserve">Ayvacık İlçe Millî Eğitim Müdürlüğü Stratejik Planı </w:t>
            </w:r>
          </w:p>
          <w:p w:rsidR="00A026AA" w:rsidRPr="008555C3" w:rsidRDefault="00A026AA" w:rsidP="001E4FE6">
            <w:pPr>
              <w:pStyle w:val="TableParagraph"/>
              <w:spacing w:line="276" w:lineRule="auto"/>
              <w:rPr>
                <w:rFonts w:ascii="Times New Roman" w:hAnsi="Times New Roman" w:cs="Times New Roman"/>
              </w:rPr>
            </w:pPr>
          </w:p>
        </w:tc>
        <w:tc>
          <w:tcPr>
            <w:tcW w:w="1870" w:type="dxa"/>
          </w:tcPr>
          <w:p w:rsidR="00A026AA" w:rsidRPr="008555C3" w:rsidRDefault="00A026AA" w:rsidP="001E4FE6">
            <w:pPr>
              <w:pStyle w:val="TableParagraph"/>
              <w:spacing w:line="276" w:lineRule="auto"/>
              <w:rPr>
                <w:rFonts w:ascii="Times New Roman" w:hAnsi="Times New Roman" w:cs="Times New Roman"/>
              </w:rPr>
            </w:pPr>
            <w:r w:rsidRPr="008555C3">
              <w:t>Bilimsel, Kültürel, Sanatsal ve Sportif Faaliyetler</w:t>
            </w:r>
          </w:p>
        </w:tc>
        <w:tc>
          <w:tcPr>
            <w:tcW w:w="5712" w:type="dxa"/>
          </w:tcPr>
          <w:p w:rsidR="00A026AA" w:rsidRPr="008555C3" w:rsidRDefault="00A026AA" w:rsidP="001E4FE6">
            <w:pPr>
              <w:pStyle w:val="TableParagraph"/>
              <w:spacing w:line="276" w:lineRule="auto"/>
              <w:rPr>
                <w:rFonts w:ascii="Times New Roman" w:hAnsi="Times New Roman" w:cs="Times New Roman"/>
              </w:rPr>
            </w:pPr>
            <w:r w:rsidRPr="008555C3">
              <w:rPr>
                <w:rFonts w:ascii="Times New Roman" w:hAnsi="Times New Roman" w:cs="Times New Roman"/>
              </w:rPr>
              <w:t>3 tedbir.</w:t>
            </w:r>
            <w:r>
              <w:rPr>
                <w:rFonts w:ascii="Times New Roman" w:hAnsi="Times New Roman" w:cs="Times New Roman"/>
              </w:rPr>
              <w:t xml:space="preserve"> </w:t>
            </w:r>
          </w:p>
        </w:tc>
      </w:tr>
      <w:tr w:rsidR="00A026AA" w:rsidRPr="00A44AAA" w:rsidTr="001E4FE6">
        <w:trPr>
          <w:trHeight w:val="397"/>
          <w:jc w:val="center"/>
        </w:trPr>
        <w:tc>
          <w:tcPr>
            <w:tcW w:w="1912" w:type="dxa"/>
            <w:shd w:val="clear" w:color="auto" w:fill="92CDDC" w:themeFill="accent5" w:themeFillTint="99"/>
          </w:tcPr>
          <w:p w:rsidR="00A026AA" w:rsidRPr="008555C3" w:rsidRDefault="00A026AA" w:rsidP="001E4FE6">
            <w:pPr>
              <w:pStyle w:val="ListeParagraf"/>
              <w:spacing w:before="0" w:line="276" w:lineRule="auto"/>
              <w:ind w:left="720" w:firstLine="0"/>
              <w:rPr>
                <w:rFonts w:ascii="Times New Roman" w:hAnsi="Times New Roman" w:cs="Times New Roman"/>
              </w:rPr>
            </w:pPr>
            <w:r w:rsidRPr="008555C3">
              <w:rPr>
                <w:rFonts w:ascii="Times New Roman" w:hAnsi="Times New Roman" w:cs="Times New Roman"/>
              </w:rPr>
              <w:t xml:space="preserve">Ayvacık İlçe Millî Eğitim Müdürlüğü Stratejik Planı </w:t>
            </w:r>
          </w:p>
          <w:p w:rsidR="00A026AA" w:rsidRPr="008555C3" w:rsidRDefault="00A026AA" w:rsidP="001E4FE6">
            <w:pPr>
              <w:pStyle w:val="ListeParagraf"/>
              <w:spacing w:before="0" w:line="276" w:lineRule="auto"/>
              <w:ind w:left="720" w:firstLine="0"/>
              <w:rPr>
                <w:rFonts w:ascii="Times New Roman" w:hAnsi="Times New Roman" w:cs="Times New Roman"/>
              </w:rPr>
            </w:pPr>
          </w:p>
        </w:tc>
        <w:tc>
          <w:tcPr>
            <w:tcW w:w="1870" w:type="dxa"/>
          </w:tcPr>
          <w:p w:rsidR="00A026AA" w:rsidRPr="008555C3" w:rsidRDefault="00A026AA" w:rsidP="001E4FE6">
            <w:pPr>
              <w:pStyle w:val="TableParagraph"/>
              <w:spacing w:line="276" w:lineRule="auto"/>
            </w:pPr>
            <w:r>
              <w:t>Ölçme ve Değerlendirme</w:t>
            </w:r>
          </w:p>
        </w:tc>
        <w:tc>
          <w:tcPr>
            <w:tcW w:w="5712" w:type="dxa"/>
          </w:tcPr>
          <w:p w:rsidR="00A026AA" w:rsidRPr="008555C3" w:rsidRDefault="00A026AA" w:rsidP="001E4FE6">
            <w:pPr>
              <w:pStyle w:val="TableParagraph"/>
              <w:spacing w:line="276" w:lineRule="auto"/>
              <w:rPr>
                <w:rFonts w:ascii="Times New Roman" w:hAnsi="Times New Roman" w:cs="Times New Roman"/>
              </w:rPr>
            </w:pPr>
            <w:r w:rsidRPr="008555C3">
              <w:rPr>
                <w:rFonts w:ascii="Times New Roman" w:hAnsi="Times New Roman" w:cs="Times New Roman"/>
              </w:rPr>
              <w:t>3 tedbir.</w:t>
            </w:r>
          </w:p>
        </w:tc>
      </w:tr>
      <w:tr w:rsidR="00A026AA" w:rsidRPr="00A44AAA" w:rsidTr="001E4FE6">
        <w:trPr>
          <w:trHeight w:val="397"/>
          <w:jc w:val="center"/>
        </w:trPr>
        <w:tc>
          <w:tcPr>
            <w:tcW w:w="1912" w:type="dxa"/>
            <w:shd w:val="clear" w:color="auto" w:fill="92CDDC" w:themeFill="accent5" w:themeFillTint="99"/>
          </w:tcPr>
          <w:p w:rsidR="00A026AA" w:rsidRPr="008555C3" w:rsidRDefault="00A026AA" w:rsidP="001E4FE6">
            <w:pPr>
              <w:pStyle w:val="ListeParagraf"/>
              <w:spacing w:before="0" w:line="276" w:lineRule="auto"/>
              <w:ind w:left="720" w:firstLine="0"/>
              <w:rPr>
                <w:rFonts w:ascii="Times New Roman" w:hAnsi="Times New Roman" w:cs="Times New Roman"/>
              </w:rPr>
            </w:pPr>
            <w:r w:rsidRPr="008555C3">
              <w:rPr>
                <w:rFonts w:ascii="Times New Roman" w:hAnsi="Times New Roman" w:cs="Times New Roman"/>
              </w:rPr>
              <w:t xml:space="preserve">Ayvacık İlçe Millî Eğitim Müdürlüğü Stratejik Planı </w:t>
            </w:r>
          </w:p>
          <w:p w:rsidR="00A026AA" w:rsidRPr="008555C3" w:rsidRDefault="00A026AA" w:rsidP="001E4FE6">
            <w:pPr>
              <w:pStyle w:val="ListeParagraf"/>
              <w:spacing w:before="0" w:line="276" w:lineRule="auto"/>
              <w:ind w:left="720" w:firstLine="0"/>
              <w:rPr>
                <w:rFonts w:ascii="Times New Roman" w:hAnsi="Times New Roman" w:cs="Times New Roman"/>
              </w:rPr>
            </w:pPr>
          </w:p>
        </w:tc>
        <w:tc>
          <w:tcPr>
            <w:tcW w:w="1870" w:type="dxa"/>
          </w:tcPr>
          <w:p w:rsidR="00A026AA" w:rsidRDefault="00A026AA" w:rsidP="001E4FE6">
            <w:pPr>
              <w:pStyle w:val="TableParagraph"/>
              <w:spacing w:line="276" w:lineRule="auto"/>
            </w:pPr>
            <w:r>
              <w:t>İnsan Kaynakları Yönetimi</w:t>
            </w:r>
          </w:p>
        </w:tc>
        <w:tc>
          <w:tcPr>
            <w:tcW w:w="5712" w:type="dxa"/>
          </w:tcPr>
          <w:p w:rsidR="00A026AA" w:rsidRPr="008555C3" w:rsidRDefault="00A026AA" w:rsidP="001E4FE6">
            <w:pPr>
              <w:pStyle w:val="TableParagraph"/>
              <w:spacing w:line="276" w:lineRule="auto"/>
              <w:rPr>
                <w:rFonts w:ascii="Times New Roman" w:hAnsi="Times New Roman" w:cs="Times New Roman"/>
              </w:rPr>
            </w:pPr>
            <w:r>
              <w:rPr>
                <w:rFonts w:ascii="Times New Roman" w:hAnsi="Times New Roman" w:cs="Times New Roman"/>
              </w:rPr>
              <w:t>1 tedbir.</w:t>
            </w:r>
          </w:p>
        </w:tc>
      </w:tr>
    </w:tbl>
    <w:p w:rsidR="00303363" w:rsidRPr="00303363" w:rsidRDefault="00303363" w:rsidP="00303363">
      <w:pPr>
        <w:spacing w:line="276" w:lineRule="auto"/>
      </w:pPr>
    </w:p>
    <w:p w:rsidR="00303363" w:rsidRPr="00A44AAA" w:rsidRDefault="00303363" w:rsidP="00303363">
      <w:pPr>
        <w:pStyle w:val="GvdeMetni"/>
        <w:spacing w:before="54" w:line="276" w:lineRule="auto"/>
        <w:rPr>
          <w:rFonts w:ascii="Times New Roman" w:hAnsi="Times New Roman" w:cs="Times New Roman"/>
          <w:b/>
          <w:sz w:val="20"/>
        </w:rPr>
      </w:pPr>
    </w:p>
    <w:p w:rsidR="00E61309" w:rsidRDefault="00E61309">
      <w:pPr>
        <w:rPr>
          <w:rFonts w:ascii="Times New Roman" w:hAnsi="Times New Roman" w:cs="Times New Roman"/>
          <w:color w:val="FF0000"/>
          <w:sz w:val="24"/>
          <w:szCs w:val="24"/>
        </w:rPr>
      </w:pPr>
    </w:p>
    <w:p w:rsidR="00E61309" w:rsidRPr="006A628C" w:rsidRDefault="006A628C" w:rsidP="006E5E60">
      <w:pPr>
        <w:pStyle w:val="Balk2"/>
        <w:ind w:hanging="1109"/>
      </w:pPr>
      <w:bookmarkStart w:id="9" w:name="_Toc171330930"/>
      <w:r>
        <w:lastRenderedPageBreak/>
        <w:t xml:space="preserve">2.5 </w:t>
      </w:r>
      <w:r w:rsidR="00E61309" w:rsidRPr="006A628C">
        <w:t>Faaliyet Alanları ile Ürün/Hizmetlerin Belirlenmesi</w:t>
      </w:r>
      <w:bookmarkEnd w:id="9"/>
    </w:p>
    <w:p w:rsidR="00BE61EE" w:rsidRPr="00BE61EE" w:rsidRDefault="00BE61EE" w:rsidP="00BE61EE">
      <w:pPr>
        <w:spacing w:line="276" w:lineRule="auto"/>
        <w:rPr>
          <w:rFonts w:ascii="Times New Roman" w:hAnsi="Times New Roman" w:cs="Times New Roman"/>
          <w:b/>
          <w:bCs/>
          <w:sz w:val="24"/>
          <w:szCs w:val="24"/>
        </w:rPr>
      </w:pPr>
    </w:p>
    <w:p w:rsidR="00E61309" w:rsidRPr="00E61309" w:rsidRDefault="00E61309" w:rsidP="00E61309">
      <w:pPr>
        <w:pStyle w:val="GvdeMetni"/>
        <w:spacing w:before="4" w:line="276" w:lineRule="auto"/>
        <w:rPr>
          <w:rFonts w:ascii="Times New Roman" w:hAnsi="Times New Roman" w:cs="Times New Roman"/>
        </w:rPr>
      </w:pPr>
    </w:p>
    <w:p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A026AA" w:rsidRPr="00E61309" w:rsidTr="001E4FE6">
        <w:trPr>
          <w:trHeight w:val="678"/>
          <w:jc w:val="center"/>
        </w:trPr>
        <w:tc>
          <w:tcPr>
            <w:tcW w:w="3893" w:type="dxa"/>
            <w:shd w:val="clear" w:color="auto" w:fill="92CDDC" w:themeFill="accent5" w:themeFillTint="99"/>
            <w:vAlign w:val="center"/>
          </w:tcPr>
          <w:p w:rsidR="00A026AA" w:rsidRPr="00E61309" w:rsidRDefault="00A026AA" w:rsidP="001E4FE6">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Pr>
                <w:rFonts w:ascii="Times New Roman" w:hAnsi="Times New Roman" w:cs="Times New Roman"/>
                <w:b/>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rsidR="00A026AA" w:rsidRPr="00E61309" w:rsidRDefault="00A026AA" w:rsidP="001E4FE6">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A026AA" w:rsidRPr="00E61309" w:rsidTr="001E4FE6">
        <w:trPr>
          <w:trHeight w:val="1904"/>
          <w:jc w:val="center"/>
        </w:trPr>
        <w:tc>
          <w:tcPr>
            <w:tcW w:w="3893" w:type="dxa"/>
            <w:shd w:val="clear" w:color="auto" w:fill="92CDDC" w:themeFill="accent5" w:themeFillTint="99"/>
            <w:vAlign w:val="center"/>
          </w:tcPr>
          <w:p w:rsidR="00A026AA" w:rsidRPr="00E61309" w:rsidRDefault="00A026AA" w:rsidP="001E4FE6">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Pr>
                <w:rFonts w:ascii="Times New Roman" w:hAnsi="Times New Roman" w:cs="Times New Roman"/>
                <w:b/>
                <w:spacing w:val="2"/>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A026AA" w:rsidRDefault="00A026AA" w:rsidP="001E4FE6">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Pr>
                <w:rFonts w:ascii="Times New Roman" w:hAnsi="Times New Roman" w:cs="Times New Roman"/>
                <w:b/>
                <w:sz w:val="24"/>
                <w:szCs w:val="24"/>
              </w:rPr>
              <w:t xml:space="preserve"> </w:t>
            </w:r>
            <w:r w:rsidRPr="00E61309">
              <w:rPr>
                <w:rFonts w:ascii="Times New Roman" w:hAnsi="Times New Roman" w:cs="Times New Roman"/>
                <w:b/>
                <w:sz w:val="24"/>
                <w:szCs w:val="24"/>
              </w:rPr>
              <w:t xml:space="preserve">İşleri </w:t>
            </w:r>
          </w:p>
          <w:p w:rsidR="00A026AA" w:rsidRDefault="00A026AA" w:rsidP="001E4FE6">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rsidR="00A026AA" w:rsidRDefault="00A026AA" w:rsidP="001E4FE6">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rsidR="00A026AA" w:rsidRPr="00E61309" w:rsidRDefault="00A026AA" w:rsidP="001E4FE6">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Sınıf geçme</w:t>
            </w:r>
          </w:p>
          <w:p w:rsidR="00A026AA" w:rsidRPr="00E61309" w:rsidRDefault="00A026AA" w:rsidP="001E4FE6">
            <w:pPr>
              <w:pStyle w:val="TableParagraph"/>
              <w:spacing w:before="7" w:line="276" w:lineRule="auto"/>
              <w:ind w:left="107" w:right="29"/>
              <w:rPr>
                <w:rFonts w:ascii="Times New Roman" w:hAnsi="Times New Roman" w:cs="Times New Roman"/>
                <w:sz w:val="24"/>
                <w:szCs w:val="24"/>
              </w:rPr>
            </w:pPr>
            <w:r w:rsidRPr="00E61309">
              <w:rPr>
                <w:rFonts w:ascii="Times New Roman" w:hAnsi="Times New Roman" w:cs="Times New Roman"/>
                <w:spacing w:val="-6"/>
                <w:sz w:val="24"/>
                <w:szCs w:val="24"/>
              </w:rPr>
              <w:t>Sınav</w:t>
            </w:r>
            <w:r>
              <w:rPr>
                <w:rFonts w:ascii="Times New Roman" w:hAnsi="Times New Roman" w:cs="Times New Roman"/>
                <w:spacing w:val="-6"/>
                <w:sz w:val="24"/>
                <w:szCs w:val="24"/>
              </w:rPr>
              <w:t xml:space="preserve"> </w:t>
            </w:r>
            <w:r w:rsidRPr="00E61309">
              <w:rPr>
                <w:rFonts w:ascii="Times New Roman" w:hAnsi="Times New Roman" w:cs="Times New Roman"/>
                <w:spacing w:val="-2"/>
                <w:sz w:val="24"/>
                <w:szCs w:val="24"/>
              </w:rPr>
              <w:t>hizmetleri</w:t>
            </w:r>
          </w:p>
        </w:tc>
      </w:tr>
      <w:tr w:rsidR="00A026AA" w:rsidRPr="00E61309" w:rsidTr="001E4FE6">
        <w:trPr>
          <w:trHeight w:val="1302"/>
          <w:jc w:val="center"/>
        </w:trPr>
        <w:tc>
          <w:tcPr>
            <w:tcW w:w="3893" w:type="dxa"/>
            <w:shd w:val="clear" w:color="auto" w:fill="92CDDC" w:themeFill="accent5" w:themeFillTint="99"/>
            <w:vAlign w:val="center"/>
          </w:tcPr>
          <w:p w:rsidR="00A026AA" w:rsidRPr="00E61309" w:rsidRDefault="00A026AA" w:rsidP="001E4FE6">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Pr>
                <w:rFonts w:ascii="Times New Roman" w:hAnsi="Times New Roman" w:cs="Times New Roman"/>
                <w:b/>
                <w:w w:val="105"/>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rsidR="00A026AA" w:rsidRDefault="00A026AA" w:rsidP="001E4FE6">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rsidR="00A026AA" w:rsidRDefault="00A026AA" w:rsidP="001E4FE6">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rsidR="00A026AA" w:rsidRPr="00E61309" w:rsidRDefault="00A026AA" w:rsidP="001E4FE6">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A026AA" w:rsidRPr="00E61309" w:rsidTr="001E4FE6">
        <w:trPr>
          <w:trHeight w:val="414"/>
          <w:jc w:val="center"/>
        </w:trPr>
        <w:tc>
          <w:tcPr>
            <w:tcW w:w="3893" w:type="dxa"/>
            <w:shd w:val="clear" w:color="auto" w:fill="92CDDC" w:themeFill="accent5" w:themeFillTint="99"/>
            <w:vAlign w:val="center"/>
          </w:tcPr>
          <w:p w:rsidR="00A026AA" w:rsidRPr="00E61309" w:rsidRDefault="00A026AA" w:rsidP="001E4FE6">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Pr>
                <w:rFonts w:ascii="Times New Roman" w:hAnsi="Times New Roman" w:cs="Times New Roman"/>
                <w:b/>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rsidR="00A026AA" w:rsidRDefault="00A026AA" w:rsidP="001E4FE6">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İl içi ve il dışı geziler.</w:t>
            </w:r>
          </w:p>
          <w:p w:rsidR="00A026AA" w:rsidRDefault="00A026AA" w:rsidP="001E4FE6">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Belirli gün ve haftalar ile ilgili faaliyetler.</w:t>
            </w:r>
          </w:p>
          <w:p w:rsidR="00A026AA" w:rsidRDefault="00A026AA" w:rsidP="001E4FE6">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Kulüp çalışmaları.</w:t>
            </w:r>
          </w:p>
          <w:p w:rsidR="00A026AA" w:rsidRPr="00E61309" w:rsidRDefault="00A026AA" w:rsidP="001E4FE6">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MEB tarafından düzenlenen etkinlikler.</w:t>
            </w:r>
          </w:p>
        </w:tc>
      </w:tr>
      <w:tr w:rsidR="00A026AA" w:rsidRPr="00E61309" w:rsidTr="001E4FE6">
        <w:trPr>
          <w:trHeight w:val="414"/>
          <w:jc w:val="center"/>
        </w:trPr>
        <w:tc>
          <w:tcPr>
            <w:tcW w:w="3893" w:type="dxa"/>
            <w:shd w:val="clear" w:color="auto" w:fill="92CDDC" w:themeFill="accent5" w:themeFillTint="99"/>
            <w:vAlign w:val="center"/>
          </w:tcPr>
          <w:p w:rsidR="00A026AA" w:rsidRPr="00E61309" w:rsidRDefault="00A026AA" w:rsidP="001E4FE6">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Pr>
                <w:rFonts w:ascii="Times New Roman" w:hAnsi="Times New Roman" w:cs="Times New Roman"/>
                <w:b/>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A026AA" w:rsidRDefault="00A026AA" w:rsidP="001E4FE6">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İl ve ilçe düzeyinde gerçekleştirilen müsabakalar.</w:t>
            </w:r>
          </w:p>
          <w:p w:rsidR="00A026AA" w:rsidRDefault="00A026AA" w:rsidP="001E4FE6">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Kurum içi müsabakalar</w:t>
            </w:r>
          </w:p>
          <w:p w:rsidR="00A026AA" w:rsidRDefault="00A026AA" w:rsidP="001E4FE6">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Egzersiz faaliyetleri </w:t>
            </w:r>
          </w:p>
          <w:p w:rsidR="00A026AA" w:rsidRPr="00E61309" w:rsidRDefault="00A026AA" w:rsidP="001E4FE6">
            <w:pPr>
              <w:pStyle w:val="TableParagraph"/>
              <w:spacing w:line="276" w:lineRule="auto"/>
              <w:ind w:right="29"/>
              <w:rPr>
                <w:rFonts w:ascii="Times New Roman" w:hAnsi="Times New Roman" w:cs="Times New Roman"/>
                <w:sz w:val="24"/>
                <w:szCs w:val="24"/>
              </w:rPr>
            </w:pPr>
          </w:p>
        </w:tc>
      </w:tr>
      <w:tr w:rsidR="00A026AA" w:rsidRPr="00E61309" w:rsidTr="001E4FE6">
        <w:trPr>
          <w:trHeight w:val="441"/>
          <w:jc w:val="center"/>
        </w:trPr>
        <w:tc>
          <w:tcPr>
            <w:tcW w:w="3893" w:type="dxa"/>
            <w:shd w:val="clear" w:color="auto" w:fill="92CDDC" w:themeFill="accent5" w:themeFillTint="99"/>
            <w:vAlign w:val="center"/>
          </w:tcPr>
          <w:p w:rsidR="00A026AA" w:rsidRPr="00E61309" w:rsidRDefault="00A026AA" w:rsidP="001E4FE6">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Pr>
                <w:rFonts w:ascii="Times New Roman" w:hAnsi="Times New Roman" w:cs="Times New Roman"/>
                <w:b/>
                <w:sz w:val="24"/>
                <w:szCs w:val="24"/>
              </w:rPr>
              <w:t xml:space="preserve"> </w:t>
            </w:r>
            <w:r w:rsidRPr="00E61309">
              <w:rPr>
                <w:rFonts w:ascii="Times New Roman" w:hAnsi="Times New Roman" w:cs="Times New Roman"/>
                <w:b/>
                <w:sz w:val="24"/>
                <w:szCs w:val="24"/>
              </w:rPr>
              <w:t>ve</w:t>
            </w:r>
            <w:r>
              <w:rPr>
                <w:rFonts w:ascii="Times New Roman" w:hAnsi="Times New Roman" w:cs="Times New Roman"/>
                <w:b/>
                <w:sz w:val="24"/>
                <w:szCs w:val="24"/>
              </w:rPr>
              <w:t xml:space="preserve"> </w:t>
            </w:r>
            <w:r w:rsidRPr="00E61309">
              <w:rPr>
                <w:rFonts w:ascii="Times New Roman" w:hAnsi="Times New Roman" w:cs="Times New Roman"/>
                <w:b/>
                <w:sz w:val="24"/>
                <w:szCs w:val="24"/>
              </w:rPr>
              <w:t>sanatsal</w:t>
            </w:r>
            <w:r>
              <w:rPr>
                <w:rFonts w:ascii="Times New Roman" w:hAnsi="Times New Roman" w:cs="Times New Roman"/>
                <w:b/>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A026AA" w:rsidRDefault="00A026AA" w:rsidP="001E4FE6">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İl içi ve il dışı geziler.</w:t>
            </w:r>
          </w:p>
          <w:p w:rsidR="00A026AA" w:rsidRDefault="00A026AA" w:rsidP="001E4FE6">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Belirli gün ve haftalar ile ilgili faaliyetler.</w:t>
            </w:r>
          </w:p>
          <w:p w:rsidR="00A026AA" w:rsidRDefault="00A026AA" w:rsidP="001E4FE6">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Kulüp çalışmaları.</w:t>
            </w:r>
          </w:p>
          <w:p w:rsidR="00A026AA" w:rsidRPr="00E61309" w:rsidRDefault="00A026AA" w:rsidP="001E4FE6">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MEB tarafından düzenlenen etkinlikler.</w:t>
            </w:r>
          </w:p>
        </w:tc>
      </w:tr>
      <w:tr w:rsidR="00A026AA" w:rsidRPr="00E61309" w:rsidTr="001E4FE6">
        <w:trPr>
          <w:trHeight w:val="1139"/>
          <w:jc w:val="center"/>
        </w:trPr>
        <w:tc>
          <w:tcPr>
            <w:tcW w:w="3893" w:type="dxa"/>
            <w:shd w:val="clear" w:color="auto" w:fill="92CDDC" w:themeFill="accent5" w:themeFillTint="99"/>
            <w:vAlign w:val="center"/>
          </w:tcPr>
          <w:p w:rsidR="00A026AA" w:rsidRPr="00E61309" w:rsidRDefault="00A026AA" w:rsidP="001E4FE6">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 xml:space="preserve">İnsan kaynakları faaliyetleri </w:t>
            </w:r>
          </w:p>
        </w:tc>
        <w:tc>
          <w:tcPr>
            <w:tcW w:w="5767" w:type="dxa"/>
            <w:vAlign w:val="center"/>
          </w:tcPr>
          <w:p w:rsidR="00A026AA" w:rsidRPr="00E61309" w:rsidRDefault="00A026AA" w:rsidP="001E4FE6">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Hizmet içi eğitimler.</w:t>
            </w:r>
          </w:p>
        </w:tc>
      </w:tr>
      <w:tr w:rsidR="00A026AA" w:rsidRPr="00E61309" w:rsidTr="001E4FE6">
        <w:trPr>
          <w:trHeight w:val="414"/>
          <w:jc w:val="center"/>
        </w:trPr>
        <w:tc>
          <w:tcPr>
            <w:tcW w:w="3893" w:type="dxa"/>
            <w:shd w:val="clear" w:color="auto" w:fill="92CDDC" w:themeFill="accent5" w:themeFillTint="99"/>
            <w:vAlign w:val="center"/>
          </w:tcPr>
          <w:p w:rsidR="00A026AA" w:rsidRPr="00E61309" w:rsidRDefault="00A026AA" w:rsidP="001E4FE6">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Pr>
                <w:rFonts w:ascii="Times New Roman" w:hAnsi="Times New Roman" w:cs="Times New Roman"/>
                <w:b/>
                <w:sz w:val="24"/>
                <w:szCs w:val="24"/>
              </w:rPr>
              <w:t xml:space="preserve"> </w:t>
            </w:r>
            <w:r w:rsidRPr="00E61309">
              <w:rPr>
                <w:rFonts w:ascii="Times New Roman" w:hAnsi="Times New Roman" w:cs="Times New Roman"/>
                <w:b/>
                <w:sz w:val="24"/>
                <w:szCs w:val="24"/>
              </w:rPr>
              <w:t>aile</w:t>
            </w:r>
            <w:r>
              <w:rPr>
                <w:rFonts w:ascii="Times New Roman" w:hAnsi="Times New Roman" w:cs="Times New Roman"/>
                <w:b/>
                <w:sz w:val="24"/>
                <w:szCs w:val="24"/>
              </w:rPr>
              <w:t xml:space="preserve"> </w:t>
            </w:r>
            <w:r w:rsidRPr="00E61309">
              <w:rPr>
                <w:rFonts w:ascii="Times New Roman" w:hAnsi="Times New Roman" w:cs="Times New Roman"/>
                <w:b/>
                <w:sz w:val="24"/>
                <w:szCs w:val="24"/>
              </w:rPr>
              <w:t>birliği</w:t>
            </w:r>
            <w:r>
              <w:rPr>
                <w:rFonts w:ascii="Times New Roman" w:hAnsi="Times New Roman" w:cs="Times New Roman"/>
                <w:b/>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A026AA" w:rsidRPr="00E61309" w:rsidRDefault="00A026AA" w:rsidP="001E4FE6">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Paydaş etkinlikler.</w:t>
            </w:r>
          </w:p>
        </w:tc>
      </w:tr>
      <w:tr w:rsidR="00A026AA" w:rsidRPr="00E61309" w:rsidTr="001E4FE6">
        <w:trPr>
          <w:trHeight w:val="443"/>
          <w:jc w:val="center"/>
        </w:trPr>
        <w:tc>
          <w:tcPr>
            <w:tcW w:w="3893" w:type="dxa"/>
            <w:shd w:val="clear" w:color="auto" w:fill="92CDDC" w:themeFill="accent5" w:themeFillTint="99"/>
            <w:vAlign w:val="center"/>
          </w:tcPr>
          <w:p w:rsidR="00A026AA" w:rsidRPr="00E61309" w:rsidRDefault="00A026AA" w:rsidP="001E4FE6">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Pr>
                <w:rFonts w:ascii="Times New Roman" w:hAnsi="Times New Roman" w:cs="Times New Roman"/>
                <w:b/>
                <w:spacing w:val="2"/>
                <w:sz w:val="24"/>
                <w:szCs w:val="24"/>
              </w:rPr>
              <w:t xml:space="preserve"> </w:t>
            </w:r>
            <w:r w:rsidRPr="00E61309">
              <w:rPr>
                <w:rFonts w:ascii="Times New Roman" w:hAnsi="Times New Roman" w:cs="Times New Roman"/>
                <w:b/>
                <w:spacing w:val="2"/>
                <w:sz w:val="24"/>
                <w:szCs w:val="24"/>
              </w:rPr>
              <w:t>yönelik</w:t>
            </w:r>
            <w:r>
              <w:rPr>
                <w:rFonts w:ascii="Times New Roman" w:hAnsi="Times New Roman" w:cs="Times New Roman"/>
                <w:b/>
                <w:spacing w:val="2"/>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A026AA" w:rsidRDefault="00A026AA" w:rsidP="001E4FE6">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Sosyal, sportif ve kültürel etkinlikler.</w:t>
            </w:r>
          </w:p>
          <w:p w:rsidR="00A026AA" w:rsidRPr="00E61309" w:rsidRDefault="00A026AA" w:rsidP="001E4FE6">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Rehberlik hizmetleri.</w:t>
            </w:r>
          </w:p>
        </w:tc>
      </w:tr>
      <w:tr w:rsidR="00A026AA" w:rsidRPr="00E61309" w:rsidTr="001E4FE6">
        <w:trPr>
          <w:trHeight w:val="414"/>
          <w:jc w:val="center"/>
        </w:trPr>
        <w:tc>
          <w:tcPr>
            <w:tcW w:w="3893" w:type="dxa"/>
            <w:shd w:val="clear" w:color="auto" w:fill="92CDDC" w:themeFill="accent5" w:themeFillTint="99"/>
            <w:vAlign w:val="center"/>
          </w:tcPr>
          <w:p w:rsidR="00A026AA" w:rsidRPr="00E61309" w:rsidRDefault="00A026AA" w:rsidP="001E4FE6">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Pr>
                <w:rFonts w:ascii="Times New Roman" w:hAnsi="Times New Roman" w:cs="Times New Roman"/>
                <w:b/>
                <w:spacing w:val="4"/>
                <w:sz w:val="24"/>
                <w:szCs w:val="24"/>
              </w:rPr>
              <w:t xml:space="preserve"> </w:t>
            </w:r>
            <w:r w:rsidRPr="00E61309">
              <w:rPr>
                <w:rFonts w:ascii="Times New Roman" w:hAnsi="Times New Roman" w:cs="Times New Roman"/>
                <w:b/>
                <w:spacing w:val="4"/>
                <w:sz w:val="24"/>
                <w:szCs w:val="24"/>
              </w:rPr>
              <w:t>değerlendirme</w:t>
            </w:r>
            <w:r>
              <w:rPr>
                <w:rFonts w:ascii="Times New Roman" w:hAnsi="Times New Roman" w:cs="Times New Roman"/>
                <w:b/>
                <w:spacing w:val="4"/>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A026AA" w:rsidRPr="00AD225E" w:rsidRDefault="00A026AA" w:rsidP="001E4FE6">
            <w:pPr>
              <w:rPr>
                <w:rFonts w:ascii="Times New Roman" w:hAnsi="Times New Roman" w:cs="Times New Roman"/>
                <w:sz w:val="24"/>
                <w:szCs w:val="24"/>
              </w:rPr>
            </w:pPr>
            <w:r>
              <w:rPr>
                <w:color w:val="1F1F1F"/>
                <w:shd w:val="clear" w:color="auto" w:fill="FFFFFF"/>
              </w:rPr>
              <w:t xml:space="preserve">  </w:t>
            </w:r>
            <w:r w:rsidRPr="00AD225E">
              <w:rPr>
                <w:rFonts w:ascii="Times New Roman" w:hAnsi="Times New Roman" w:cs="Times New Roman"/>
                <w:sz w:val="24"/>
                <w:szCs w:val="24"/>
              </w:rPr>
              <w:t>Akran Değerlendirme</w:t>
            </w:r>
          </w:p>
          <w:p w:rsidR="00A026AA" w:rsidRDefault="00A026AA" w:rsidP="001E4FE6">
            <w:pPr>
              <w:pStyle w:val="TableParagraph"/>
              <w:spacing w:line="276" w:lineRule="auto"/>
              <w:ind w:right="29"/>
              <w:rPr>
                <w:rFonts w:ascii="Times New Roman" w:hAnsi="Times New Roman" w:cs="Times New Roman"/>
                <w:color w:val="1F1F1F"/>
                <w:sz w:val="24"/>
                <w:szCs w:val="24"/>
                <w:shd w:val="clear" w:color="auto" w:fill="FFFFFF"/>
              </w:rPr>
            </w:pPr>
            <w:r>
              <w:rPr>
                <w:rFonts w:ascii="Times New Roman" w:hAnsi="Times New Roman" w:cs="Times New Roman"/>
                <w:color w:val="1F1F1F"/>
                <w:sz w:val="24"/>
                <w:szCs w:val="24"/>
                <w:shd w:val="clear" w:color="auto" w:fill="FFFFFF"/>
              </w:rPr>
              <w:t xml:space="preserve">  Ödev</w:t>
            </w:r>
          </w:p>
          <w:p w:rsidR="00A026AA" w:rsidRDefault="00A026AA" w:rsidP="001E4FE6">
            <w:pPr>
              <w:pStyle w:val="TableParagraph"/>
              <w:spacing w:line="276" w:lineRule="auto"/>
              <w:ind w:right="29"/>
              <w:rPr>
                <w:rFonts w:ascii="Times New Roman" w:hAnsi="Times New Roman" w:cs="Times New Roman"/>
                <w:color w:val="1F1F1F"/>
                <w:sz w:val="24"/>
                <w:szCs w:val="24"/>
                <w:shd w:val="clear" w:color="auto" w:fill="FFFFFF"/>
              </w:rPr>
            </w:pPr>
            <w:r>
              <w:rPr>
                <w:rFonts w:ascii="Times New Roman" w:hAnsi="Times New Roman" w:cs="Times New Roman"/>
                <w:color w:val="1F1F1F"/>
                <w:sz w:val="24"/>
                <w:szCs w:val="24"/>
                <w:shd w:val="clear" w:color="auto" w:fill="FFFFFF"/>
              </w:rPr>
              <w:t xml:space="preserve">  Proje</w:t>
            </w:r>
          </w:p>
          <w:p w:rsidR="00A026AA" w:rsidRDefault="00A026AA" w:rsidP="001E4FE6">
            <w:pPr>
              <w:pStyle w:val="TableParagraph"/>
              <w:spacing w:line="276" w:lineRule="auto"/>
              <w:ind w:right="29"/>
              <w:rPr>
                <w:rFonts w:ascii="Times New Roman" w:hAnsi="Times New Roman" w:cs="Times New Roman"/>
                <w:color w:val="1F1F1F"/>
                <w:sz w:val="24"/>
                <w:szCs w:val="24"/>
                <w:shd w:val="clear" w:color="auto" w:fill="FFFFFF"/>
              </w:rPr>
            </w:pPr>
            <w:r>
              <w:rPr>
                <w:rFonts w:ascii="Times New Roman" w:hAnsi="Times New Roman" w:cs="Times New Roman"/>
                <w:color w:val="1F1F1F"/>
                <w:sz w:val="24"/>
                <w:szCs w:val="24"/>
                <w:shd w:val="clear" w:color="auto" w:fill="FFFFFF"/>
              </w:rPr>
              <w:t xml:space="preserve">  </w:t>
            </w:r>
            <w:r w:rsidRPr="008555C3">
              <w:rPr>
                <w:rFonts w:ascii="Times New Roman" w:hAnsi="Times New Roman" w:cs="Times New Roman"/>
                <w:color w:val="1F1F1F"/>
                <w:sz w:val="24"/>
                <w:szCs w:val="24"/>
                <w:shd w:val="clear" w:color="auto" w:fill="FFFFFF"/>
              </w:rPr>
              <w:t>Portfolyo</w:t>
            </w:r>
          </w:p>
          <w:p w:rsidR="00A026AA" w:rsidRPr="008555C3" w:rsidRDefault="00A026AA" w:rsidP="001E4FE6">
            <w:pPr>
              <w:pStyle w:val="TableParagraph"/>
              <w:spacing w:line="276" w:lineRule="auto"/>
              <w:ind w:right="29"/>
              <w:rPr>
                <w:rFonts w:ascii="Times New Roman" w:hAnsi="Times New Roman" w:cs="Times New Roman"/>
                <w:sz w:val="24"/>
                <w:szCs w:val="24"/>
              </w:rPr>
            </w:pPr>
            <w:r>
              <w:rPr>
                <w:rFonts w:ascii="Times New Roman" w:hAnsi="Times New Roman" w:cs="Times New Roman"/>
                <w:color w:val="1F1F1F"/>
                <w:sz w:val="24"/>
                <w:szCs w:val="24"/>
                <w:shd w:val="clear" w:color="auto" w:fill="FFFFFF"/>
              </w:rPr>
              <w:t xml:space="preserve">  MEB Ölçme ve Değerlendirme yönetmeliği</w:t>
            </w:r>
          </w:p>
        </w:tc>
      </w:tr>
      <w:tr w:rsidR="00A026AA" w:rsidRPr="00E61309" w:rsidTr="001E4FE6">
        <w:trPr>
          <w:trHeight w:val="858"/>
          <w:jc w:val="center"/>
        </w:trPr>
        <w:tc>
          <w:tcPr>
            <w:tcW w:w="3893" w:type="dxa"/>
            <w:shd w:val="clear" w:color="auto" w:fill="92CDDC" w:themeFill="accent5" w:themeFillTint="99"/>
            <w:vAlign w:val="center"/>
          </w:tcPr>
          <w:p w:rsidR="00A026AA" w:rsidRPr="00E61309" w:rsidRDefault="00A026AA" w:rsidP="001E4FE6">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rsidR="00A026AA" w:rsidRDefault="00A026AA" w:rsidP="001E4FE6">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İl içi ve il dışı;</w:t>
            </w:r>
          </w:p>
          <w:p w:rsidR="00A026AA" w:rsidRDefault="00A026AA" w:rsidP="001E4FE6">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Müze</w:t>
            </w:r>
          </w:p>
          <w:p w:rsidR="00A026AA" w:rsidRDefault="00A026AA" w:rsidP="001E4FE6">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Ören yeri</w:t>
            </w:r>
          </w:p>
          <w:p w:rsidR="00A026AA" w:rsidRDefault="00A026AA" w:rsidP="001E4FE6">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lastRenderedPageBreak/>
              <w:t xml:space="preserve">  Üniversite</w:t>
            </w:r>
          </w:p>
          <w:p w:rsidR="00A026AA" w:rsidRDefault="00A026AA" w:rsidP="001E4FE6">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Paydaş kurumlar</w:t>
            </w:r>
          </w:p>
          <w:p w:rsidR="00A026AA" w:rsidRDefault="00A026AA" w:rsidP="001E4FE6">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Kurum içi;</w:t>
            </w:r>
          </w:p>
          <w:p w:rsidR="00A026AA" w:rsidRDefault="00A026AA" w:rsidP="001E4FE6">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Kütüphane</w:t>
            </w:r>
          </w:p>
          <w:p w:rsidR="00A026AA" w:rsidRPr="00E61309" w:rsidRDefault="00A026AA" w:rsidP="001E4FE6">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Laboratuarlar da gerçekleştirilen faaliyetler.</w:t>
            </w:r>
          </w:p>
        </w:tc>
      </w:tr>
      <w:tr w:rsidR="00A026AA" w:rsidRPr="00E61309" w:rsidTr="001E4FE6">
        <w:trPr>
          <w:trHeight w:val="414"/>
          <w:jc w:val="center"/>
        </w:trPr>
        <w:tc>
          <w:tcPr>
            <w:tcW w:w="3893" w:type="dxa"/>
            <w:shd w:val="clear" w:color="auto" w:fill="92CDDC" w:themeFill="accent5" w:themeFillTint="99"/>
            <w:vAlign w:val="center"/>
          </w:tcPr>
          <w:p w:rsidR="00A026AA" w:rsidRPr="00E61309" w:rsidRDefault="00A026AA" w:rsidP="001E4FE6">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lastRenderedPageBreak/>
              <w:t>Ders</w:t>
            </w:r>
            <w:r>
              <w:rPr>
                <w:rFonts w:ascii="Times New Roman" w:hAnsi="Times New Roman" w:cs="Times New Roman"/>
                <w:b/>
                <w:sz w:val="24"/>
                <w:szCs w:val="24"/>
              </w:rPr>
              <w:t xml:space="preserve"> </w:t>
            </w:r>
            <w:r w:rsidRPr="00E61309">
              <w:rPr>
                <w:rFonts w:ascii="Times New Roman" w:hAnsi="Times New Roman" w:cs="Times New Roman"/>
                <w:b/>
                <w:sz w:val="24"/>
                <w:szCs w:val="24"/>
              </w:rPr>
              <w:t>dışı</w:t>
            </w:r>
            <w:r>
              <w:rPr>
                <w:rFonts w:ascii="Times New Roman" w:hAnsi="Times New Roman" w:cs="Times New Roman"/>
                <w:b/>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A026AA" w:rsidRDefault="00A026AA" w:rsidP="001E4FE6">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Egzersizler.</w:t>
            </w:r>
          </w:p>
          <w:p w:rsidR="00A026AA" w:rsidRPr="00E61309" w:rsidRDefault="00A026AA" w:rsidP="001E4FE6">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İl içi ve il dışı geziler.</w:t>
            </w:r>
          </w:p>
        </w:tc>
      </w:tr>
    </w:tbl>
    <w:p w:rsidR="00A026AA" w:rsidRPr="00A026AA" w:rsidRDefault="00A026AA" w:rsidP="00A026AA">
      <w:pPr>
        <w:rPr>
          <w:rFonts w:ascii="Times New Roman" w:hAnsi="Times New Roman" w:cs="Times New Roman"/>
          <w:iCs/>
          <w:sz w:val="24"/>
          <w:szCs w:val="24"/>
        </w:rPr>
      </w:pPr>
    </w:p>
    <w:p w:rsidR="00BE61EE" w:rsidRPr="00BE61EE" w:rsidRDefault="00BE61EE" w:rsidP="00BE61EE">
      <w:pPr>
        <w:jc w:val="center"/>
        <w:rPr>
          <w:rFonts w:ascii="Times New Roman" w:hAnsi="Times New Roman" w:cs="Times New Roman"/>
          <w:i/>
          <w:iCs/>
          <w:sz w:val="24"/>
          <w:szCs w:val="24"/>
        </w:rPr>
      </w:pPr>
    </w:p>
    <w:p w:rsidR="00BE61EE" w:rsidRDefault="00BE61EE" w:rsidP="00BE61EE">
      <w:pPr>
        <w:jc w:val="both"/>
        <w:rPr>
          <w:rFonts w:ascii="Times New Roman" w:hAnsi="Times New Roman" w:cs="Times New Roman"/>
          <w:sz w:val="24"/>
          <w:szCs w:val="24"/>
        </w:rPr>
      </w:pPr>
    </w:p>
    <w:p w:rsidR="009117EF" w:rsidRPr="006A628C" w:rsidRDefault="009117EF" w:rsidP="006E5E60">
      <w:pPr>
        <w:pStyle w:val="Balk2"/>
        <w:ind w:hanging="1109"/>
        <w:rPr>
          <w:i/>
          <w:iCs/>
          <w:color w:val="FF0000"/>
        </w:rPr>
      </w:pPr>
      <w:r>
        <w:rPr>
          <w:i/>
          <w:iCs/>
          <w:color w:val="FF0000"/>
        </w:rPr>
        <w:br w:type="page"/>
      </w:r>
      <w:bookmarkStart w:id="10" w:name="_Toc171330931"/>
      <w:r w:rsidR="006A628C" w:rsidRPr="00CE5C87">
        <w:lastRenderedPageBreak/>
        <w:t xml:space="preserve">2.6 </w:t>
      </w:r>
      <w:r w:rsidRPr="006A628C">
        <w:t>Paydaş Analizi</w:t>
      </w:r>
      <w:bookmarkEnd w:id="10"/>
    </w:p>
    <w:p w:rsidR="009117EF" w:rsidRPr="009117EF" w:rsidRDefault="009117EF" w:rsidP="009117EF">
      <w:pPr>
        <w:spacing w:line="276" w:lineRule="auto"/>
        <w:rPr>
          <w:rFonts w:ascii="Times New Roman" w:hAnsi="Times New Roman" w:cs="Times New Roman"/>
          <w:b/>
          <w:bCs/>
          <w:sz w:val="24"/>
          <w:szCs w:val="24"/>
        </w:rPr>
      </w:pPr>
    </w:p>
    <w:p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9117EF" w:rsidRDefault="009117EF" w:rsidP="009117EF">
      <w:pPr>
        <w:spacing w:line="276" w:lineRule="auto"/>
        <w:rPr>
          <w:rFonts w:ascii="Times New Roman" w:hAnsi="Times New Roman" w:cs="Times New Roman"/>
          <w:sz w:val="24"/>
          <w:szCs w:val="24"/>
        </w:rPr>
      </w:pPr>
    </w:p>
    <w:p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Önceliklendirme Tablosu</w:t>
      </w:r>
    </w:p>
    <w:p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7"/>
        <w:gridCol w:w="1462"/>
        <w:gridCol w:w="2073"/>
        <w:gridCol w:w="2295"/>
        <w:gridCol w:w="2295"/>
      </w:tblGrid>
      <w:tr w:rsidR="00C828E5" w:rsidRPr="009117EF" w:rsidTr="001E4FE6">
        <w:trPr>
          <w:trHeight w:val="625"/>
          <w:jc w:val="center"/>
        </w:trPr>
        <w:tc>
          <w:tcPr>
            <w:tcW w:w="3199" w:type="dxa"/>
            <w:gridSpan w:val="2"/>
            <w:shd w:val="clear" w:color="auto" w:fill="92CDDC" w:themeFill="accent5" w:themeFillTint="99"/>
            <w:vAlign w:val="center"/>
          </w:tcPr>
          <w:p w:rsidR="00C828E5" w:rsidRPr="009117EF" w:rsidRDefault="00C828E5" w:rsidP="001E4FE6">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rsidR="00C828E5" w:rsidRPr="009117EF" w:rsidRDefault="00C828E5" w:rsidP="001E4FE6">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Pr>
                <w:rFonts w:ascii="Times New Roman" w:hAnsi="Times New Roman" w:cs="Times New Roman"/>
                <w:b/>
                <w:w w:val="80"/>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rsidR="00C828E5" w:rsidRPr="009117EF" w:rsidRDefault="00C828E5" w:rsidP="001E4FE6">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rsidR="00C828E5" w:rsidRPr="009117EF" w:rsidRDefault="00C828E5" w:rsidP="001E4FE6">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C828E5" w:rsidRPr="009117EF" w:rsidTr="001E4FE6">
        <w:trPr>
          <w:trHeight w:val="454"/>
          <w:jc w:val="center"/>
        </w:trPr>
        <w:tc>
          <w:tcPr>
            <w:tcW w:w="3199" w:type="dxa"/>
            <w:gridSpan w:val="2"/>
            <w:shd w:val="clear" w:color="auto" w:fill="92CDDC" w:themeFill="accent5" w:themeFillTint="99"/>
            <w:vAlign w:val="center"/>
          </w:tcPr>
          <w:p w:rsidR="00C828E5" w:rsidRPr="009117EF" w:rsidRDefault="00C828E5" w:rsidP="001E4FE6">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Pr>
                <w:rFonts w:ascii="Times New Roman" w:hAnsi="Times New Roman" w:cs="Times New Roman"/>
                <w:b/>
              </w:rPr>
              <w:t xml:space="preserve"> </w:t>
            </w:r>
            <w:r w:rsidRPr="009117EF">
              <w:rPr>
                <w:rFonts w:ascii="Times New Roman" w:hAnsi="Times New Roman" w:cs="Times New Roman"/>
                <w:b/>
                <w:spacing w:val="-2"/>
              </w:rPr>
              <w:t>Bakanlığı</w:t>
            </w:r>
          </w:p>
        </w:tc>
        <w:tc>
          <w:tcPr>
            <w:tcW w:w="2073" w:type="dxa"/>
            <w:shd w:val="clear" w:color="auto" w:fill="auto"/>
            <w:vAlign w:val="center"/>
          </w:tcPr>
          <w:p w:rsidR="00C828E5" w:rsidRPr="009117EF" w:rsidRDefault="00C828E5" w:rsidP="001E4FE6">
            <w:pPr>
              <w:pStyle w:val="TableParagraph"/>
              <w:jc w:val="center"/>
              <w:rPr>
                <w:rFonts w:ascii="Times New Roman" w:hAnsi="Times New Roman" w:cs="Times New Roman"/>
              </w:rPr>
            </w:pP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r w:rsidRPr="009117EF">
              <w:rPr>
                <w:rFonts w:ascii="Times New Roman" w:hAnsi="Times New Roman" w:cs="Times New Roman"/>
                <w:b/>
                <w:spacing w:val="-4"/>
                <w:sz w:val="24"/>
                <w:szCs w:val="24"/>
              </w:rPr>
              <w:t xml:space="preserve">DIŞ </w:t>
            </w:r>
            <w:r w:rsidRPr="009117EF">
              <w:rPr>
                <w:rFonts w:ascii="Times New Roman" w:hAnsi="Times New Roman" w:cs="Times New Roman"/>
                <w:b/>
                <w:spacing w:val="-2"/>
                <w:w w:val="90"/>
                <w:sz w:val="24"/>
                <w:szCs w:val="24"/>
              </w:rPr>
              <w:t>PAYDAŞ</w:t>
            </w: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r>
              <w:rPr>
                <w:rFonts w:ascii="Times New Roman" w:hAnsi="Times New Roman" w:cs="Times New Roman"/>
              </w:rPr>
              <w:t>2</w:t>
            </w:r>
          </w:p>
        </w:tc>
      </w:tr>
      <w:tr w:rsidR="00C828E5" w:rsidRPr="009117EF" w:rsidTr="001E4FE6">
        <w:trPr>
          <w:trHeight w:val="454"/>
          <w:jc w:val="center"/>
        </w:trPr>
        <w:tc>
          <w:tcPr>
            <w:tcW w:w="3199" w:type="dxa"/>
            <w:gridSpan w:val="2"/>
            <w:shd w:val="clear" w:color="auto" w:fill="92CDDC" w:themeFill="accent5" w:themeFillTint="99"/>
            <w:vAlign w:val="center"/>
          </w:tcPr>
          <w:p w:rsidR="00C828E5" w:rsidRPr="009117EF" w:rsidRDefault="00C828E5" w:rsidP="001E4FE6">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rsidR="00C828E5" w:rsidRPr="009117EF" w:rsidRDefault="00C828E5" w:rsidP="001E4FE6">
            <w:pPr>
              <w:pStyle w:val="TableParagraph"/>
              <w:jc w:val="center"/>
              <w:rPr>
                <w:rFonts w:ascii="Times New Roman" w:hAnsi="Times New Roman" w:cs="Times New Roman"/>
              </w:rPr>
            </w:pP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r w:rsidRPr="009117EF">
              <w:rPr>
                <w:rFonts w:ascii="Times New Roman" w:hAnsi="Times New Roman" w:cs="Times New Roman"/>
                <w:b/>
                <w:spacing w:val="-4"/>
                <w:sz w:val="24"/>
                <w:szCs w:val="24"/>
              </w:rPr>
              <w:t xml:space="preserve">DIŞ </w:t>
            </w:r>
            <w:r w:rsidRPr="009117EF">
              <w:rPr>
                <w:rFonts w:ascii="Times New Roman" w:hAnsi="Times New Roman" w:cs="Times New Roman"/>
                <w:b/>
                <w:spacing w:val="-2"/>
                <w:w w:val="90"/>
                <w:sz w:val="24"/>
                <w:szCs w:val="24"/>
              </w:rPr>
              <w:t>PAYDAŞ</w:t>
            </w: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r>
              <w:rPr>
                <w:rFonts w:ascii="Times New Roman" w:hAnsi="Times New Roman" w:cs="Times New Roman"/>
              </w:rPr>
              <w:t>2</w:t>
            </w:r>
          </w:p>
        </w:tc>
      </w:tr>
      <w:tr w:rsidR="00C828E5" w:rsidRPr="009117EF" w:rsidTr="001E4FE6">
        <w:trPr>
          <w:trHeight w:val="454"/>
          <w:jc w:val="center"/>
        </w:trPr>
        <w:tc>
          <w:tcPr>
            <w:tcW w:w="3199" w:type="dxa"/>
            <w:gridSpan w:val="2"/>
            <w:shd w:val="clear" w:color="auto" w:fill="92CDDC" w:themeFill="accent5" w:themeFillTint="99"/>
            <w:vAlign w:val="center"/>
          </w:tcPr>
          <w:p w:rsidR="00C828E5" w:rsidRPr="009117EF" w:rsidRDefault="00C828E5" w:rsidP="001E4FE6">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rsidR="00C828E5" w:rsidRPr="009117EF" w:rsidRDefault="00C828E5" w:rsidP="001E4FE6">
            <w:pPr>
              <w:pStyle w:val="TableParagraph"/>
              <w:jc w:val="center"/>
              <w:rPr>
                <w:rFonts w:ascii="Times New Roman" w:hAnsi="Times New Roman" w:cs="Times New Roman"/>
              </w:rPr>
            </w:pP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r w:rsidRPr="009117EF">
              <w:rPr>
                <w:rFonts w:ascii="Times New Roman" w:hAnsi="Times New Roman" w:cs="Times New Roman"/>
                <w:b/>
                <w:spacing w:val="-4"/>
                <w:sz w:val="24"/>
                <w:szCs w:val="24"/>
              </w:rPr>
              <w:t xml:space="preserve">DIŞ </w:t>
            </w:r>
            <w:r w:rsidRPr="009117EF">
              <w:rPr>
                <w:rFonts w:ascii="Times New Roman" w:hAnsi="Times New Roman" w:cs="Times New Roman"/>
                <w:b/>
                <w:spacing w:val="-2"/>
                <w:w w:val="90"/>
                <w:sz w:val="24"/>
                <w:szCs w:val="24"/>
              </w:rPr>
              <w:t>PAYDAŞ</w:t>
            </w: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r>
              <w:rPr>
                <w:rFonts w:ascii="Times New Roman" w:hAnsi="Times New Roman" w:cs="Times New Roman"/>
              </w:rPr>
              <w:t>3</w:t>
            </w:r>
          </w:p>
        </w:tc>
      </w:tr>
      <w:tr w:rsidR="00C828E5" w:rsidRPr="009117EF" w:rsidTr="001E4FE6">
        <w:trPr>
          <w:trHeight w:val="454"/>
          <w:jc w:val="center"/>
        </w:trPr>
        <w:tc>
          <w:tcPr>
            <w:tcW w:w="3199" w:type="dxa"/>
            <w:gridSpan w:val="2"/>
            <w:shd w:val="clear" w:color="auto" w:fill="92CDDC" w:themeFill="accent5" w:themeFillTint="99"/>
            <w:vAlign w:val="center"/>
          </w:tcPr>
          <w:p w:rsidR="00C828E5" w:rsidRPr="009117EF" w:rsidRDefault="00C828E5" w:rsidP="001E4FE6">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rsidR="00C828E5" w:rsidRPr="009117EF" w:rsidRDefault="00C828E5" w:rsidP="001E4FE6">
            <w:pPr>
              <w:pStyle w:val="TableParagraph"/>
              <w:jc w:val="center"/>
              <w:rPr>
                <w:rFonts w:ascii="Times New Roman" w:hAnsi="Times New Roman" w:cs="Times New Roman"/>
              </w:rPr>
            </w:pP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r w:rsidRPr="009117EF">
              <w:rPr>
                <w:rFonts w:ascii="Times New Roman" w:hAnsi="Times New Roman" w:cs="Times New Roman"/>
                <w:b/>
                <w:spacing w:val="-4"/>
                <w:sz w:val="24"/>
                <w:szCs w:val="24"/>
              </w:rPr>
              <w:t xml:space="preserve">DIŞ </w:t>
            </w:r>
            <w:r w:rsidRPr="009117EF">
              <w:rPr>
                <w:rFonts w:ascii="Times New Roman" w:hAnsi="Times New Roman" w:cs="Times New Roman"/>
                <w:b/>
                <w:spacing w:val="-2"/>
                <w:w w:val="90"/>
                <w:sz w:val="24"/>
                <w:szCs w:val="24"/>
              </w:rPr>
              <w:t>PAYDAŞ</w:t>
            </w: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r>
              <w:rPr>
                <w:rFonts w:ascii="Times New Roman" w:hAnsi="Times New Roman" w:cs="Times New Roman"/>
              </w:rPr>
              <w:t>3</w:t>
            </w:r>
          </w:p>
        </w:tc>
      </w:tr>
      <w:tr w:rsidR="00C828E5" w:rsidRPr="009117EF" w:rsidTr="001E4FE6">
        <w:trPr>
          <w:trHeight w:val="454"/>
          <w:jc w:val="center"/>
        </w:trPr>
        <w:tc>
          <w:tcPr>
            <w:tcW w:w="3199" w:type="dxa"/>
            <w:gridSpan w:val="2"/>
            <w:shd w:val="clear" w:color="auto" w:fill="92CDDC" w:themeFill="accent5" w:themeFillTint="99"/>
            <w:vAlign w:val="center"/>
          </w:tcPr>
          <w:p w:rsidR="00C828E5" w:rsidRPr="009117EF" w:rsidRDefault="00C828E5" w:rsidP="001E4FE6">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rsidR="00C828E5" w:rsidRPr="009117EF" w:rsidRDefault="00C828E5" w:rsidP="001E4FE6">
            <w:pPr>
              <w:pStyle w:val="TableParagraph"/>
              <w:jc w:val="center"/>
              <w:rPr>
                <w:rFonts w:ascii="Times New Roman" w:hAnsi="Times New Roman" w:cs="Times New Roman"/>
              </w:rPr>
            </w:pP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r w:rsidRPr="009117EF">
              <w:rPr>
                <w:rFonts w:ascii="Times New Roman" w:hAnsi="Times New Roman" w:cs="Times New Roman"/>
                <w:b/>
                <w:spacing w:val="-4"/>
                <w:sz w:val="24"/>
                <w:szCs w:val="24"/>
              </w:rPr>
              <w:t xml:space="preserve">DIŞ </w:t>
            </w:r>
            <w:r w:rsidRPr="009117EF">
              <w:rPr>
                <w:rFonts w:ascii="Times New Roman" w:hAnsi="Times New Roman" w:cs="Times New Roman"/>
                <w:b/>
                <w:spacing w:val="-2"/>
                <w:w w:val="90"/>
                <w:sz w:val="24"/>
                <w:szCs w:val="24"/>
              </w:rPr>
              <w:t>PAYDAŞ</w:t>
            </w: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r>
              <w:rPr>
                <w:rFonts w:ascii="Times New Roman" w:hAnsi="Times New Roman" w:cs="Times New Roman"/>
              </w:rPr>
              <w:t>4</w:t>
            </w:r>
          </w:p>
        </w:tc>
      </w:tr>
      <w:tr w:rsidR="00C828E5" w:rsidRPr="009117EF" w:rsidTr="001E4FE6">
        <w:trPr>
          <w:trHeight w:val="454"/>
          <w:jc w:val="center"/>
        </w:trPr>
        <w:tc>
          <w:tcPr>
            <w:tcW w:w="3199" w:type="dxa"/>
            <w:gridSpan w:val="2"/>
            <w:shd w:val="clear" w:color="auto" w:fill="92CDDC" w:themeFill="accent5" w:themeFillTint="99"/>
            <w:vAlign w:val="center"/>
          </w:tcPr>
          <w:p w:rsidR="00C828E5" w:rsidRPr="009117EF" w:rsidRDefault="00C828E5" w:rsidP="001E4FE6">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rsidR="00C828E5" w:rsidRPr="009117EF" w:rsidRDefault="00C828E5" w:rsidP="001E4FE6">
            <w:pPr>
              <w:pStyle w:val="TableParagraph"/>
              <w:jc w:val="center"/>
              <w:rPr>
                <w:rFonts w:ascii="Times New Roman" w:hAnsi="Times New Roman" w:cs="Times New Roman"/>
              </w:rPr>
            </w:pPr>
            <w:r w:rsidRPr="009117EF">
              <w:rPr>
                <w:rFonts w:ascii="Times New Roman" w:hAnsi="Times New Roman" w:cs="Times New Roman"/>
                <w:b/>
                <w:w w:val="80"/>
                <w:sz w:val="24"/>
                <w:szCs w:val="24"/>
              </w:rPr>
              <w:t>İÇ</w:t>
            </w:r>
            <w:r>
              <w:rPr>
                <w:rFonts w:ascii="Times New Roman" w:hAnsi="Times New Roman" w:cs="Times New Roman"/>
                <w:b/>
                <w:w w:val="80"/>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r>
              <w:rPr>
                <w:rFonts w:ascii="Times New Roman" w:hAnsi="Times New Roman" w:cs="Times New Roman"/>
              </w:rPr>
              <w:t>5</w:t>
            </w:r>
          </w:p>
        </w:tc>
      </w:tr>
      <w:tr w:rsidR="00C828E5" w:rsidRPr="009117EF" w:rsidTr="001E4FE6">
        <w:trPr>
          <w:trHeight w:val="454"/>
          <w:jc w:val="center"/>
        </w:trPr>
        <w:tc>
          <w:tcPr>
            <w:tcW w:w="1737" w:type="dxa"/>
            <w:tcBorders>
              <w:right w:val="nil"/>
            </w:tcBorders>
            <w:shd w:val="clear" w:color="auto" w:fill="92CDDC" w:themeFill="accent5" w:themeFillTint="99"/>
            <w:vAlign w:val="center"/>
          </w:tcPr>
          <w:p w:rsidR="00C828E5" w:rsidRPr="009117EF" w:rsidRDefault="00C828E5" w:rsidP="001E4FE6">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rsidR="00C828E5" w:rsidRPr="009117EF" w:rsidRDefault="00C828E5" w:rsidP="001E4FE6">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rsidR="00C828E5" w:rsidRPr="009117EF" w:rsidRDefault="00C828E5" w:rsidP="001E4FE6">
            <w:pPr>
              <w:pStyle w:val="TableParagraph"/>
              <w:jc w:val="center"/>
              <w:rPr>
                <w:rFonts w:ascii="Times New Roman" w:hAnsi="Times New Roman" w:cs="Times New Roman"/>
              </w:rPr>
            </w:pPr>
            <w:r w:rsidRPr="009117EF">
              <w:rPr>
                <w:rFonts w:ascii="Times New Roman" w:hAnsi="Times New Roman" w:cs="Times New Roman"/>
                <w:b/>
                <w:w w:val="80"/>
                <w:sz w:val="24"/>
                <w:szCs w:val="24"/>
              </w:rPr>
              <w:t>İÇ</w:t>
            </w:r>
            <w:r>
              <w:rPr>
                <w:rFonts w:ascii="Times New Roman" w:hAnsi="Times New Roman" w:cs="Times New Roman"/>
                <w:b/>
                <w:w w:val="80"/>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r>
              <w:rPr>
                <w:rFonts w:ascii="Times New Roman" w:hAnsi="Times New Roman" w:cs="Times New Roman"/>
              </w:rPr>
              <w:t>5</w:t>
            </w:r>
          </w:p>
        </w:tc>
      </w:tr>
      <w:tr w:rsidR="00C828E5" w:rsidRPr="009117EF" w:rsidTr="001E4FE6">
        <w:trPr>
          <w:trHeight w:val="454"/>
          <w:jc w:val="center"/>
        </w:trPr>
        <w:tc>
          <w:tcPr>
            <w:tcW w:w="3199" w:type="dxa"/>
            <w:gridSpan w:val="2"/>
            <w:shd w:val="clear" w:color="auto" w:fill="92CDDC" w:themeFill="accent5" w:themeFillTint="99"/>
            <w:vAlign w:val="center"/>
          </w:tcPr>
          <w:p w:rsidR="00C828E5" w:rsidRPr="009117EF" w:rsidRDefault="00C828E5" w:rsidP="001E4FE6">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rsidR="00C828E5" w:rsidRPr="009117EF" w:rsidRDefault="00C828E5" w:rsidP="001E4FE6">
            <w:pPr>
              <w:pStyle w:val="TableParagraph"/>
              <w:jc w:val="center"/>
              <w:rPr>
                <w:rFonts w:ascii="Times New Roman" w:hAnsi="Times New Roman" w:cs="Times New Roman"/>
              </w:rPr>
            </w:pP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r w:rsidRPr="009117EF">
              <w:rPr>
                <w:rFonts w:ascii="Times New Roman" w:hAnsi="Times New Roman" w:cs="Times New Roman"/>
                <w:b/>
                <w:spacing w:val="-4"/>
                <w:sz w:val="24"/>
                <w:szCs w:val="24"/>
              </w:rPr>
              <w:t xml:space="preserve">DIŞ </w:t>
            </w:r>
            <w:r w:rsidRPr="009117EF">
              <w:rPr>
                <w:rFonts w:ascii="Times New Roman" w:hAnsi="Times New Roman" w:cs="Times New Roman"/>
                <w:b/>
                <w:spacing w:val="-2"/>
                <w:w w:val="90"/>
                <w:sz w:val="24"/>
                <w:szCs w:val="24"/>
              </w:rPr>
              <w:t>PAYDAŞ</w:t>
            </w: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r>
              <w:rPr>
                <w:rFonts w:ascii="Times New Roman" w:hAnsi="Times New Roman" w:cs="Times New Roman"/>
              </w:rPr>
              <w:t>4</w:t>
            </w:r>
          </w:p>
        </w:tc>
      </w:tr>
      <w:tr w:rsidR="00C828E5" w:rsidRPr="009117EF" w:rsidTr="001E4FE6">
        <w:trPr>
          <w:trHeight w:val="454"/>
          <w:jc w:val="center"/>
        </w:trPr>
        <w:tc>
          <w:tcPr>
            <w:tcW w:w="3199" w:type="dxa"/>
            <w:gridSpan w:val="2"/>
            <w:shd w:val="clear" w:color="auto" w:fill="92CDDC" w:themeFill="accent5" w:themeFillTint="99"/>
            <w:vAlign w:val="center"/>
          </w:tcPr>
          <w:p w:rsidR="00C828E5" w:rsidRPr="009117EF" w:rsidRDefault="00C828E5" w:rsidP="001E4FE6">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Pr>
                <w:rFonts w:ascii="Times New Roman" w:hAnsi="Times New Roman" w:cs="Times New Roman"/>
                <w:b/>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rsidR="00C828E5" w:rsidRPr="009117EF" w:rsidRDefault="00C828E5" w:rsidP="001E4FE6">
            <w:pPr>
              <w:pStyle w:val="TableParagraph"/>
              <w:jc w:val="center"/>
              <w:rPr>
                <w:rFonts w:ascii="Times New Roman" w:hAnsi="Times New Roman" w:cs="Times New Roman"/>
              </w:rPr>
            </w:pP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r w:rsidRPr="009117EF">
              <w:rPr>
                <w:rFonts w:ascii="Times New Roman" w:hAnsi="Times New Roman" w:cs="Times New Roman"/>
                <w:b/>
                <w:spacing w:val="-4"/>
                <w:sz w:val="24"/>
                <w:szCs w:val="24"/>
              </w:rPr>
              <w:t xml:space="preserve">DIŞ </w:t>
            </w:r>
            <w:r w:rsidRPr="009117EF">
              <w:rPr>
                <w:rFonts w:ascii="Times New Roman" w:hAnsi="Times New Roman" w:cs="Times New Roman"/>
                <w:b/>
                <w:spacing w:val="-2"/>
                <w:w w:val="90"/>
                <w:sz w:val="24"/>
                <w:szCs w:val="24"/>
              </w:rPr>
              <w:t>PAYDAŞ</w:t>
            </w: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r>
              <w:rPr>
                <w:rFonts w:ascii="Times New Roman" w:hAnsi="Times New Roman" w:cs="Times New Roman"/>
              </w:rPr>
              <w:t>4</w:t>
            </w:r>
          </w:p>
        </w:tc>
      </w:tr>
      <w:tr w:rsidR="00C828E5" w:rsidRPr="009117EF" w:rsidTr="001E4FE6">
        <w:trPr>
          <w:trHeight w:val="454"/>
          <w:jc w:val="center"/>
        </w:trPr>
        <w:tc>
          <w:tcPr>
            <w:tcW w:w="3199" w:type="dxa"/>
            <w:gridSpan w:val="2"/>
            <w:shd w:val="clear" w:color="auto" w:fill="92CDDC" w:themeFill="accent5" w:themeFillTint="99"/>
            <w:vAlign w:val="center"/>
          </w:tcPr>
          <w:p w:rsidR="00C828E5" w:rsidRPr="009117EF" w:rsidRDefault="00C828E5" w:rsidP="001E4FE6">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rsidR="00C828E5" w:rsidRPr="009117EF" w:rsidRDefault="00C828E5" w:rsidP="001E4FE6">
            <w:pPr>
              <w:pStyle w:val="TableParagraph"/>
              <w:jc w:val="center"/>
              <w:rPr>
                <w:rFonts w:ascii="Times New Roman" w:hAnsi="Times New Roman" w:cs="Times New Roman"/>
              </w:rPr>
            </w:pPr>
            <w:r w:rsidRPr="009117EF">
              <w:rPr>
                <w:rFonts w:ascii="Times New Roman" w:hAnsi="Times New Roman" w:cs="Times New Roman"/>
                <w:b/>
                <w:w w:val="80"/>
                <w:sz w:val="24"/>
                <w:szCs w:val="24"/>
              </w:rPr>
              <w:t>İÇ</w:t>
            </w:r>
            <w:r>
              <w:rPr>
                <w:rFonts w:ascii="Times New Roman" w:hAnsi="Times New Roman" w:cs="Times New Roman"/>
                <w:b/>
                <w:w w:val="80"/>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r>
              <w:rPr>
                <w:rFonts w:ascii="Times New Roman" w:hAnsi="Times New Roman" w:cs="Times New Roman"/>
              </w:rPr>
              <w:t>5</w:t>
            </w:r>
          </w:p>
        </w:tc>
      </w:tr>
      <w:tr w:rsidR="00C828E5" w:rsidRPr="009117EF" w:rsidTr="001E4FE6">
        <w:trPr>
          <w:trHeight w:val="454"/>
          <w:jc w:val="center"/>
        </w:trPr>
        <w:tc>
          <w:tcPr>
            <w:tcW w:w="3199" w:type="dxa"/>
            <w:gridSpan w:val="2"/>
            <w:shd w:val="clear" w:color="auto" w:fill="92CDDC" w:themeFill="accent5" w:themeFillTint="99"/>
            <w:vAlign w:val="center"/>
          </w:tcPr>
          <w:p w:rsidR="00C828E5" w:rsidRPr="009117EF" w:rsidRDefault="00C828E5" w:rsidP="001E4FE6">
            <w:pPr>
              <w:pStyle w:val="TableParagraph"/>
              <w:spacing w:before="2" w:line="222" w:lineRule="exact"/>
              <w:rPr>
                <w:rFonts w:ascii="Times New Roman" w:hAnsi="Times New Roman" w:cs="Times New Roman"/>
                <w:b/>
              </w:rPr>
            </w:pPr>
            <w:r>
              <w:rPr>
                <w:rFonts w:ascii="Times New Roman" w:hAnsi="Times New Roman" w:cs="Times New Roman"/>
                <w:b/>
                <w:spacing w:val="-2"/>
                <w:w w:val="110"/>
              </w:rPr>
              <w:t>Ayvacık Meslek Yüksek Okulu</w:t>
            </w:r>
          </w:p>
        </w:tc>
        <w:tc>
          <w:tcPr>
            <w:tcW w:w="2073" w:type="dxa"/>
            <w:shd w:val="clear" w:color="auto" w:fill="auto"/>
            <w:vAlign w:val="center"/>
          </w:tcPr>
          <w:p w:rsidR="00C828E5" w:rsidRPr="009117EF" w:rsidRDefault="00C828E5" w:rsidP="001E4FE6">
            <w:pPr>
              <w:pStyle w:val="TableParagraph"/>
              <w:jc w:val="center"/>
              <w:rPr>
                <w:rFonts w:ascii="Times New Roman" w:hAnsi="Times New Roman" w:cs="Times New Roman"/>
              </w:rPr>
            </w:pP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r w:rsidRPr="009117EF">
              <w:rPr>
                <w:rFonts w:ascii="Times New Roman" w:hAnsi="Times New Roman" w:cs="Times New Roman"/>
                <w:b/>
                <w:spacing w:val="-4"/>
                <w:sz w:val="24"/>
                <w:szCs w:val="24"/>
              </w:rPr>
              <w:t xml:space="preserve">DIŞ </w:t>
            </w:r>
            <w:r w:rsidRPr="009117EF">
              <w:rPr>
                <w:rFonts w:ascii="Times New Roman" w:hAnsi="Times New Roman" w:cs="Times New Roman"/>
                <w:b/>
                <w:spacing w:val="-2"/>
                <w:w w:val="90"/>
                <w:sz w:val="24"/>
                <w:szCs w:val="24"/>
              </w:rPr>
              <w:t>PAYDAŞ</w:t>
            </w: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r>
              <w:rPr>
                <w:rFonts w:ascii="Times New Roman" w:hAnsi="Times New Roman" w:cs="Times New Roman"/>
              </w:rPr>
              <w:t>2</w:t>
            </w:r>
          </w:p>
        </w:tc>
      </w:tr>
      <w:tr w:rsidR="00C828E5" w:rsidRPr="009117EF" w:rsidTr="001E4FE6">
        <w:trPr>
          <w:trHeight w:val="454"/>
          <w:jc w:val="center"/>
        </w:trPr>
        <w:tc>
          <w:tcPr>
            <w:tcW w:w="3199" w:type="dxa"/>
            <w:gridSpan w:val="2"/>
            <w:shd w:val="clear" w:color="auto" w:fill="92CDDC" w:themeFill="accent5" w:themeFillTint="99"/>
            <w:vAlign w:val="center"/>
          </w:tcPr>
          <w:p w:rsidR="00C828E5" w:rsidRPr="009117EF" w:rsidRDefault="00C828E5" w:rsidP="001E4FE6">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Ayvacık </w:t>
            </w:r>
            <w:r w:rsidRPr="009117EF">
              <w:rPr>
                <w:rFonts w:ascii="Times New Roman" w:hAnsi="Times New Roman" w:cs="Times New Roman"/>
                <w:b/>
                <w:spacing w:val="-2"/>
                <w:w w:val="110"/>
              </w:rPr>
              <w:t>Belediyesi</w:t>
            </w:r>
          </w:p>
        </w:tc>
        <w:tc>
          <w:tcPr>
            <w:tcW w:w="2073" w:type="dxa"/>
            <w:shd w:val="clear" w:color="auto" w:fill="auto"/>
            <w:vAlign w:val="center"/>
          </w:tcPr>
          <w:p w:rsidR="00C828E5" w:rsidRPr="009117EF" w:rsidRDefault="00C828E5" w:rsidP="001E4FE6">
            <w:pPr>
              <w:pStyle w:val="TableParagraph"/>
              <w:jc w:val="center"/>
              <w:rPr>
                <w:rFonts w:ascii="Times New Roman" w:hAnsi="Times New Roman" w:cs="Times New Roman"/>
              </w:rPr>
            </w:pP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r w:rsidRPr="009117EF">
              <w:rPr>
                <w:rFonts w:ascii="Times New Roman" w:hAnsi="Times New Roman" w:cs="Times New Roman"/>
                <w:b/>
                <w:spacing w:val="-4"/>
                <w:sz w:val="24"/>
                <w:szCs w:val="24"/>
              </w:rPr>
              <w:t xml:space="preserve">DIŞ </w:t>
            </w:r>
            <w:r w:rsidRPr="009117EF">
              <w:rPr>
                <w:rFonts w:ascii="Times New Roman" w:hAnsi="Times New Roman" w:cs="Times New Roman"/>
                <w:b/>
                <w:spacing w:val="-2"/>
                <w:w w:val="90"/>
                <w:sz w:val="24"/>
                <w:szCs w:val="24"/>
              </w:rPr>
              <w:t>PAYDAŞ</w:t>
            </w: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r>
              <w:rPr>
                <w:rFonts w:ascii="Times New Roman" w:hAnsi="Times New Roman" w:cs="Times New Roman"/>
              </w:rPr>
              <w:t>2</w:t>
            </w:r>
          </w:p>
        </w:tc>
      </w:tr>
      <w:tr w:rsidR="00C828E5" w:rsidRPr="009117EF" w:rsidTr="001E4FE6">
        <w:trPr>
          <w:trHeight w:val="454"/>
          <w:jc w:val="center"/>
        </w:trPr>
        <w:tc>
          <w:tcPr>
            <w:tcW w:w="3199" w:type="dxa"/>
            <w:gridSpan w:val="2"/>
            <w:shd w:val="clear" w:color="auto" w:fill="92CDDC" w:themeFill="accent5" w:themeFillTint="99"/>
            <w:vAlign w:val="center"/>
          </w:tcPr>
          <w:p w:rsidR="00C828E5" w:rsidRPr="009117EF" w:rsidRDefault="00C828E5" w:rsidP="001E4FE6">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rsidR="00C828E5" w:rsidRPr="009117EF" w:rsidRDefault="00C828E5" w:rsidP="001E4FE6">
            <w:pPr>
              <w:pStyle w:val="TableParagraph"/>
              <w:jc w:val="center"/>
              <w:rPr>
                <w:rFonts w:ascii="Times New Roman" w:hAnsi="Times New Roman" w:cs="Times New Roman"/>
              </w:rPr>
            </w:pP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r w:rsidRPr="009117EF">
              <w:rPr>
                <w:rFonts w:ascii="Times New Roman" w:hAnsi="Times New Roman" w:cs="Times New Roman"/>
                <w:b/>
                <w:spacing w:val="-4"/>
                <w:sz w:val="24"/>
                <w:szCs w:val="24"/>
              </w:rPr>
              <w:t xml:space="preserve">DIŞ </w:t>
            </w:r>
            <w:r w:rsidRPr="009117EF">
              <w:rPr>
                <w:rFonts w:ascii="Times New Roman" w:hAnsi="Times New Roman" w:cs="Times New Roman"/>
                <w:b/>
                <w:spacing w:val="-2"/>
                <w:w w:val="90"/>
                <w:sz w:val="24"/>
                <w:szCs w:val="24"/>
              </w:rPr>
              <w:t>PAYDAŞ</w:t>
            </w: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r>
              <w:rPr>
                <w:rFonts w:ascii="Times New Roman" w:hAnsi="Times New Roman" w:cs="Times New Roman"/>
              </w:rPr>
              <w:t>2</w:t>
            </w:r>
          </w:p>
        </w:tc>
      </w:tr>
      <w:tr w:rsidR="00C828E5" w:rsidRPr="009117EF" w:rsidTr="001E4FE6">
        <w:trPr>
          <w:trHeight w:val="454"/>
          <w:jc w:val="center"/>
        </w:trPr>
        <w:tc>
          <w:tcPr>
            <w:tcW w:w="1737" w:type="dxa"/>
            <w:tcBorders>
              <w:right w:val="nil"/>
            </w:tcBorders>
            <w:shd w:val="clear" w:color="auto" w:fill="92CDDC" w:themeFill="accent5" w:themeFillTint="99"/>
            <w:vAlign w:val="center"/>
          </w:tcPr>
          <w:p w:rsidR="00C828E5" w:rsidRPr="009117EF" w:rsidRDefault="00C828E5" w:rsidP="001E4FE6">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rsidR="00C828E5" w:rsidRPr="009117EF" w:rsidRDefault="00C828E5" w:rsidP="001E4FE6">
            <w:pPr>
              <w:pStyle w:val="TableParagraph"/>
              <w:tabs>
                <w:tab w:val="left" w:pos="597"/>
              </w:tabs>
              <w:jc w:val="right"/>
              <w:rPr>
                <w:rFonts w:ascii="Times New Roman" w:hAnsi="Times New Roman" w:cs="Times New Roman"/>
                <w:b/>
              </w:rPr>
            </w:pPr>
          </w:p>
        </w:tc>
        <w:tc>
          <w:tcPr>
            <w:tcW w:w="2073" w:type="dxa"/>
            <w:shd w:val="clear" w:color="auto" w:fill="auto"/>
            <w:vAlign w:val="center"/>
          </w:tcPr>
          <w:p w:rsidR="00C828E5" w:rsidRPr="009117EF" w:rsidRDefault="00C828E5" w:rsidP="001E4FE6">
            <w:pPr>
              <w:pStyle w:val="TableParagraph"/>
              <w:jc w:val="center"/>
              <w:rPr>
                <w:rFonts w:ascii="Times New Roman" w:hAnsi="Times New Roman" w:cs="Times New Roman"/>
              </w:rPr>
            </w:pP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r w:rsidRPr="009117EF">
              <w:rPr>
                <w:rFonts w:ascii="Times New Roman" w:hAnsi="Times New Roman" w:cs="Times New Roman"/>
                <w:b/>
                <w:spacing w:val="-4"/>
                <w:sz w:val="24"/>
                <w:szCs w:val="24"/>
              </w:rPr>
              <w:t xml:space="preserve">DIŞ </w:t>
            </w:r>
            <w:r w:rsidRPr="009117EF">
              <w:rPr>
                <w:rFonts w:ascii="Times New Roman" w:hAnsi="Times New Roman" w:cs="Times New Roman"/>
                <w:b/>
                <w:spacing w:val="-2"/>
                <w:w w:val="90"/>
                <w:sz w:val="24"/>
                <w:szCs w:val="24"/>
              </w:rPr>
              <w:t>PAYDAŞ</w:t>
            </w: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r>
              <w:rPr>
                <w:rFonts w:ascii="Times New Roman" w:hAnsi="Times New Roman" w:cs="Times New Roman"/>
              </w:rPr>
              <w:t>2</w:t>
            </w:r>
          </w:p>
        </w:tc>
      </w:tr>
      <w:tr w:rsidR="00C828E5" w:rsidRPr="009117EF" w:rsidTr="001E4FE6">
        <w:trPr>
          <w:trHeight w:val="454"/>
          <w:jc w:val="center"/>
        </w:trPr>
        <w:tc>
          <w:tcPr>
            <w:tcW w:w="3199" w:type="dxa"/>
            <w:gridSpan w:val="2"/>
            <w:shd w:val="clear" w:color="auto" w:fill="92CDDC" w:themeFill="accent5" w:themeFillTint="99"/>
            <w:vAlign w:val="center"/>
          </w:tcPr>
          <w:p w:rsidR="00C828E5" w:rsidRPr="009117EF" w:rsidRDefault="00C828E5" w:rsidP="001E4FE6">
            <w:pPr>
              <w:pStyle w:val="TableParagraph"/>
              <w:spacing w:before="2"/>
              <w:rPr>
                <w:rFonts w:ascii="Times New Roman" w:hAnsi="Times New Roman" w:cs="Times New Roman"/>
                <w:b/>
              </w:rPr>
            </w:pPr>
            <w:r w:rsidRPr="009117EF">
              <w:rPr>
                <w:rFonts w:ascii="Times New Roman" w:hAnsi="Times New Roman" w:cs="Times New Roman"/>
                <w:b/>
                <w:w w:val="105"/>
              </w:rPr>
              <w:t>Sivil</w:t>
            </w:r>
            <w:r>
              <w:rPr>
                <w:rFonts w:ascii="Times New Roman" w:hAnsi="Times New Roman" w:cs="Times New Roman"/>
                <w:b/>
                <w:w w:val="105"/>
              </w:rPr>
              <w:t xml:space="preserve"> </w:t>
            </w:r>
            <w:r w:rsidRPr="009117EF">
              <w:rPr>
                <w:rFonts w:ascii="Times New Roman" w:hAnsi="Times New Roman" w:cs="Times New Roman"/>
                <w:b/>
                <w:w w:val="105"/>
              </w:rPr>
              <w:t>Toplum</w:t>
            </w:r>
            <w:r>
              <w:rPr>
                <w:rFonts w:ascii="Times New Roman" w:hAnsi="Times New Roman" w:cs="Times New Roman"/>
                <w:b/>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rsidR="00C828E5" w:rsidRPr="009117EF" w:rsidRDefault="00C828E5" w:rsidP="001E4FE6">
            <w:pPr>
              <w:pStyle w:val="TableParagraph"/>
              <w:jc w:val="center"/>
              <w:rPr>
                <w:rFonts w:ascii="Times New Roman" w:hAnsi="Times New Roman" w:cs="Times New Roman"/>
              </w:rPr>
            </w:pP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r w:rsidRPr="009117EF">
              <w:rPr>
                <w:rFonts w:ascii="Times New Roman" w:hAnsi="Times New Roman" w:cs="Times New Roman"/>
                <w:b/>
                <w:spacing w:val="-4"/>
                <w:sz w:val="24"/>
                <w:szCs w:val="24"/>
              </w:rPr>
              <w:t xml:space="preserve">DIŞ </w:t>
            </w:r>
            <w:r w:rsidRPr="009117EF">
              <w:rPr>
                <w:rFonts w:ascii="Times New Roman" w:hAnsi="Times New Roman" w:cs="Times New Roman"/>
                <w:b/>
                <w:spacing w:val="-2"/>
                <w:w w:val="90"/>
                <w:sz w:val="24"/>
                <w:szCs w:val="24"/>
              </w:rPr>
              <w:t>PAYDAŞ</w:t>
            </w: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r>
              <w:rPr>
                <w:rFonts w:ascii="Times New Roman" w:hAnsi="Times New Roman" w:cs="Times New Roman"/>
              </w:rPr>
              <w:t>2</w:t>
            </w:r>
          </w:p>
        </w:tc>
      </w:tr>
      <w:tr w:rsidR="00C828E5" w:rsidRPr="009117EF" w:rsidTr="001E4FE6">
        <w:trPr>
          <w:trHeight w:val="454"/>
          <w:jc w:val="center"/>
        </w:trPr>
        <w:tc>
          <w:tcPr>
            <w:tcW w:w="3199" w:type="dxa"/>
            <w:gridSpan w:val="2"/>
            <w:shd w:val="clear" w:color="auto" w:fill="92CDDC" w:themeFill="accent5" w:themeFillTint="99"/>
            <w:vAlign w:val="center"/>
          </w:tcPr>
          <w:p w:rsidR="00C828E5" w:rsidRPr="009117EF" w:rsidRDefault="00C828E5" w:rsidP="001E4FE6">
            <w:pPr>
              <w:pStyle w:val="TableParagraph"/>
              <w:spacing w:line="222" w:lineRule="exact"/>
              <w:ind w:left="107"/>
              <w:rPr>
                <w:rFonts w:ascii="Times New Roman" w:hAnsi="Times New Roman" w:cs="Times New Roman"/>
                <w:b/>
              </w:rPr>
            </w:pPr>
          </w:p>
        </w:tc>
        <w:tc>
          <w:tcPr>
            <w:tcW w:w="2073" w:type="dxa"/>
            <w:shd w:val="clear" w:color="auto" w:fill="auto"/>
            <w:vAlign w:val="center"/>
          </w:tcPr>
          <w:p w:rsidR="00C828E5" w:rsidRPr="009117EF" w:rsidRDefault="00C828E5" w:rsidP="001E4FE6">
            <w:pPr>
              <w:pStyle w:val="TableParagraph"/>
              <w:jc w:val="center"/>
              <w:rPr>
                <w:rFonts w:ascii="Times New Roman" w:hAnsi="Times New Roman" w:cs="Times New Roman"/>
              </w:rPr>
            </w:pP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p>
        </w:tc>
      </w:tr>
      <w:tr w:rsidR="00C828E5" w:rsidRPr="009117EF" w:rsidTr="001E4FE6">
        <w:trPr>
          <w:trHeight w:val="454"/>
          <w:jc w:val="center"/>
        </w:trPr>
        <w:tc>
          <w:tcPr>
            <w:tcW w:w="3199" w:type="dxa"/>
            <w:gridSpan w:val="2"/>
            <w:shd w:val="clear" w:color="auto" w:fill="92CDDC" w:themeFill="accent5" w:themeFillTint="99"/>
            <w:vAlign w:val="center"/>
          </w:tcPr>
          <w:p w:rsidR="00C828E5" w:rsidRPr="009117EF" w:rsidRDefault="00C828E5" w:rsidP="001E4FE6">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rsidR="00C828E5" w:rsidRPr="009117EF" w:rsidRDefault="00C828E5" w:rsidP="001E4FE6">
            <w:pPr>
              <w:pStyle w:val="TableParagraph"/>
              <w:jc w:val="center"/>
              <w:rPr>
                <w:rFonts w:ascii="Times New Roman" w:hAnsi="Times New Roman" w:cs="Times New Roman"/>
              </w:rPr>
            </w:pP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p>
        </w:tc>
      </w:tr>
      <w:tr w:rsidR="00C828E5" w:rsidRPr="009117EF" w:rsidTr="001E4FE6">
        <w:trPr>
          <w:trHeight w:val="454"/>
          <w:jc w:val="center"/>
        </w:trPr>
        <w:tc>
          <w:tcPr>
            <w:tcW w:w="3199" w:type="dxa"/>
            <w:gridSpan w:val="2"/>
            <w:shd w:val="clear" w:color="auto" w:fill="92CDDC" w:themeFill="accent5" w:themeFillTint="99"/>
            <w:vAlign w:val="center"/>
          </w:tcPr>
          <w:p w:rsidR="00C828E5" w:rsidRPr="009117EF" w:rsidRDefault="00C828E5" w:rsidP="001E4FE6">
            <w:pPr>
              <w:pStyle w:val="TableParagraph"/>
              <w:spacing w:before="2" w:line="219" w:lineRule="exact"/>
              <w:ind w:left="107"/>
              <w:rPr>
                <w:rFonts w:ascii="Times New Roman" w:hAnsi="Times New Roman" w:cs="Times New Roman"/>
                <w:b/>
              </w:rPr>
            </w:pPr>
          </w:p>
        </w:tc>
        <w:tc>
          <w:tcPr>
            <w:tcW w:w="2073" w:type="dxa"/>
            <w:shd w:val="clear" w:color="auto" w:fill="auto"/>
            <w:vAlign w:val="center"/>
          </w:tcPr>
          <w:p w:rsidR="00C828E5" w:rsidRPr="009117EF" w:rsidRDefault="00C828E5" w:rsidP="001E4FE6">
            <w:pPr>
              <w:pStyle w:val="TableParagraph"/>
              <w:jc w:val="center"/>
              <w:rPr>
                <w:rFonts w:ascii="Times New Roman" w:hAnsi="Times New Roman" w:cs="Times New Roman"/>
              </w:rPr>
            </w:pP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p>
        </w:tc>
      </w:tr>
      <w:tr w:rsidR="00C828E5" w:rsidRPr="009117EF" w:rsidTr="001E4FE6">
        <w:trPr>
          <w:trHeight w:val="454"/>
          <w:jc w:val="center"/>
        </w:trPr>
        <w:tc>
          <w:tcPr>
            <w:tcW w:w="3199" w:type="dxa"/>
            <w:gridSpan w:val="2"/>
            <w:shd w:val="clear" w:color="auto" w:fill="92CDDC" w:themeFill="accent5" w:themeFillTint="99"/>
            <w:vAlign w:val="center"/>
          </w:tcPr>
          <w:p w:rsidR="00C828E5" w:rsidRPr="009117EF" w:rsidRDefault="00C828E5" w:rsidP="001E4FE6">
            <w:pPr>
              <w:pStyle w:val="TableParagraph"/>
              <w:spacing w:before="5" w:line="219" w:lineRule="exact"/>
              <w:ind w:left="107"/>
              <w:rPr>
                <w:rFonts w:ascii="Times New Roman" w:hAnsi="Times New Roman" w:cs="Times New Roman"/>
                <w:b/>
              </w:rPr>
            </w:pPr>
          </w:p>
        </w:tc>
        <w:tc>
          <w:tcPr>
            <w:tcW w:w="2073" w:type="dxa"/>
            <w:shd w:val="clear" w:color="auto" w:fill="auto"/>
            <w:vAlign w:val="center"/>
          </w:tcPr>
          <w:p w:rsidR="00C828E5" w:rsidRPr="009117EF" w:rsidRDefault="00C828E5" w:rsidP="001E4FE6">
            <w:pPr>
              <w:pStyle w:val="TableParagraph"/>
              <w:jc w:val="center"/>
              <w:rPr>
                <w:rFonts w:ascii="Times New Roman" w:hAnsi="Times New Roman" w:cs="Times New Roman"/>
              </w:rPr>
            </w:pP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p>
        </w:tc>
      </w:tr>
      <w:tr w:rsidR="00C828E5" w:rsidRPr="009117EF" w:rsidTr="001E4FE6">
        <w:trPr>
          <w:trHeight w:val="454"/>
          <w:jc w:val="center"/>
        </w:trPr>
        <w:tc>
          <w:tcPr>
            <w:tcW w:w="3199" w:type="dxa"/>
            <w:gridSpan w:val="2"/>
            <w:shd w:val="clear" w:color="auto" w:fill="92CDDC" w:themeFill="accent5" w:themeFillTint="99"/>
            <w:vAlign w:val="center"/>
          </w:tcPr>
          <w:p w:rsidR="00C828E5" w:rsidRPr="009117EF" w:rsidRDefault="00C828E5" w:rsidP="001E4FE6">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rsidR="00C828E5" w:rsidRPr="009117EF" w:rsidRDefault="00C828E5" w:rsidP="001E4FE6">
            <w:pPr>
              <w:pStyle w:val="TableParagraph"/>
              <w:jc w:val="center"/>
              <w:rPr>
                <w:rFonts w:ascii="Times New Roman" w:hAnsi="Times New Roman" w:cs="Times New Roman"/>
              </w:rPr>
            </w:pP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p>
        </w:tc>
        <w:tc>
          <w:tcPr>
            <w:tcW w:w="2295" w:type="dxa"/>
            <w:shd w:val="clear" w:color="auto" w:fill="auto"/>
            <w:vAlign w:val="center"/>
          </w:tcPr>
          <w:p w:rsidR="00C828E5" w:rsidRPr="009117EF" w:rsidRDefault="00C828E5" w:rsidP="001E4FE6">
            <w:pPr>
              <w:pStyle w:val="TableParagraph"/>
              <w:jc w:val="center"/>
              <w:rPr>
                <w:rFonts w:ascii="Times New Roman" w:hAnsi="Times New Roman" w:cs="Times New Roman"/>
              </w:rPr>
            </w:pPr>
          </w:p>
        </w:tc>
      </w:tr>
    </w:tbl>
    <w:p w:rsidR="00E61309" w:rsidRPr="009117EF" w:rsidRDefault="00E61309" w:rsidP="00BE61EE">
      <w:pPr>
        <w:jc w:val="both"/>
        <w:rPr>
          <w:rFonts w:ascii="Times New Roman" w:hAnsi="Times New Roman" w:cs="Times New Roman"/>
          <w:color w:val="FF0000"/>
          <w:sz w:val="24"/>
          <w:szCs w:val="24"/>
        </w:rPr>
      </w:pPr>
    </w:p>
    <w:p w:rsidR="00303363" w:rsidRPr="00303363" w:rsidRDefault="00303363" w:rsidP="00303363">
      <w:pPr>
        <w:spacing w:line="276" w:lineRule="auto"/>
        <w:jc w:val="both"/>
        <w:rPr>
          <w:rFonts w:ascii="Times New Roman" w:hAnsi="Times New Roman" w:cs="Times New Roman"/>
          <w:color w:val="FF0000"/>
          <w:sz w:val="24"/>
          <w:szCs w:val="24"/>
        </w:rPr>
      </w:pPr>
    </w:p>
    <w:p w:rsidR="001434A9" w:rsidRDefault="001434A9">
      <w:r>
        <w:br w:type="page"/>
      </w: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lastRenderedPageBreak/>
        <w:t>Paydaş anketlerine ilişkin ortaya çıkan temel sonuçlar şu şekildedir:</w:t>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C828E5" w:rsidP="001434A9">
      <w:pPr>
        <w:tabs>
          <w:tab w:val="left" w:pos="7320"/>
        </w:tabs>
        <w:jc w:val="both"/>
        <w:rPr>
          <w:rFonts w:ascii="Times New Roman" w:hAnsi="Times New Roman" w:cs="Times New Roman"/>
          <w:sz w:val="24"/>
          <w:szCs w:val="24"/>
        </w:rPr>
      </w:pPr>
      <w:r w:rsidRPr="00C828E5">
        <w:rPr>
          <w:rFonts w:ascii="Times New Roman" w:hAnsi="Times New Roman" w:cs="Times New Roman"/>
          <w:noProof/>
          <w:sz w:val="24"/>
          <w:szCs w:val="24"/>
          <w:lang w:eastAsia="tr-TR"/>
        </w:rPr>
        <w:drawing>
          <wp:inline distT="0" distB="0" distL="0" distR="0">
            <wp:extent cx="5760720" cy="2380463"/>
            <wp:effectExtent l="1905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760720" cy="2380463"/>
                    </a:xfrm>
                    <a:prstGeom prst="rect">
                      <a:avLst/>
                    </a:prstGeom>
                    <a:noFill/>
                    <a:ln w="9525">
                      <a:noFill/>
                      <a:miter lim="800000"/>
                      <a:headEnd/>
                      <a:tailEnd/>
                    </a:ln>
                  </pic:spPr>
                </pic:pic>
              </a:graphicData>
            </a:graphic>
          </wp:inline>
        </w:drawing>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Öğretmen Anketi Sonuçları:</w:t>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C828E5" w:rsidP="001434A9">
      <w:pPr>
        <w:tabs>
          <w:tab w:val="left" w:pos="7320"/>
        </w:tabs>
        <w:jc w:val="both"/>
        <w:rPr>
          <w:rFonts w:ascii="Times New Roman" w:hAnsi="Times New Roman" w:cs="Times New Roman"/>
          <w:sz w:val="24"/>
          <w:szCs w:val="24"/>
        </w:rPr>
      </w:pPr>
      <w:r w:rsidRPr="00C828E5">
        <w:rPr>
          <w:rFonts w:ascii="Times New Roman" w:hAnsi="Times New Roman" w:cs="Times New Roman"/>
          <w:noProof/>
          <w:sz w:val="24"/>
          <w:szCs w:val="24"/>
          <w:lang w:eastAsia="tr-TR"/>
        </w:rPr>
        <w:drawing>
          <wp:inline distT="0" distB="0" distL="0" distR="0">
            <wp:extent cx="5753100" cy="2600325"/>
            <wp:effectExtent l="1905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5753100" cy="2600325"/>
                    </a:xfrm>
                    <a:prstGeom prst="rect">
                      <a:avLst/>
                    </a:prstGeom>
                    <a:noFill/>
                    <a:ln w="9525">
                      <a:noFill/>
                      <a:miter lim="800000"/>
                      <a:headEnd/>
                      <a:tailEnd/>
                    </a:ln>
                  </pic:spPr>
                </pic:pic>
              </a:graphicData>
            </a:graphic>
          </wp:inline>
        </w:drawing>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Default="001434A9" w:rsidP="001434A9">
      <w:pPr>
        <w:tabs>
          <w:tab w:val="left" w:pos="7320"/>
        </w:tabs>
        <w:jc w:val="both"/>
        <w:rPr>
          <w:rFonts w:ascii="Times New Roman" w:hAnsi="Times New Roman" w:cs="Times New Roman"/>
          <w:sz w:val="24"/>
          <w:szCs w:val="24"/>
        </w:rPr>
      </w:pPr>
    </w:p>
    <w:p w:rsidR="00C828E5" w:rsidRDefault="00C828E5" w:rsidP="001434A9">
      <w:pPr>
        <w:tabs>
          <w:tab w:val="left" w:pos="7320"/>
        </w:tabs>
        <w:jc w:val="both"/>
        <w:rPr>
          <w:rFonts w:ascii="Times New Roman" w:hAnsi="Times New Roman" w:cs="Times New Roman"/>
          <w:sz w:val="24"/>
          <w:szCs w:val="24"/>
        </w:rPr>
      </w:pPr>
    </w:p>
    <w:p w:rsidR="00C828E5" w:rsidRDefault="00C828E5" w:rsidP="001434A9">
      <w:pPr>
        <w:tabs>
          <w:tab w:val="left" w:pos="7320"/>
        </w:tabs>
        <w:jc w:val="both"/>
        <w:rPr>
          <w:rFonts w:ascii="Times New Roman" w:hAnsi="Times New Roman" w:cs="Times New Roman"/>
          <w:sz w:val="24"/>
          <w:szCs w:val="24"/>
        </w:rPr>
      </w:pPr>
    </w:p>
    <w:p w:rsidR="00C828E5" w:rsidRDefault="00C828E5" w:rsidP="001434A9">
      <w:pPr>
        <w:tabs>
          <w:tab w:val="left" w:pos="7320"/>
        </w:tabs>
        <w:jc w:val="both"/>
        <w:rPr>
          <w:rFonts w:ascii="Times New Roman" w:hAnsi="Times New Roman" w:cs="Times New Roman"/>
          <w:sz w:val="24"/>
          <w:szCs w:val="24"/>
        </w:rPr>
      </w:pPr>
    </w:p>
    <w:p w:rsidR="00C828E5" w:rsidRPr="001434A9" w:rsidRDefault="00C828E5" w:rsidP="001434A9">
      <w:pPr>
        <w:tabs>
          <w:tab w:val="left" w:pos="7320"/>
        </w:tabs>
        <w:jc w:val="both"/>
        <w:rPr>
          <w:rFonts w:ascii="Times New Roman" w:hAnsi="Times New Roman" w:cs="Times New Roman"/>
          <w:sz w:val="24"/>
          <w:szCs w:val="24"/>
        </w:rPr>
      </w:pPr>
    </w:p>
    <w:p w:rsidR="00303363"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Veli Anketi Sonuçları:</w:t>
      </w:r>
    </w:p>
    <w:p w:rsidR="00C828E5" w:rsidRPr="001434A9" w:rsidRDefault="00C828E5" w:rsidP="001434A9">
      <w:pPr>
        <w:tabs>
          <w:tab w:val="left" w:pos="7320"/>
        </w:tabs>
        <w:jc w:val="both"/>
        <w:rPr>
          <w:rFonts w:ascii="Times New Roman" w:hAnsi="Times New Roman" w:cs="Times New Roman"/>
          <w:b/>
          <w:bCs/>
          <w:sz w:val="24"/>
          <w:szCs w:val="24"/>
        </w:rPr>
      </w:pPr>
    </w:p>
    <w:p w:rsidR="007820F3" w:rsidRDefault="00C828E5">
      <w:r w:rsidRPr="00C828E5">
        <w:rPr>
          <w:noProof/>
          <w:lang w:eastAsia="tr-TR"/>
        </w:rPr>
        <w:drawing>
          <wp:inline distT="0" distB="0" distL="0" distR="0">
            <wp:extent cx="5760720" cy="1894848"/>
            <wp:effectExtent l="1905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5760720" cy="1894848"/>
                    </a:xfrm>
                    <a:prstGeom prst="rect">
                      <a:avLst/>
                    </a:prstGeom>
                    <a:noFill/>
                    <a:ln w="9525">
                      <a:noFill/>
                      <a:miter lim="800000"/>
                      <a:headEnd/>
                      <a:tailEnd/>
                    </a:ln>
                  </pic:spPr>
                </pic:pic>
              </a:graphicData>
            </a:graphic>
          </wp:inline>
        </w:drawing>
      </w:r>
      <w:r w:rsidR="007820F3">
        <w:br w:type="page"/>
      </w:r>
    </w:p>
    <w:p w:rsidR="0026213D" w:rsidRPr="00CE5C87" w:rsidRDefault="00CE5C87" w:rsidP="006E5E60">
      <w:pPr>
        <w:pStyle w:val="Balk2"/>
        <w:ind w:hanging="1109"/>
      </w:pPr>
      <w:bookmarkStart w:id="11" w:name="_Toc171330932"/>
      <w:r>
        <w:lastRenderedPageBreak/>
        <w:t xml:space="preserve">2.7 </w:t>
      </w:r>
      <w:r w:rsidR="006E5E60">
        <w:t>Kuruluş İçi</w:t>
      </w:r>
      <w:r w:rsidR="0026213D" w:rsidRPr="00CE5C87">
        <w:t xml:space="preserve"> Analiz</w:t>
      </w:r>
      <w:bookmarkEnd w:id="11"/>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Pr="00CE5C87" w:rsidRDefault="00CE5C87" w:rsidP="00CE5C87">
      <w:pPr>
        <w:pStyle w:val="Balk2"/>
        <w:ind w:hanging="1109"/>
      </w:pPr>
      <w:bookmarkStart w:id="12" w:name="_Toc171330933"/>
      <w:r>
        <w:t xml:space="preserve">2.7.1 </w:t>
      </w:r>
      <w:r w:rsidR="0026213D" w:rsidRPr="00CE5C87">
        <w:t>Teşkilat Şeması</w:t>
      </w:r>
      <w:bookmarkEnd w:id="12"/>
    </w:p>
    <w:p w:rsidR="0026213D" w:rsidRPr="00084AE0" w:rsidRDefault="0026213D" w:rsidP="00084AE0">
      <w:pPr>
        <w:tabs>
          <w:tab w:val="left" w:pos="7320"/>
        </w:tabs>
        <w:spacing w:line="276" w:lineRule="auto"/>
        <w:rPr>
          <w:rFonts w:ascii="Times New Roman" w:hAnsi="Times New Roman" w:cs="Times New Roman"/>
          <w:sz w:val="24"/>
          <w:szCs w:val="24"/>
        </w:rPr>
      </w:pPr>
    </w:p>
    <w:p w:rsidR="00C67701" w:rsidRDefault="00567110">
      <w:pPr>
        <w:rPr>
          <w:rFonts w:ascii="Times New Roman" w:hAnsi="Times New Roman" w:cs="Times New Roman"/>
          <w:color w:val="FF0000"/>
          <w:sz w:val="24"/>
          <w:szCs w:val="24"/>
        </w:rPr>
      </w:pPr>
      <w:r>
        <w:rPr>
          <w:rFonts w:ascii="Times New Roman" w:hAnsi="Times New Roman" w:cs="Times New Roman"/>
          <w:noProof/>
          <w:color w:val="FF0000"/>
          <w:sz w:val="24"/>
          <w:szCs w:val="24"/>
          <w:lang w:eastAsia="tr-TR"/>
        </w:rPr>
        <w:drawing>
          <wp:inline distT="0" distB="0" distL="0" distR="0">
            <wp:extent cx="5760720" cy="6039283"/>
            <wp:effectExtent l="19050" t="0" r="0" b="0"/>
            <wp:docPr id="2" name="Resim 1" descr="C:\Users\Masa\Desktop\Teşkilat Şeması 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a\Desktop\Teşkilat Şeması 2024.png"/>
                    <pic:cNvPicPr>
                      <a:picLocks noChangeAspect="1" noChangeArrowheads="1"/>
                    </pic:cNvPicPr>
                  </pic:nvPicPr>
                  <pic:blipFill>
                    <a:blip r:embed="rId14"/>
                    <a:srcRect/>
                    <a:stretch>
                      <a:fillRect/>
                    </a:stretch>
                  </pic:blipFill>
                  <pic:spPr bwMode="auto">
                    <a:xfrm>
                      <a:off x="0" y="0"/>
                      <a:ext cx="5760720" cy="6039283"/>
                    </a:xfrm>
                    <a:prstGeom prst="rect">
                      <a:avLst/>
                    </a:prstGeom>
                    <a:noFill/>
                    <a:ln w="9525">
                      <a:noFill/>
                      <a:miter lim="800000"/>
                      <a:headEnd/>
                      <a:tailEnd/>
                    </a:ln>
                  </pic:spPr>
                </pic:pic>
              </a:graphicData>
            </a:graphic>
          </wp:inline>
        </w:drawing>
      </w:r>
      <w:r w:rsidR="00C67701">
        <w:rPr>
          <w:rFonts w:ascii="Times New Roman" w:hAnsi="Times New Roman" w:cs="Times New Roman"/>
          <w:color w:val="FF0000"/>
          <w:sz w:val="24"/>
          <w:szCs w:val="24"/>
        </w:rPr>
        <w:br w:type="page"/>
      </w:r>
    </w:p>
    <w:p w:rsidR="00C67701" w:rsidRPr="00CE5C87" w:rsidRDefault="00CE5C87" w:rsidP="00CE5C87">
      <w:pPr>
        <w:pStyle w:val="Balk2"/>
        <w:ind w:hanging="1109"/>
      </w:pPr>
      <w:bookmarkStart w:id="13" w:name="_Toc171330934"/>
      <w:r>
        <w:lastRenderedPageBreak/>
        <w:t xml:space="preserve">2.7.2 </w:t>
      </w:r>
      <w:r w:rsidR="00C67701" w:rsidRPr="00CE5C87">
        <w:t>İnsan Kaynakları</w:t>
      </w:r>
      <w:bookmarkEnd w:id="13"/>
    </w:p>
    <w:p w:rsidR="00C67701" w:rsidRPr="00C67701" w:rsidRDefault="00C67701" w:rsidP="00C67701">
      <w:pPr>
        <w:spacing w:line="276" w:lineRule="auto"/>
        <w:ind w:left="360"/>
        <w:rPr>
          <w:rFonts w:ascii="Times New Roman" w:hAnsi="Times New Roman" w:cs="Times New Roman"/>
          <w:b/>
          <w:bCs/>
          <w:sz w:val="24"/>
          <w:szCs w:val="24"/>
        </w:rPr>
      </w:pPr>
    </w:p>
    <w:p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İhtiyaç duyulan branşlar ve ihtiyaç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rsidR="00C67701" w:rsidRPr="00C67701" w:rsidRDefault="00C67701" w:rsidP="00C67701">
      <w:pPr>
        <w:spacing w:line="276" w:lineRule="auto"/>
        <w:jc w:val="both"/>
        <w:rPr>
          <w:rFonts w:ascii="Times New Roman" w:hAnsi="Times New Roman" w:cs="Times New Roman"/>
          <w:sz w:val="24"/>
          <w:szCs w:val="24"/>
        </w:rPr>
      </w:pPr>
    </w:p>
    <w:p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(Bu Bölümde verilen tablolar örneklendirmek amacıyla verilmiştir. Okul/kurum tablo çeşitliğini sağlayabilir.)</w:t>
      </w:r>
    </w:p>
    <w:p w:rsidR="00C67701" w:rsidRPr="00C67701" w:rsidRDefault="00C67701" w:rsidP="00C67701">
      <w:pPr>
        <w:spacing w:line="276" w:lineRule="auto"/>
        <w:jc w:val="both"/>
        <w:rPr>
          <w:rFonts w:ascii="Times New Roman" w:hAnsi="Times New Roman" w:cs="Times New Roman"/>
          <w:sz w:val="24"/>
          <w:szCs w:val="24"/>
        </w:rPr>
      </w:pPr>
    </w:p>
    <w:p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60"/>
        <w:gridCol w:w="4753"/>
      </w:tblGrid>
      <w:tr w:rsidR="00567110" w:rsidRPr="00A44AAA" w:rsidTr="001E4FE6">
        <w:trPr>
          <w:trHeight w:val="397"/>
          <w:jc w:val="center"/>
        </w:trPr>
        <w:tc>
          <w:tcPr>
            <w:tcW w:w="4360" w:type="dxa"/>
            <w:vAlign w:val="center"/>
          </w:tcPr>
          <w:p w:rsidR="00567110" w:rsidRPr="00C67701" w:rsidRDefault="00567110" w:rsidP="001E4FE6">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Pr>
                <w:rFonts w:ascii="Times New Roman" w:hAnsi="Times New Roman" w:cs="Times New Roman"/>
                <w:b/>
                <w:sz w:val="24"/>
                <w:szCs w:val="28"/>
              </w:rPr>
              <w:t xml:space="preserve"> </w:t>
            </w:r>
            <w:r w:rsidRPr="00C67701">
              <w:rPr>
                <w:rFonts w:ascii="Times New Roman" w:hAnsi="Times New Roman" w:cs="Times New Roman"/>
                <w:b/>
                <w:spacing w:val="-2"/>
                <w:sz w:val="24"/>
                <w:szCs w:val="28"/>
              </w:rPr>
              <w:t>Unvanı</w:t>
            </w:r>
          </w:p>
        </w:tc>
        <w:tc>
          <w:tcPr>
            <w:tcW w:w="4753" w:type="dxa"/>
            <w:vAlign w:val="center"/>
          </w:tcPr>
          <w:p w:rsidR="00567110" w:rsidRPr="00C67701" w:rsidRDefault="00567110" w:rsidP="001E4FE6">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567110" w:rsidRPr="00A44AAA" w:rsidTr="001E4FE6">
        <w:trPr>
          <w:trHeight w:val="397"/>
          <w:jc w:val="center"/>
        </w:trPr>
        <w:tc>
          <w:tcPr>
            <w:tcW w:w="4360" w:type="dxa"/>
            <w:shd w:val="clear" w:color="auto" w:fill="92CDDC" w:themeFill="accent5" w:themeFillTint="99"/>
            <w:vAlign w:val="center"/>
          </w:tcPr>
          <w:p w:rsidR="00567110" w:rsidRPr="00C67701" w:rsidRDefault="00567110" w:rsidP="001E4FE6">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Okul/Kurum</w:t>
            </w:r>
            <w:r>
              <w:rPr>
                <w:rFonts w:ascii="Times New Roman" w:hAnsi="Times New Roman" w:cs="Times New Roman"/>
                <w:spacing w:val="-8"/>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92CDDC" w:themeFill="accent5" w:themeFillTint="99"/>
            <w:vAlign w:val="center"/>
          </w:tcPr>
          <w:p w:rsidR="00567110" w:rsidRPr="00E06547" w:rsidRDefault="00567110" w:rsidP="00567110">
            <w:pPr>
              <w:widowControl/>
              <w:numPr>
                <w:ilvl w:val="0"/>
                <w:numId w:val="21"/>
              </w:numPr>
              <w:autoSpaceDE/>
              <w:autoSpaceDN/>
              <w:rPr>
                <w:rFonts w:ascii="Times New Roman" w:hAnsi="Times New Roman" w:cs="Times New Roman"/>
                <w:sz w:val="18"/>
                <w:szCs w:val="18"/>
              </w:rPr>
            </w:pPr>
            <w:r w:rsidRPr="00E06547">
              <w:rPr>
                <w:rFonts w:ascii="Times New Roman" w:hAnsi="Times New Roman" w:cs="Times New Roman"/>
                <w:sz w:val="18"/>
                <w:szCs w:val="18"/>
              </w:rPr>
              <w:t>Personel Özlük işlerini yürütmek.</w:t>
            </w:r>
          </w:p>
          <w:p w:rsidR="00567110" w:rsidRPr="00E06547" w:rsidRDefault="00567110" w:rsidP="00567110">
            <w:pPr>
              <w:widowControl/>
              <w:numPr>
                <w:ilvl w:val="0"/>
                <w:numId w:val="21"/>
              </w:numPr>
              <w:autoSpaceDE/>
              <w:autoSpaceDN/>
              <w:rPr>
                <w:rFonts w:ascii="Times New Roman" w:hAnsi="Times New Roman" w:cs="Times New Roman"/>
                <w:sz w:val="18"/>
                <w:szCs w:val="18"/>
              </w:rPr>
            </w:pPr>
            <w:r w:rsidRPr="00E06547">
              <w:rPr>
                <w:rFonts w:ascii="Times New Roman" w:hAnsi="Times New Roman" w:cs="Times New Roman"/>
                <w:sz w:val="18"/>
                <w:szCs w:val="18"/>
              </w:rPr>
              <w:t>Planlama, teşkilatlandırma ve değerlendirme işlerini yapmak.</w:t>
            </w:r>
          </w:p>
          <w:p w:rsidR="00567110" w:rsidRPr="00E06547" w:rsidRDefault="00567110" w:rsidP="00567110">
            <w:pPr>
              <w:widowControl/>
              <w:numPr>
                <w:ilvl w:val="0"/>
                <w:numId w:val="21"/>
              </w:numPr>
              <w:autoSpaceDE/>
              <w:autoSpaceDN/>
              <w:rPr>
                <w:rFonts w:ascii="Times New Roman" w:hAnsi="Times New Roman" w:cs="Times New Roman"/>
                <w:sz w:val="18"/>
                <w:szCs w:val="18"/>
              </w:rPr>
            </w:pPr>
            <w:r w:rsidRPr="00E06547">
              <w:rPr>
                <w:rFonts w:ascii="Times New Roman" w:hAnsi="Times New Roman" w:cs="Times New Roman"/>
                <w:sz w:val="18"/>
                <w:szCs w:val="18"/>
              </w:rPr>
              <w:t>Öğretmenler Kurulu toplantılarına başkanlık etmek.</w:t>
            </w:r>
          </w:p>
          <w:p w:rsidR="00567110" w:rsidRPr="00E06547" w:rsidRDefault="00567110" w:rsidP="00567110">
            <w:pPr>
              <w:widowControl/>
              <w:numPr>
                <w:ilvl w:val="0"/>
                <w:numId w:val="21"/>
              </w:numPr>
              <w:autoSpaceDE/>
              <w:autoSpaceDN/>
              <w:rPr>
                <w:rFonts w:ascii="Times New Roman" w:hAnsi="Times New Roman" w:cs="Times New Roman"/>
                <w:sz w:val="18"/>
                <w:szCs w:val="18"/>
              </w:rPr>
            </w:pPr>
            <w:r w:rsidRPr="00E06547">
              <w:rPr>
                <w:rFonts w:ascii="Times New Roman" w:hAnsi="Times New Roman" w:cs="Times New Roman"/>
                <w:sz w:val="18"/>
                <w:szCs w:val="18"/>
              </w:rPr>
              <w:t>Okul adına tüm kurum ve kuruluşlarla genel irtibatı sağlamak.</w:t>
            </w:r>
          </w:p>
          <w:p w:rsidR="00567110" w:rsidRPr="00E06547" w:rsidRDefault="00567110" w:rsidP="00567110">
            <w:pPr>
              <w:widowControl/>
              <w:numPr>
                <w:ilvl w:val="0"/>
                <w:numId w:val="21"/>
              </w:numPr>
              <w:autoSpaceDE/>
              <w:autoSpaceDN/>
              <w:rPr>
                <w:rFonts w:ascii="Times New Roman" w:hAnsi="Times New Roman" w:cs="Times New Roman"/>
                <w:sz w:val="18"/>
                <w:szCs w:val="18"/>
              </w:rPr>
            </w:pPr>
            <w:r w:rsidRPr="00E06547">
              <w:rPr>
                <w:rFonts w:ascii="Times New Roman" w:hAnsi="Times New Roman" w:cs="Times New Roman"/>
                <w:sz w:val="18"/>
                <w:szCs w:val="18"/>
              </w:rPr>
              <w:t xml:space="preserve">Öğretmenlerin planlarının kontrol ve denetimini yapmak. </w:t>
            </w:r>
          </w:p>
          <w:p w:rsidR="00567110" w:rsidRPr="00E06547" w:rsidRDefault="00567110" w:rsidP="00567110">
            <w:pPr>
              <w:widowControl/>
              <w:numPr>
                <w:ilvl w:val="0"/>
                <w:numId w:val="21"/>
              </w:numPr>
              <w:autoSpaceDE/>
              <w:autoSpaceDN/>
              <w:rPr>
                <w:rFonts w:ascii="Times New Roman" w:hAnsi="Times New Roman" w:cs="Times New Roman"/>
                <w:sz w:val="18"/>
                <w:szCs w:val="18"/>
              </w:rPr>
            </w:pPr>
            <w:r w:rsidRPr="00E06547">
              <w:rPr>
                <w:rFonts w:ascii="Times New Roman" w:hAnsi="Times New Roman" w:cs="Times New Roman"/>
                <w:sz w:val="18"/>
                <w:szCs w:val="18"/>
              </w:rPr>
              <w:t>İdareci ve Öğretmenler ile diğer personelin görevlendirilmesi, göreve başlama ve ayrılışları, sevk ve izinler ile ikamet ve ulaşım işlemlerini yürütmek.</w:t>
            </w:r>
          </w:p>
          <w:p w:rsidR="00567110" w:rsidRPr="00E06547" w:rsidRDefault="00567110" w:rsidP="00567110">
            <w:pPr>
              <w:widowControl/>
              <w:numPr>
                <w:ilvl w:val="0"/>
                <w:numId w:val="21"/>
              </w:numPr>
              <w:autoSpaceDE/>
              <w:autoSpaceDN/>
              <w:rPr>
                <w:rFonts w:ascii="Times New Roman" w:hAnsi="Times New Roman" w:cs="Times New Roman"/>
                <w:sz w:val="18"/>
                <w:szCs w:val="18"/>
              </w:rPr>
            </w:pPr>
            <w:r w:rsidRPr="00E06547">
              <w:rPr>
                <w:rFonts w:ascii="Times New Roman" w:hAnsi="Times New Roman" w:cs="Times New Roman"/>
                <w:sz w:val="18"/>
                <w:szCs w:val="18"/>
              </w:rPr>
              <w:t>Personelin disiplin  amirliği görevini yürütmek.</w:t>
            </w:r>
          </w:p>
          <w:p w:rsidR="00567110" w:rsidRPr="00E06547" w:rsidRDefault="00567110" w:rsidP="00567110">
            <w:pPr>
              <w:widowControl/>
              <w:numPr>
                <w:ilvl w:val="0"/>
                <w:numId w:val="21"/>
              </w:numPr>
              <w:autoSpaceDE/>
              <w:autoSpaceDN/>
              <w:rPr>
                <w:rFonts w:ascii="Times New Roman" w:hAnsi="Times New Roman" w:cs="Times New Roman"/>
                <w:sz w:val="18"/>
                <w:szCs w:val="18"/>
              </w:rPr>
            </w:pPr>
            <w:r w:rsidRPr="00E06547">
              <w:rPr>
                <w:rFonts w:ascii="Times New Roman" w:hAnsi="Times New Roman" w:cs="Times New Roman"/>
                <w:sz w:val="18"/>
                <w:szCs w:val="18"/>
              </w:rPr>
              <w:t>Öğretmenlerin ders denetimlerini yapmak.</w:t>
            </w:r>
          </w:p>
          <w:p w:rsidR="00567110" w:rsidRPr="00E06547" w:rsidRDefault="00567110" w:rsidP="00567110">
            <w:pPr>
              <w:widowControl/>
              <w:numPr>
                <w:ilvl w:val="0"/>
                <w:numId w:val="21"/>
              </w:numPr>
              <w:autoSpaceDE/>
              <w:autoSpaceDN/>
              <w:rPr>
                <w:rFonts w:ascii="Times New Roman" w:hAnsi="Times New Roman" w:cs="Times New Roman"/>
                <w:sz w:val="18"/>
                <w:szCs w:val="18"/>
              </w:rPr>
            </w:pPr>
            <w:r w:rsidRPr="00E06547">
              <w:rPr>
                <w:rFonts w:ascii="Times New Roman" w:hAnsi="Times New Roman" w:cs="Times New Roman"/>
                <w:sz w:val="18"/>
                <w:szCs w:val="18"/>
              </w:rPr>
              <w:t>Öğretmenlerin ve diğer personelin kılık – kıyafet ve düzeni ile Tahkikat ve soruşturma işlemlerini yürütmek.</w:t>
            </w:r>
          </w:p>
          <w:p w:rsidR="00567110" w:rsidRPr="00E06547" w:rsidRDefault="00567110" w:rsidP="00567110">
            <w:pPr>
              <w:widowControl/>
              <w:numPr>
                <w:ilvl w:val="0"/>
                <w:numId w:val="21"/>
              </w:numPr>
              <w:autoSpaceDE/>
              <w:autoSpaceDN/>
              <w:rPr>
                <w:rFonts w:ascii="Times New Roman" w:hAnsi="Times New Roman" w:cs="Times New Roman"/>
                <w:sz w:val="18"/>
                <w:szCs w:val="18"/>
              </w:rPr>
            </w:pPr>
            <w:r w:rsidRPr="00E06547">
              <w:rPr>
                <w:rFonts w:ascii="Times New Roman" w:hAnsi="Times New Roman" w:cs="Times New Roman"/>
                <w:sz w:val="18"/>
                <w:szCs w:val="18"/>
              </w:rPr>
              <w:t>Stajer (Aday) personelin yetiştirilmesi ile ilgili iş ve işlemleri yürütmek.</w:t>
            </w:r>
          </w:p>
          <w:p w:rsidR="00567110" w:rsidRPr="00E06547" w:rsidRDefault="00567110" w:rsidP="00567110">
            <w:pPr>
              <w:widowControl/>
              <w:numPr>
                <w:ilvl w:val="0"/>
                <w:numId w:val="21"/>
              </w:numPr>
              <w:autoSpaceDE/>
              <w:autoSpaceDN/>
              <w:rPr>
                <w:rFonts w:ascii="Times New Roman" w:hAnsi="Times New Roman" w:cs="Times New Roman"/>
                <w:sz w:val="18"/>
                <w:szCs w:val="18"/>
              </w:rPr>
            </w:pPr>
            <w:r w:rsidRPr="00E06547">
              <w:rPr>
                <w:rFonts w:ascii="Times New Roman" w:hAnsi="Times New Roman" w:cs="Times New Roman"/>
                <w:sz w:val="18"/>
                <w:szCs w:val="18"/>
              </w:rPr>
              <w:t>Okul Aile Birliği toplantılarını organize etmek ve ilgili dosyaları düzenlemek.</w:t>
            </w:r>
          </w:p>
          <w:p w:rsidR="00567110" w:rsidRPr="00E06547" w:rsidRDefault="00567110" w:rsidP="00567110">
            <w:pPr>
              <w:widowControl/>
              <w:numPr>
                <w:ilvl w:val="0"/>
                <w:numId w:val="21"/>
              </w:numPr>
              <w:autoSpaceDE/>
              <w:autoSpaceDN/>
              <w:rPr>
                <w:rFonts w:ascii="Times New Roman" w:hAnsi="Times New Roman" w:cs="Times New Roman"/>
                <w:sz w:val="18"/>
                <w:szCs w:val="18"/>
              </w:rPr>
            </w:pPr>
            <w:r w:rsidRPr="00E06547">
              <w:rPr>
                <w:rFonts w:ascii="Times New Roman" w:hAnsi="Times New Roman" w:cs="Times New Roman"/>
                <w:sz w:val="18"/>
                <w:szCs w:val="18"/>
              </w:rPr>
              <w:t>Okul Rehberlik hizmetlerini organize etmek.</w:t>
            </w:r>
          </w:p>
          <w:p w:rsidR="00567110" w:rsidRPr="00E06547" w:rsidRDefault="00567110" w:rsidP="00567110">
            <w:pPr>
              <w:widowControl/>
              <w:numPr>
                <w:ilvl w:val="0"/>
                <w:numId w:val="21"/>
              </w:numPr>
              <w:autoSpaceDE/>
              <w:autoSpaceDN/>
              <w:rPr>
                <w:rFonts w:ascii="Times New Roman" w:hAnsi="Times New Roman" w:cs="Times New Roman"/>
                <w:sz w:val="18"/>
                <w:szCs w:val="18"/>
              </w:rPr>
            </w:pPr>
            <w:r w:rsidRPr="00E06547">
              <w:rPr>
                <w:rFonts w:ascii="Times New Roman" w:hAnsi="Times New Roman" w:cs="Times New Roman"/>
                <w:sz w:val="18"/>
                <w:szCs w:val="18"/>
              </w:rPr>
              <w:t>Sivil Savunma ve Yangından Korunma hizmetlerini yürütmek, tehlikelere karşı güvenlik önlemlerini almak.</w:t>
            </w:r>
          </w:p>
          <w:p w:rsidR="00567110" w:rsidRPr="00E06547" w:rsidRDefault="00567110" w:rsidP="00567110">
            <w:pPr>
              <w:widowControl/>
              <w:numPr>
                <w:ilvl w:val="0"/>
                <w:numId w:val="21"/>
              </w:numPr>
              <w:autoSpaceDE/>
              <w:autoSpaceDN/>
              <w:rPr>
                <w:rFonts w:ascii="Times New Roman" w:hAnsi="Times New Roman" w:cs="Times New Roman"/>
                <w:sz w:val="18"/>
                <w:szCs w:val="18"/>
              </w:rPr>
            </w:pPr>
            <w:r w:rsidRPr="00E06547">
              <w:rPr>
                <w:rFonts w:ascii="Times New Roman" w:hAnsi="Times New Roman" w:cs="Times New Roman"/>
                <w:sz w:val="18"/>
                <w:szCs w:val="18"/>
              </w:rPr>
              <w:lastRenderedPageBreak/>
              <w:t>Sınıf ve Şube dağılımları ile Öğrenci sayılarını planlamak.</w:t>
            </w:r>
          </w:p>
          <w:p w:rsidR="00567110" w:rsidRPr="00E06547" w:rsidRDefault="00567110" w:rsidP="00567110">
            <w:pPr>
              <w:widowControl/>
              <w:numPr>
                <w:ilvl w:val="0"/>
                <w:numId w:val="21"/>
              </w:numPr>
              <w:autoSpaceDE/>
              <w:autoSpaceDN/>
              <w:rPr>
                <w:rFonts w:ascii="Times New Roman" w:hAnsi="Times New Roman" w:cs="Times New Roman"/>
                <w:sz w:val="18"/>
                <w:szCs w:val="18"/>
              </w:rPr>
            </w:pPr>
            <w:r w:rsidRPr="00E06547">
              <w:rPr>
                <w:rFonts w:ascii="Times New Roman" w:hAnsi="Times New Roman" w:cs="Times New Roman"/>
                <w:sz w:val="18"/>
                <w:szCs w:val="18"/>
              </w:rPr>
              <w:t>Mebbis ve Tefbis ile ilgili iş ve işlemleri yapmak</w:t>
            </w:r>
          </w:p>
          <w:p w:rsidR="00567110" w:rsidRPr="00E06547" w:rsidRDefault="00567110" w:rsidP="00567110">
            <w:pPr>
              <w:widowControl/>
              <w:numPr>
                <w:ilvl w:val="0"/>
                <w:numId w:val="21"/>
              </w:numPr>
              <w:autoSpaceDE/>
              <w:autoSpaceDN/>
              <w:rPr>
                <w:rFonts w:ascii="Times New Roman" w:hAnsi="Times New Roman" w:cs="Times New Roman"/>
                <w:sz w:val="18"/>
                <w:szCs w:val="18"/>
              </w:rPr>
            </w:pPr>
            <w:r w:rsidRPr="00E06547">
              <w:rPr>
                <w:rFonts w:ascii="Times New Roman" w:hAnsi="Times New Roman" w:cs="Times New Roman"/>
                <w:sz w:val="18"/>
                <w:szCs w:val="18"/>
              </w:rPr>
              <w:t>Ders defterlerini kontrol etmek</w:t>
            </w:r>
          </w:p>
          <w:p w:rsidR="00567110" w:rsidRPr="00E06547" w:rsidRDefault="00567110" w:rsidP="00567110">
            <w:pPr>
              <w:widowControl/>
              <w:numPr>
                <w:ilvl w:val="0"/>
                <w:numId w:val="21"/>
              </w:numPr>
              <w:autoSpaceDE/>
              <w:autoSpaceDN/>
              <w:rPr>
                <w:rFonts w:ascii="Times New Roman" w:hAnsi="Times New Roman" w:cs="Times New Roman"/>
                <w:sz w:val="18"/>
                <w:szCs w:val="18"/>
              </w:rPr>
            </w:pPr>
            <w:r w:rsidRPr="00E06547">
              <w:rPr>
                <w:rFonts w:ascii="Times New Roman" w:hAnsi="Times New Roman" w:cs="Times New Roman"/>
                <w:sz w:val="18"/>
                <w:szCs w:val="18"/>
              </w:rPr>
              <w:t>TİF ve TEFBİS  ile ilgili tüm iş ve işlemleri yapmak</w:t>
            </w:r>
          </w:p>
          <w:p w:rsidR="00567110" w:rsidRPr="00E06547" w:rsidRDefault="00567110" w:rsidP="00567110">
            <w:pPr>
              <w:widowControl/>
              <w:numPr>
                <w:ilvl w:val="0"/>
                <w:numId w:val="21"/>
              </w:numPr>
              <w:autoSpaceDE/>
              <w:autoSpaceDN/>
              <w:rPr>
                <w:rFonts w:ascii="Times New Roman" w:hAnsi="Times New Roman" w:cs="Times New Roman"/>
                <w:sz w:val="18"/>
                <w:szCs w:val="18"/>
              </w:rPr>
            </w:pPr>
            <w:r w:rsidRPr="00E06547">
              <w:rPr>
                <w:rFonts w:ascii="Times New Roman" w:hAnsi="Times New Roman" w:cs="Times New Roman"/>
                <w:sz w:val="18"/>
                <w:szCs w:val="18"/>
              </w:rPr>
              <w:t>Nöbet çizelge ve defterlerini kontrol etmek, Nöbetlerin yükümlülüklere göre titizlikle tutulmasını sağlamak.</w:t>
            </w:r>
          </w:p>
          <w:p w:rsidR="00567110" w:rsidRPr="00E06547" w:rsidRDefault="00567110" w:rsidP="00567110">
            <w:pPr>
              <w:widowControl/>
              <w:numPr>
                <w:ilvl w:val="0"/>
                <w:numId w:val="21"/>
              </w:numPr>
              <w:autoSpaceDE/>
              <w:autoSpaceDN/>
              <w:rPr>
                <w:rFonts w:ascii="Times New Roman" w:hAnsi="Times New Roman" w:cs="Times New Roman"/>
                <w:sz w:val="18"/>
                <w:szCs w:val="18"/>
              </w:rPr>
            </w:pPr>
            <w:r w:rsidRPr="00E06547">
              <w:rPr>
                <w:rFonts w:ascii="Times New Roman" w:hAnsi="Times New Roman" w:cs="Times New Roman"/>
                <w:sz w:val="18"/>
                <w:szCs w:val="18"/>
              </w:rPr>
              <w:t>Gelen evrak ve Emirlerin görevlilere havalesini sağlamak.</w:t>
            </w:r>
          </w:p>
          <w:p w:rsidR="00567110" w:rsidRPr="00E06547" w:rsidRDefault="00567110" w:rsidP="00567110">
            <w:pPr>
              <w:widowControl/>
              <w:numPr>
                <w:ilvl w:val="0"/>
                <w:numId w:val="21"/>
              </w:numPr>
              <w:autoSpaceDE/>
              <w:autoSpaceDN/>
              <w:rPr>
                <w:rFonts w:ascii="Times New Roman" w:hAnsi="Times New Roman" w:cs="Times New Roman"/>
                <w:sz w:val="18"/>
                <w:szCs w:val="18"/>
              </w:rPr>
            </w:pPr>
            <w:r w:rsidRPr="00E06547">
              <w:rPr>
                <w:rFonts w:ascii="Times New Roman" w:hAnsi="Times New Roman" w:cs="Times New Roman"/>
                <w:sz w:val="18"/>
                <w:szCs w:val="18"/>
              </w:rPr>
              <w:t>Karne,  Sınıf geçme defterleri, Öğrenim belgesi, Diplomalar ve e-okul ile ilgili iş ve işlemleri onaylamak.</w:t>
            </w:r>
          </w:p>
          <w:p w:rsidR="00567110" w:rsidRPr="00E06547" w:rsidRDefault="00567110" w:rsidP="00567110">
            <w:pPr>
              <w:widowControl/>
              <w:numPr>
                <w:ilvl w:val="0"/>
                <w:numId w:val="21"/>
              </w:numPr>
              <w:autoSpaceDE/>
              <w:autoSpaceDN/>
              <w:rPr>
                <w:rFonts w:ascii="Times New Roman" w:hAnsi="Times New Roman" w:cs="Times New Roman"/>
                <w:sz w:val="18"/>
                <w:szCs w:val="18"/>
              </w:rPr>
            </w:pPr>
            <w:r w:rsidRPr="00E06547">
              <w:rPr>
                <w:rFonts w:ascii="Times New Roman" w:hAnsi="Times New Roman" w:cs="Times New Roman"/>
                <w:sz w:val="18"/>
                <w:szCs w:val="18"/>
              </w:rPr>
              <w:t>Milli Bayram, Tören ve kutlamaların genel koordine ve görev dağılımını yapmak.</w:t>
            </w:r>
          </w:p>
          <w:p w:rsidR="00567110" w:rsidRPr="00E06547" w:rsidRDefault="00567110" w:rsidP="00567110">
            <w:pPr>
              <w:widowControl/>
              <w:numPr>
                <w:ilvl w:val="0"/>
                <w:numId w:val="21"/>
              </w:numPr>
              <w:autoSpaceDE/>
              <w:autoSpaceDN/>
              <w:rPr>
                <w:rFonts w:ascii="Times New Roman" w:hAnsi="Times New Roman" w:cs="Times New Roman"/>
                <w:sz w:val="18"/>
                <w:szCs w:val="18"/>
              </w:rPr>
            </w:pPr>
            <w:r w:rsidRPr="00E06547">
              <w:rPr>
                <w:rFonts w:ascii="Times New Roman" w:hAnsi="Times New Roman" w:cs="Times New Roman"/>
                <w:sz w:val="18"/>
                <w:szCs w:val="18"/>
              </w:rPr>
              <w:t>Ders araç ve gereçlerinin temini, verimli kullanılması, korunması, bakımı, temizliği ve düzeni için gereli tedbirleri almak.</w:t>
            </w:r>
          </w:p>
          <w:p w:rsidR="00567110" w:rsidRPr="00E06547" w:rsidRDefault="00567110" w:rsidP="00567110">
            <w:pPr>
              <w:widowControl/>
              <w:numPr>
                <w:ilvl w:val="0"/>
                <w:numId w:val="21"/>
              </w:numPr>
              <w:autoSpaceDE/>
              <w:autoSpaceDN/>
              <w:rPr>
                <w:rFonts w:ascii="Times New Roman" w:hAnsi="Times New Roman" w:cs="Times New Roman"/>
                <w:sz w:val="18"/>
                <w:szCs w:val="18"/>
              </w:rPr>
            </w:pPr>
            <w:r w:rsidRPr="00E06547">
              <w:rPr>
                <w:rFonts w:ascii="Times New Roman" w:hAnsi="Times New Roman" w:cs="Times New Roman"/>
                <w:sz w:val="18"/>
                <w:szCs w:val="18"/>
              </w:rPr>
              <w:t>Binaların genel demirbaş ve donanımı ile su, elektrik, yangın vb. tesislerin kontrolünü yapmak.</w:t>
            </w:r>
          </w:p>
          <w:p w:rsidR="00567110" w:rsidRPr="00E06547" w:rsidRDefault="00567110" w:rsidP="00567110">
            <w:pPr>
              <w:widowControl/>
              <w:numPr>
                <w:ilvl w:val="0"/>
                <w:numId w:val="21"/>
              </w:numPr>
              <w:autoSpaceDE/>
              <w:autoSpaceDN/>
              <w:rPr>
                <w:rFonts w:ascii="Times New Roman" w:hAnsi="Times New Roman" w:cs="Times New Roman"/>
                <w:sz w:val="18"/>
                <w:szCs w:val="18"/>
              </w:rPr>
            </w:pPr>
            <w:r w:rsidRPr="00E06547">
              <w:rPr>
                <w:rFonts w:ascii="Times New Roman" w:hAnsi="Times New Roman" w:cs="Times New Roman"/>
                <w:sz w:val="18"/>
                <w:szCs w:val="18"/>
              </w:rPr>
              <w:t>Okul ve okul bahçesinin tanzimini ve bakımını kontrol etmek.</w:t>
            </w:r>
          </w:p>
          <w:p w:rsidR="00567110" w:rsidRPr="00E06547" w:rsidRDefault="00567110" w:rsidP="00567110">
            <w:pPr>
              <w:widowControl/>
              <w:numPr>
                <w:ilvl w:val="0"/>
                <w:numId w:val="21"/>
              </w:numPr>
              <w:autoSpaceDE/>
              <w:autoSpaceDN/>
              <w:rPr>
                <w:rFonts w:ascii="Times New Roman" w:hAnsi="Times New Roman" w:cs="Times New Roman"/>
                <w:sz w:val="18"/>
                <w:szCs w:val="18"/>
              </w:rPr>
            </w:pPr>
            <w:r w:rsidRPr="00E06547">
              <w:rPr>
                <w:rFonts w:ascii="Times New Roman" w:hAnsi="Times New Roman" w:cs="Times New Roman"/>
                <w:sz w:val="18"/>
                <w:szCs w:val="18"/>
              </w:rPr>
              <w:t>Öğretmenlerin Mesleki çalışmalarını koordine etmek ve takibini yapmak.</w:t>
            </w:r>
          </w:p>
          <w:p w:rsidR="00567110" w:rsidRPr="00E06547" w:rsidRDefault="00567110" w:rsidP="00567110">
            <w:pPr>
              <w:widowControl/>
              <w:numPr>
                <w:ilvl w:val="0"/>
                <w:numId w:val="21"/>
              </w:numPr>
              <w:autoSpaceDE/>
              <w:autoSpaceDN/>
              <w:rPr>
                <w:rFonts w:ascii="Times New Roman" w:hAnsi="Times New Roman" w:cs="Times New Roman"/>
                <w:sz w:val="18"/>
                <w:szCs w:val="18"/>
              </w:rPr>
            </w:pPr>
            <w:r w:rsidRPr="00E06547">
              <w:rPr>
                <w:rFonts w:ascii="Times New Roman" w:hAnsi="Times New Roman" w:cs="Times New Roman"/>
                <w:sz w:val="18"/>
                <w:szCs w:val="18"/>
              </w:rPr>
              <w:t>Teslim edilen gizli ya da şahıslarla ilgili yazıları saklamak, gizli tutulmasını sağlamak.</w:t>
            </w:r>
          </w:p>
          <w:p w:rsidR="00567110" w:rsidRPr="00E06547" w:rsidRDefault="00567110" w:rsidP="00567110">
            <w:pPr>
              <w:widowControl/>
              <w:numPr>
                <w:ilvl w:val="0"/>
                <w:numId w:val="21"/>
              </w:numPr>
              <w:autoSpaceDE/>
              <w:autoSpaceDN/>
              <w:rPr>
                <w:rFonts w:ascii="Times New Roman" w:hAnsi="Times New Roman" w:cs="Times New Roman"/>
                <w:sz w:val="18"/>
                <w:szCs w:val="18"/>
              </w:rPr>
            </w:pPr>
            <w:r w:rsidRPr="00E06547">
              <w:rPr>
                <w:rFonts w:ascii="Times New Roman" w:hAnsi="Times New Roman" w:cs="Times New Roman"/>
                <w:sz w:val="18"/>
                <w:szCs w:val="18"/>
              </w:rPr>
              <w:t xml:space="preserve">Tutulması gereken </w:t>
            </w:r>
            <w:r w:rsidRPr="00E06547">
              <w:rPr>
                <w:rFonts w:ascii="Times New Roman" w:hAnsi="Times New Roman" w:cs="Times New Roman"/>
                <w:b/>
                <w:sz w:val="18"/>
                <w:szCs w:val="18"/>
                <w:u w:val="single"/>
              </w:rPr>
              <w:t>Defterlerden;</w:t>
            </w:r>
            <w:r w:rsidRPr="00E06547">
              <w:rPr>
                <w:rFonts w:ascii="Times New Roman" w:hAnsi="Times New Roman" w:cs="Times New Roman"/>
                <w:sz w:val="18"/>
                <w:szCs w:val="18"/>
              </w:rPr>
              <w:t xml:space="preserve"> Teftiş defteri, Öğretmen ve personel izin defteri, Öğretmenler Kurulu Karar defteri, Taşınır Mal Yönetmeliği çerçevesinde tutulması gereken defterler, Okul-Aile Birliği Yönetim Kurulu Karar defteri ve diğer evraklar. </w:t>
            </w:r>
            <w:r w:rsidRPr="00E06547">
              <w:rPr>
                <w:rFonts w:ascii="Times New Roman" w:hAnsi="Times New Roman" w:cs="Times New Roman"/>
                <w:b/>
                <w:sz w:val="18"/>
                <w:szCs w:val="18"/>
                <w:u w:val="single"/>
              </w:rPr>
              <w:t>Çizelge ve Dosyalardan;</w:t>
            </w:r>
            <w:r w:rsidRPr="00E06547">
              <w:rPr>
                <w:rFonts w:ascii="Times New Roman" w:hAnsi="Times New Roman" w:cs="Times New Roman"/>
                <w:sz w:val="18"/>
                <w:szCs w:val="18"/>
              </w:rPr>
              <w:t xml:space="preserve"> </w:t>
            </w:r>
            <w:r w:rsidRPr="00E06547">
              <w:rPr>
                <w:rFonts w:ascii="Times New Roman" w:hAnsi="Times New Roman" w:cs="Times New Roman"/>
                <w:b/>
                <w:sz w:val="18"/>
                <w:szCs w:val="18"/>
              </w:rPr>
              <w:t>Taşınır Mal Yönetmeliği</w:t>
            </w:r>
            <w:r w:rsidRPr="00E06547">
              <w:rPr>
                <w:rFonts w:ascii="Times New Roman" w:hAnsi="Times New Roman" w:cs="Times New Roman"/>
                <w:sz w:val="18"/>
                <w:szCs w:val="18"/>
              </w:rPr>
              <w:t xml:space="preserve"> çerçevesinde tutulması gereken belge ve cetveller ile düşüm ve hurdaya ayırma, Yıl Sonu Sayım ve TİF işlemlerine ait tutanak, belge ve çizelgeler Brifing dosyası, Okul-Aile Birliği harcama evrakları dosyası, Gizli yazılar dosyası,  Personel şahıs dosyaları, Öğretmenler Kurulu Toplantı tutanakları dosyası, Ünitelendirilmiş Yıllık Plan dosyası (dijital ortamda ), Veli görüşme tutanakları dosyası, Norm kadro uygulama dosyası.</w:t>
            </w:r>
          </w:p>
          <w:p w:rsidR="00567110" w:rsidRPr="00E06547" w:rsidRDefault="00567110" w:rsidP="00567110">
            <w:pPr>
              <w:widowControl/>
              <w:numPr>
                <w:ilvl w:val="0"/>
                <w:numId w:val="21"/>
              </w:numPr>
              <w:autoSpaceDE/>
              <w:autoSpaceDN/>
              <w:rPr>
                <w:rFonts w:ascii="Times New Roman" w:hAnsi="Times New Roman" w:cs="Times New Roman"/>
                <w:sz w:val="18"/>
                <w:szCs w:val="18"/>
              </w:rPr>
            </w:pPr>
            <w:r w:rsidRPr="00E06547">
              <w:rPr>
                <w:rFonts w:ascii="Times New Roman" w:hAnsi="Times New Roman" w:cs="Times New Roman"/>
                <w:sz w:val="18"/>
                <w:szCs w:val="18"/>
              </w:rPr>
              <w:t>Taşımalı öğrenciler ile ilgili iş ve işlemler.</w:t>
            </w:r>
          </w:p>
          <w:p w:rsidR="00567110" w:rsidRPr="00E06547" w:rsidRDefault="00567110" w:rsidP="00567110">
            <w:pPr>
              <w:widowControl/>
              <w:numPr>
                <w:ilvl w:val="0"/>
                <w:numId w:val="21"/>
              </w:numPr>
              <w:autoSpaceDE/>
              <w:autoSpaceDN/>
              <w:rPr>
                <w:rFonts w:ascii="Times New Roman" w:hAnsi="Times New Roman" w:cs="Times New Roman"/>
                <w:sz w:val="18"/>
                <w:szCs w:val="18"/>
              </w:rPr>
            </w:pPr>
            <w:r w:rsidRPr="00E06547">
              <w:rPr>
                <w:rFonts w:ascii="Times New Roman" w:hAnsi="Times New Roman" w:cs="Times New Roman"/>
                <w:sz w:val="18"/>
                <w:szCs w:val="18"/>
              </w:rPr>
              <w:t xml:space="preserve">İlgili Mevzuatta, Okul Müdürü görev tanımında belirtilen diğer görevleri yapmak. </w:t>
            </w:r>
          </w:p>
          <w:p w:rsidR="00567110" w:rsidRPr="00E06547" w:rsidRDefault="00567110" w:rsidP="001E4FE6">
            <w:pPr>
              <w:jc w:val="both"/>
              <w:rPr>
                <w:rFonts w:ascii="Times New Roman" w:hAnsi="Times New Roman" w:cs="Times New Roman"/>
                <w:sz w:val="18"/>
                <w:szCs w:val="18"/>
              </w:rPr>
            </w:pPr>
          </w:p>
          <w:p w:rsidR="00567110" w:rsidRPr="00E06547" w:rsidRDefault="00567110" w:rsidP="001E4FE6">
            <w:pPr>
              <w:pStyle w:val="TableParagraph"/>
              <w:rPr>
                <w:rFonts w:ascii="Times New Roman" w:hAnsi="Times New Roman" w:cs="Times New Roman"/>
                <w:sz w:val="18"/>
                <w:szCs w:val="18"/>
              </w:rPr>
            </w:pPr>
          </w:p>
        </w:tc>
      </w:tr>
      <w:tr w:rsidR="00567110" w:rsidRPr="00A44AAA" w:rsidTr="001E4FE6">
        <w:trPr>
          <w:trHeight w:val="397"/>
          <w:jc w:val="center"/>
        </w:trPr>
        <w:tc>
          <w:tcPr>
            <w:tcW w:w="4360" w:type="dxa"/>
            <w:vAlign w:val="center"/>
          </w:tcPr>
          <w:p w:rsidR="00567110" w:rsidRPr="00C67701" w:rsidRDefault="00567110" w:rsidP="001E4FE6">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lastRenderedPageBreak/>
              <w:t>Müdür</w:t>
            </w:r>
            <w:r>
              <w:rPr>
                <w:rFonts w:ascii="Times New Roman" w:hAnsi="Times New Roman" w:cs="Times New Roman"/>
                <w:spacing w:val="-8"/>
                <w:sz w:val="24"/>
                <w:szCs w:val="28"/>
              </w:rPr>
              <w:t xml:space="preserve"> </w:t>
            </w:r>
            <w:r w:rsidRPr="00C67701">
              <w:rPr>
                <w:rFonts w:ascii="Times New Roman" w:hAnsi="Times New Roman" w:cs="Times New Roman"/>
                <w:spacing w:val="-8"/>
                <w:sz w:val="24"/>
                <w:szCs w:val="28"/>
              </w:rPr>
              <w:t>Baş</w:t>
            </w:r>
            <w:r>
              <w:rPr>
                <w:rFonts w:ascii="Times New Roman" w:hAnsi="Times New Roman" w:cs="Times New Roman"/>
                <w:spacing w:val="-8"/>
                <w:sz w:val="24"/>
                <w:szCs w:val="28"/>
              </w:rPr>
              <w:t xml:space="preserve"> </w:t>
            </w:r>
            <w:r w:rsidRPr="00C67701">
              <w:rPr>
                <w:rFonts w:ascii="Times New Roman" w:hAnsi="Times New Roman" w:cs="Times New Roman"/>
                <w:spacing w:val="-8"/>
                <w:sz w:val="24"/>
                <w:szCs w:val="28"/>
              </w:rPr>
              <w:t>Yardımcısı</w:t>
            </w:r>
          </w:p>
        </w:tc>
        <w:tc>
          <w:tcPr>
            <w:tcW w:w="4753" w:type="dxa"/>
            <w:vAlign w:val="center"/>
          </w:tcPr>
          <w:p w:rsidR="00567110" w:rsidRPr="00E06547" w:rsidRDefault="00567110" w:rsidP="001E4FE6">
            <w:pPr>
              <w:pStyle w:val="TableParagraph"/>
              <w:rPr>
                <w:rFonts w:ascii="Times New Roman" w:hAnsi="Times New Roman" w:cs="Times New Roman"/>
                <w:sz w:val="18"/>
                <w:szCs w:val="18"/>
              </w:rPr>
            </w:pPr>
            <w:r w:rsidRPr="00E06547">
              <w:rPr>
                <w:rFonts w:ascii="Times New Roman" w:hAnsi="Times New Roman" w:cs="Times New Roman"/>
                <w:sz w:val="18"/>
                <w:szCs w:val="18"/>
              </w:rPr>
              <w:t>Kurumumuzda müdür baş yardımcısı normu bulunmamaktadır.</w:t>
            </w:r>
          </w:p>
        </w:tc>
      </w:tr>
      <w:tr w:rsidR="00567110" w:rsidRPr="00A44AAA" w:rsidTr="001E4FE6">
        <w:trPr>
          <w:trHeight w:val="397"/>
          <w:jc w:val="center"/>
        </w:trPr>
        <w:tc>
          <w:tcPr>
            <w:tcW w:w="4360" w:type="dxa"/>
            <w:shd w:val="clear" w:color="auto" w:fill="92CDDC" w:themeFill="accent5" w:themeFillTint="99"/>
            <w:vAlign w:val="center"/>
          </w:tcPr>
          <w:p w:rsidR="00567110" w:rsidRPr="00C67701" w:rsidRDefault="00567110" w:rsidP="001E4FE6">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Pr>
                <w:rFonts w:ascii="Times New Roman" w:hAnsi="Times New Roman" w:cs="Times New Roman"/>
                <w:w w:val="90"/>
                <w:sz w:val="24"/>
                <w:szCs w:val="28"/>
              </w:rPr>
              <w:t xml:space="preserve"> </w:t>
            </w:r>
            <w:r w:rsidRPr="00C67701">
              <w:rPr>
                <w:rFonts w:ascii="Times New Roman" w:hAnsi="Times New Roman" w:cs="Times New Roman"/>
                <w:spacing w:val="-2"/>
                <w:w w:val="95"/>
                <w:sz w:val="24"/>
                <w:szCs w:val="28"/>
              </w:rPr>
              <w:t>Yardımcısı</w:t>
            </w:r>
          </w:p>
        </w:tc>
        <w:tc>
          <w:tcPr>
            <w:tcW w:w="4753" w:type="dxa"/>
            <w:shd w:val="clear" w:color="auto" w:fill="92CDDC" w:themeFill="accent5" w:themeFillTint="99"/>
            <w:vAlign w:val="center"/>
          </w:tcPr>
          <w:p w:rsidR="00567110" w:rsidRPr="00E06547" w:rsidRDefault="00567110" w:rsidP="001E4FE6">
            <w:pPr>
              <w:rPr>
                <w:rFonts w:ascii="Times New Roman" w:hAnsi="Times New Roman" w:cs="Times New Roman"/>
                <w:sz w:val="18"/>
                <w:szCs w:val="18"/>
                <w:u w:val="single"/>
              </w:rPr>
            </w:pPr>
            <w:r w:rsidRPr="00E06547">
              <w:rPr>
                <w:rFonts w:ascii="Times New Roman" w:hAnsi="Times New Roman" w:cs="Times New Roman"/>
                <w:b/>
                <w:sz w:val="18"/>
                <w:szCs w:val="18"/>
                <w:u w:val="single"/>
              </w:rPr>
              <w:t>ÖĞRENCİ İŞLERİ</w:t>
            </w:r>
            <w:r w:rsidRPr="00E06547">
              <w:rPr>
                <w:rFonts w:ascii="Times New Roman" w:hAnsi="Times New Roman" w:cs="Times New Roman"/>
                <w:sz w:val="18"/>
                <w:szCs w:val="18"/>
                <w:u w:val="single"/>
              </w:rPr>
              <w:t>:</w:t>
            </w:r>
          </w:p>
          <w:p w:rsidR="00567110" w:rsidRPr="00E06547" w:rsidRDefault="00567110" w:rsidP="001E4FE6">
            <w:pPr>
              <w:rPr>
                <w:rFonts w:ascii="Times New Roman" w:hAnsi="Times New Roman" w:cs="Times New Roman"/>
                <w:sz w:val="18"/>
                <w:szCs w:val="18"/>
                <w:u w:val="single"/>
              </w:rPr>
            </w:pPr>
            <w:r w:rsidRPr="00E06547">
              <w:rPr>
                <w:rFonts w:ascii="Times New Roman" w:hAnsi="Times New Roman" w:cs="Times New Roman"/>
                <w:sz w:val="18"/>
                <w:szCs w:val="18"/>
              </w:rPr>
              <w:t>1-Sosyal Etkinlikler Kurulu, Proje Çalışmaları İle  ilgili işleri yürütmek.</w:t>
            </w:r>
          </w:p>
          <w:p w:rsidR="00567110" w:rsidRPr="00E06547" w:rsidRDefault="00567110" w:rsidP="001E4FE6">
            <w:pPr>
              <w:rPr>
                <w:rFonts w:ascii="Times New Roman" w:hAnsi="Times New Roman" w:cs="Times New Roman"/>
                <w:sz w:val="18"/>
                <w:szCs w:val="18"/>
              </w:rPr>
            </w:pPr>
          </w:p>
          <w:p w:rsidR="00567110" w:rsidRPr="00E06547" w:rsidRDefault="00567110" w:rsidP="001E4FE6">
            <w:pPr>
              <w:rPr>
                <w:rFonts w:ascii="Times New Roman" w:hAnsi="Times New Roman" w:cs="Times New Roman"/>
                <w:sz w:val="18"/>
                <w:szCs w:val="18"/>
              </w:rPr>
            </w:pPr>
          </w:p>
          <w:p w:rsidR="00567110" w:rsidRPr="00E06547" w:rsidRDefault="00567110" w:rsidP="001E4FE6">
            <w:pPr>
              <w:rPr>
                <w:rFonts w:ascii="Times New Roman" w:hAnsi="Times New Roman" w:cs="Times New Roman"/>
                <w:b/>
                <w:sz w:val="18"/>
                <w:szCs w:val="18"/>
                <w:u w:val="single"/>
              </w:rPr>
            </w:pPr>
            <w:r w:rsidRPr="00E06547">
              <w:rPr>
                <w:rFonts w:ascii="Times New Roman" w:hAnsi="Times New Roman" w:cs="Times New Roman"/>
                <w:b/>
                <w:sz w:val="18"/>
                <w:szCs w:val="18"/>
                <w:u w:val="single"/>
              </w:rPr>
              <w:t>YÖNETİM İŞLERİ:</w:t>
            </w:r>
          </w:p>
          <w:p w:rsidR="00567110" w:rsidRPr="00E06547" w:rsidRDefault="00567110" w:rsidP="001E4FE6">
            <w:pPr>
              <w:rPr>
                <w:rFonts w:ascii="Times New Roman" w:hAnsi="Times New Roman" w:cs="Times New Roman"/>
                <w:sz w:val="18"/>
                <w:szCs w:val="18"/>
              </w:rPr>
            </w:pPr>
            <w:r w:rsidRPr="00E06547">
              <w:rPr>
                <w:rFonts w:ascii="Times New Roman" w:hAnsi="Times New Roman" w:cs="Times New Roman"/>
                <w:sz w:val="18"/>
                <w:szCs w:val="18"/>
              </w:rPr>
              <w:t>1- Gelen-Giden yazıların DYS ve  ilgili mail adresinden takibini yapmak.</w:t>
            </w:r>
          </w:p>
          <w:p w:rsidR="00567110" w:rsidRPr="00E06547" w:rsidRDefault="00567110" w:rsidP="001E4FE6">
            <w:pPr>
              <w:rPr>
                <w:rFonts w:ascii="Times New Roman" w:hAnsi="Times New Roman" w:cs="Times New Roman"/>
                <w:sz w:val="18"/>
                <w:szCs w:val="18"/>
              </w:rPr>
            </w:pPr>
            <w:r w:rsidRPr="00E06547">
              <w:rPr>
                <w:rFonts w:ascii="Times New Roman" w:hAnsi="Times New Roman" w:cs="Times New Roman"/>
                <w:sz w:val="18"/>
                <w:szCs w:val="18"/>
              </w:rPr>
              <w:t>2-Yazıları İlgili Öğretmelere duyurmak, tebliğ etmek, gerekenlere cevap hazırlamak; hazırlanan cevabi yazıları ilgili yerlere zimmet defterini kullanarak götürüp getirmek.</w:t>
            </w:r>
          </w:p>
          <w:p w:rsidR="00567110" w:rsidRPr="00E06547" w:rsidRDefault="00567110" w:rsidP="001E4FE6">
            <w:pPr>
              <w:rPr>
                <w:rFonts w:ascii="Times New Roman" w:hAnsi="Times New Roman" w:cs="Times New Roman"/>
                <w:sz w:val="18"/>
                <w:szCs w:val="18"/>
              </w:rPr>
            </w:pPr>
            <w:r w:rsidRPr="00E06547">
              <w:rPr>
                <w:rFonts w:ascii="Times New Roman" w:hAnsi="Times New Roman" w:cs="Times New Roman"/>
                <w:sz w:val="18"/>
                <w:szCs w:val="18"/>
              </w:rPr>
              <w:t>3-Sosyal Etkinlik çalışmaları ile ilgili dosyalarını tutmak ve ilgili işlemleri yapmak.</w:t>
            </w:r>
          </w:p>
          <w:p w:rsidR="00567110" w:rsidRPr="00E06547" w:rsidRDefault="00567110" w:rsidP="001E4FE6">
            <w:pPr>
              <w:rPr>
                <w:rFonts w:ascii="Times New Roman" w:hAnsi="Times New Roman" w:cs="Times New Roman"/>
                <w:sz w:val="18"/>
                <w:szCs w:val="18"/>
              </w:rPr>
            </w:pPr>
            <w:r w:rsidRPr="00E06547">
              <w:rPr>
                <w:rFonts w:ascii="Times New Roman" w:hAnsi="Times New Roman" w:cs="Times New Roman"/>
                <w:sz w:val="18"/>
                <w:szCs w:val="18"/>
              </w:rPr>
              <w:t>4-Okul içinde ve dışında yapılacak olan tören, yarışma, toplantı, gezi vb. etkinliklerle ilgili müdürün vereceği görevleri yapmak.</w:t>
            </w:r>
          </w:p>
          <w:p w:rsidR="00567110" w:rsidRPr="00E06547" w:rsidRDefault="00567110" w:rsidP="001E4FE6">
            <w:pPr>
              <w:rPr>
                <w:rFonts w:ascii="Times New Roman" w:hAnsi="Times New Roman" w:cs="Times New Roman"/>
                <w:sz w:val="18"/>
                <w:szCs w:val="18"/>
              </w:rPr>
            </w:pPr>
            <w:r w:rsidRPr="00E06547">
              <w:rPr>
                <w:rFonts w:ascii="Times New Roman" w:hAnsi="Times New Roman" w:cs="Times New Roman"/>
                <w:sz w:val="18"/>
                <w:szCs w:val="18"/>
              </w:rPr>
              <w:t>5-Zümre  toplantılarına başkanlık etmek, alınacak kararları müdürün onayına sunmak.</w:t>
            </w:r>
          </w:p>
          <w:p w:rsidR="00567110" w:rsidRPr="00E06547" w:rsidRDefault="00567110" w:rsidP="001E4FE6">
            <w:pPr>
              <w:rPr>
                <w:rFonts w:ascii="Times New Roman" w:hAnsi="Times New Roman" w:cs="Times New Roman"/>
                <w:sz w:val="18"/>
                <w:szCs w:val="18"/>
              </w:rPr>
            </w:pPr>
            <w:r w:rsidRPr="00E06547">
              <w:rPr>
                <w:rFonts w:ascii="Times New Roman" w:hAnsi="Times New Roman" w:cs="Times New Roman"/>
                <w:sz w:val="18"/>
                <w:szCs w:val="18"/>
              </w:rPr>
              <w:t>6-Öğretmenler Kurulunda verilecek kurul başkanlıklarını yapmak</w:t>
            </w:r>
          </w:p>
          <w:p w:rsidR="00567110" w:rsidRPr="00E06547" w:rsidRDefault="00567110" w:rsidP="001E4FE6">
            <w:pPr>
              <w:rPr>
                <w:rFonts w:ascii="Times New Roman" w:hAnsi="Times New Roman" w:cs="Times New Roman"/>
                <w:sz w:val="18"/>
                <w:szCs w:val="18"/>
              </w:rPr>
            </w:pPr>
            <w:r w:rsidRPr="00E06547">
              <w:rPr>
                <w:rFonts w:ascii="Times New Roman" w:hAnsi="Times New Roman" w:cs="Times New Roman"/>
                <w:sz w:val="18"/>
                <w:szCs w:val="18"/>
              </w:rPr>
              <w:t>7-</w:t>
            </w:r>
            <w:r w:rsidRPr="00E06547">
              <w:rPr>
                <w:rFonts w:ascii="Times New Roman" w:hAnsi="Times New Roman" w:cs="Times New Roman"/>
                <w:b/>
                <w:sz w:val="18"/>
                <w:szCs w:val="18"/>
              </w:rPr>
              <w:t xml:space="preserve"> </w:t>
            </w:r>
            <w:r w:rsidRPr="00E06547">
              <w:rPr>
                <w:rFonts w:ascii="Times New Roman" w:hAnsi="Times New Roman" w:cs="Times New Roman"/>
                <w:sz w:val="18"/>
                <w:szCs w:val="18"/>
              </w:rPr>
              <w:t>Rehberlik Hizmetler ve Stratejik Plan çalışmalarını yürütmek</w:t>
            </w:r>
          </w:p>
          <w:p w:rsidR="00567110" w:rsidRPr="00E06547" w:rsidRDefault="00567110" w:rsidP="001E4FE6">
            <w:pPr>
              <w:rPr>
                <w:rFonts w:ascii="Times New Roman" w:hAnsi="Times New Roman" w:cs="Times New Roman"/>
                <w:sz w:val="18"/>
                <w:szCs w:val="18"/>
              </w:rPr>
            </w:pPr>
            <w:r w:rsidRPr="00E06547">
              <w:rPr>
                <w:rFonts w:ascii="Times New Roman" w:hAnsi="Times New Roman" w:cs="Times New Roman"/>
                <w:sz w:val="18"/>
                <w:szCs w:val="18"/>
              </w:rPr>
              <w:lastRenderedPageBreak/>
              <w:t>8-İş sağlığı ve güvenliği ile ilgili işlemleri yürütmek.</w:t>
            </w:r>
          </w:p>
          <w:p w:rsidR="00567110" w:rsidRPr="00E06547" w:rsidRDefault="00567110" w:rsidP="001E4FE6">
            <w:pPr>
              <w:rPr>
                <w:rFonts w:ascii="Times New Roman" w:hAnsi="Times New Roman" w:cs="Times New Roman"/>
                <w:sz w:val="18"/>
                <w:szCs w:val="18"/>
              </w:rPr>
            </w:pPr>
            <w:r w:rsidRPr="00E06547">
              <w:rPr>
                <w:rFonts w:ascii="Times New Roman" w:hAnsi="Times New Roman" w:cs="Times New Roman"/>
                <w:sz w:val="18"/>
                <w:szCs w:val="18"/>
              </w:rPr>
              <w:t>9-Ek ders işlemlerini yürütmek.</w:t>
            </w:r>
          </w:p>
          <w:p w:rsidR="00567110" w:rsidRPr="00E06547" w:rsidRDefault="00567110" w:rsidP="001E4FE6">
            <w:pPr>
              <w:rPr>
                <w:rFonts w:ascii="Times New Roman" w:hAnsi="Times New Roman" w:cs="Times New Roman"/>
                <w:sz w:val="18"/>
                <w:szCs w:val="18"/>
              </w:rPr>
            </w:pPr>
            <w:r w:rsidRPr="00E06547">
              <w:rPr>
                <w:rFonts w:ascii="Times New Roman" w:hAnsi="Times New Roman" w:cs="Times New Roman"/>
                <w:sz w:val="18"/>
                <w:szCs w:val="18"/>
              </w:rPr>
              <w:t>10- Okulun Web Sitesini güncellemek ve site ile ilgili her türlü çalışmaları yürütmek.</w:t>
            </w:r>
          </w:p>
          <w:p w:rsidR="00567110" w:rsidRPr="00E06547" w:rsidRDefault="00567110" w:rsidP="001E4FE6">
            <w:pPr>
              <w:rPr>
                <w:rFonts w:ascii="Times New Roman" w:hAnsi="Times New Roman" w:cs="Times New Roman"/>
                <w:sz w:val="18"/>
                <w:szCs w:val="18"/>
              </w:rPr>
            </w:pPr>
          </w:p>
          <w:p w:rsidR="00567110" w:rsidRPr="00E06547" w:rsidRDefault="00567110" w:rsidP="001E4FE6">
            <w:pPr>
              <w:jc w:val="both"/>
              <w:rPr>
                <w:rFonts w:ascii="Times New Roman" w:hAnsi="Times New Roman" w:cs="Times New Roman"/>
                <w:sz w:val="18"/>
                <w:szCs w:val="18"/>
              </w:rPr>
            </w:pPr>
          </w:p>
          <w:p w:rsidR="00567110" w:rsidRPr="00E06547" w:rsidRDefault="00567110" w:rsidP="001E4FE6">
            <w:pPr>
              <w:jc w:val="both"/>
              <w:rPr>
                <w:rFonts w:ascii="Times New Roman" w:hAnsi="Times New Roman" w:cs="Times New Roman"/>
                <w:b/>
                <w:sz w:val="18"/>
                <w:szCs w:val="18"/>
              </w:rPr>
            </w:pPr>
          </w:p>
          <w:p w:rsidR="00567110" w:rsidRPr="00E06547" w:rsidRDefault="00567110" w:rsidP="001E4FE6">
            <w:pPr>
              <w:jc w:val="both"/>
              <w:rPr>
                <w:rFonts w:ascii="Times New Roman" w:hAnsi="Times New Roman" w:cs="Times New Roman"/>
                <w:b/>
                <w:sz w:val="18"/>
                <w:szCs w:val="18"/>
                <w:u w:val="single"/>
              </w:rPr>
            </w:pPr>
            <w:r w:rsidRPr="00E06547">
              <w:rPr>
                <w:rFonts w:ascii="Times New Roman" w:hAnsi="Times New Roman" w:cs="Times New Roman"/>
                <w:b/>
                <w:sz w:val="18"/>
                <w:szCs w:val="18"/>
              </w:rPr>
              <w:t xml:space="preserve"> </w:t>
            </w:r>
            <w:r w:rsidRPr="00E06547">
              <w:rPr>
                <w:rFonts w:ascii="Times New Roman" w:hAnsi="Times New Roman" w:cs="Times New Roman"/>
                <w:b/>
                <w:sz w:val="18"/>
                <w:szCs w:val="18"/>
                <w:u w:val="single"/>
              </w:rPr>
              <w:t>EĞİTİM-ÖĞRETİM İŞLERİ:</w:t>
            </w:r>
          </w:p>
          <w:p w:rsidR="00567110" w:rsidRPr="00E06547" w:rsidRDefault="00567110" w:rsidP="001E4FE6">
            <w:pPr>
              <w:jc w:val="both"/>
              <w:rPr>
                <w:rFonts w:ascii="Times New Roman" w:hAnsi="Times New Roman" w:cs="Times New Roman"/>
                <w:sz w:val="18"/>
                <w:szCs w:val="18"/>
              </w:rPr>
            </w:pPr>
            <w:r w:rsidRPr="00E06547">
              <w:rPr>
                <w:rFonts w:ascii="Times New Roman" w:hAnsi="Times New Roman" w:cs="Times New Roman"/>
                <w:sz w:val="18"/>
                <w:szCs w:val="18"/>
              </w:rPr>
              <w:t>1-Herhangi bir sebeple boş geçen sınıf veya dersleri doldurmak.</w:t>
            </w:r>
          </w:p>
          <w:p w:rsidR="00567110" w:rsidRPr="00E06547" w:rsidRDefault="00567110" w:rsidP="001E4FE6">
            <w:pPr>
              <w:jc w:val="both"/>
              <w:rPr>
                <w:rFonts w:ascii="Times New Roman" w:hAnsi="Times New Roman" w:cs="Times New Roman"/>
                <w:sz w:val="18"/>
                <w:szCs w:val="18"/>
              </w:rPr>
            </w:pPr>
            <w:r w:rsidRPr="00E06547">
              <w:rPr>
                <w:rFonts w:ascii="Times New Roman" w:hAnsi="Times New Roman" w:cs="Times New Roman"/>
                <w:sz w:val="18"/>
                <w:szCs w:val="18"/>
              </w:rPr>
              <w:t xml:space="preserve">2-Tutulması gereken </w:t>
            </w:r>
            <w:r w:rsidRPr="00E06547">
              <w:rPr>
                <w:rFonts w:ascii="Times New Roman" w:hAnsi="Times New Roman" w:cs="Times New Roman"/>
                <w:b/>
                <w:sz w:val="18"/>
                <w:szCs w:val="18"/>
                <w:u w:val="single"/>
              </w:rPr>
              <w:t xml:space="preserve">Defterlerden; </w:t>
            </w:r>
            <w:r w:rsidRPr="00E06547">
              <w:rPr>
                <w:rFonts w:ascii="Times New Roman" w:hAnsi="Times New Roman" w:cs="Times New Roman"/>
                <w:sz w:val="18"/>
                <w:szCs w:val="18"/>
              </w:rPr>
              <w:t xml:space="preserve"> , Sınıf ders defterleri, Zimmet defteri, Sınıf geçme defteri, Belge defteri, Öğretmen devam-devamsızlık defteri, Okul kitaplık defteri, Sınıf kitaplık defterleri, Nöbet defteri,  Zümre Öğretmenler Kurulu Karar defteri, , Sosyal Etkinlikler Toplantı Karar defteri. </w:t>
            </w:r>
            <w:r w:rsidRPr="00E06547">
              <w:rPr>
                <w:rFonts w:ascii="Times New Roman" w:hAnsi="Times New Roman" w:cs="Times New Roman"/>
                <w:b/>
                <w:sz w:val="18"/>
                <w:szCs w:val="18"/>
                <w:u w:val="single"/>
              </w:rPr>
              <w:t>Çizelge ve Dosyalardan;</w:t>
            </w:r>
            <w:r w:rsidRPr="00E06547">
              <w:rPr>
                <w:rFonts w:ascii="Times New Roman" w:hAnsi="Times New Roman" w:cs="Times New Roman"/>
                <w:sz w:val="18"/>
                <w:szCs w:val="18"/>
              </w:rPr>
              <w:t xml:space="preserve"> Öğretmen Not Çizelgeleri, Ücret çizelgeleri onaylı örnekleri dosyası, ,  Sosyal etkinlikler dosyası, Milli bayramlar-belirli gün ve haftalar dosyası,  Zümre Öğretmenler Kurulu toplantı tutanakları dosyası, Genelge dosyası.</w:t>
            </w:r>
          </w:p>
          <w:p w:rsidR="00567110" w:rsidRPr="00E06547" w:rsidRDefault="00567110" w:rsidP="001E4FE6">
            <w:pPr>
              <w:jc w:val="both"/>
              <w:rPr>
                <w:rFonts w:ascii="Times New Roman" w:hAnsi="Times New Roman" w:cs="Times New Roman"/>
                <w:sz w:val="18"/>
                <w:szCs w:val="18"/>
              </w:rPr>
            </w:pPr>
            <w:r w:rsidRPr="00E06547">
              <w:rPr>
                <w:rFonts w:ascii="Times New Roman" w:hAnsi="Times New Roman" w:cs="Times New Roman"/>
                <w:sz w:val="18"/>
                <w:szCs w:val="18"/>
              </w:rPr>
              <w:t>3- Haftalık ders programlarını hazırlamak.</w:t>
            </w:r>
          </w:p>
          <w:p w:rsidR="00567110" w:rsidRPr="00E06547" w:rsidRDefault="00567110" w:rsidP="001E4FE6">
            <w:pPr>
              <w:jc w:val="both"/>
              <w:rPr>
                <w:rFonts w:ascii="Times New Roman" w:hAnsi="Times New Roman" w:cs="Times New Roman"/>
                <w:sz w:val="18"/>
                <w:szCs w:val="18"/>
              </w:rPr>
            </w:pPr>
            <w:r w:rsidRPr="00E06547">
              <w:rPr>
                <w:rFonts w:ascii="Times New Roman" w:hAnsi="Times New Roman" w:cs="Times New Roman"/>
                <w:sz w:val="18"/>
                <w:szCs w:val="18"/>
              </w:rPr>
              <w:t>4-Seçmeli derslerle ilgili iş ve işlemleri yürütmek.</w:t>
            </w:r>
          </w:p>
          <w:p w:rsidR="00567110" w:rsidRPr="00E06547" w:rsidRDefault="00567110" w:rsidP="001E4FE6">
            <w:pPr>
              <w:jc w:val="both"/>
              <w:rPr>
                <w:rFonts w:ascii="Times New Roman" w:hAnsi="Times New Roman" w:cs="Times New Roman"/>
                <w:sz w:val="18"/>
                <w:szCs w:val="18"/>
              </w:rPr>
            </w:pPr>
          </w:p>
          <w:p w:rsidR="00567110" w:rsidRPr="00E06547" w:rsidRDefault="00567110" w:rsidP="001E4FE6">
            <w:pPr>
              <w:jc w:val="both"/>
              <w:rPr>
                <w:rFonts w:ascii="Times New Roman" w:hAnsi="Times New Roman" w:cs="Times New Roman"/>
                <w:sz w:val="18"/>
                <w:szCs w:val="18"/>
              </w:rPr>
            </w:pPr>
          </w:p>
          <w:p w:rsidR="00567110" w:rsidRPr="00E06547" w:rsidRDefault="00567110" w:rsidP="001E4FE6">
            <w:pPr>
              <w:jc w:val="both"/>
              <w:rPr>
                <w:rFonts w:ascii="Times New Roman" w:hAnsi="Times New Roman" w:cs="Times New Roman"/>
                <w:b/>
                <w:sz w:val="18"/>
                <w:szCs w:val="18"/>
                <w:u w:val="single"/>
              </w:rPr>
            </w:pPr>
            <w:r w:rsidRPr="00E06547">
              <w:rPr>
                <w:rFonts w:ascii="Times New Roman" w:hAnsi="Times New Roman" w:cs="Times New Roman"/>
                <w:b/>
                <w:sz w:val="18"/>
                <w:szCs w:val="18"/>
                <w:u w:val="single"/>
              </w:rPr>
              <w:t xml:space="preserve">PERSONEL İŞLERİ: </w:t>
            </w:r>
          </w:p>
          <w:p w:rsidR="00567110" w:rsidRPr="00E06547" w:rsidRDefault="00567110" w:rsidP="001E4FE6">
            <w:pPr>
              <w:jc w:val="both"/>
              <w:rPr>
                <w:rFonts w:ascii="Times New Roman" w:hAnsi="Times New Roman" w:cs="Times New Roman"/>
                <w:sz w:val="18"/>
                <w:szCs w:val="18"/>
              </w:rPr>
            </w:pPr>
            <w:r w:rsidRPr="00E06547">
              <w:rPr>
                <w:rFonts w:ascii="Times New Roman" w:hAnsi="Times New Roman" w:cs="Times New Roman"/>
                <w:sz w:val="18"/>
                <w:szCs w:val="18"/>
              </w:rPr>
              <w:t>1-Öğretmen  ve diğer personellerin göreve devamını izlemek, geç kalan ya da gelmeyenler ile derse zamanında girmeyen veya görevini aksatanları uyarmak, devam-devamsızlık defter ve kayıtlarını tutmak.</w:t>
            </w:r>
          </w:p>
          <w:p w:rsidR="00567110" w:rsidRPr="00E06547" w:rsidRDefault="00567110" w:rsidP="001E4FE6">
            <w:pPr>
              <w:jc w:val="both"/>
              <w:rPr>
                <w:rFonts w:ascii="Times New Roman" w:hAnsi="Times New Roman" w:cs="Times New Roman"/>
                <w:sz w:val="18"/>
                <w:szCs w:val="18"/>
              </w:rPr>
            </w:pPr>
            <w:r w:rsidRPr="00E06547">
              <w:rPr>
                <w:rFonts w:ascii="Times New Roman" w:hAnsi="Times New Roman" w:cs="Times New Roman"/>
                <w:sz w:val="18"/>
                <w:szCs w:val="18"/>
              </w:rPr>
              <w:t>2-Okulun yöneticisi, öğretmen ve hizmetlisi ile diğer personeline ait aylık, ücret, ek ders sosyal yardım, yolluk, sağlık vb. özlük haklarının zamanında hak sahiplerine verilmesini sağlamak, bunlarla ilgili belgeleri dosyalamak ve saklamak, okulun mutemetliğini yapmak ve tahakkuk işlerini yürütmek.</w:t>
            </w:r>
          </w:p>
          <w:p w:rsidR="00567110" w:rsidRPr="00E06547" w:rsidRDefault="00567110" w:rsidP="001E4FE6">
            <w:pPr>
              <w:jc w:val="both"/>
              <w:rPr>
                <w:rFonts w:ascii="Times New Roman" w:hAnsi="Times New Roman" w:cs="Times New Roman"/>
                <w:sz w:val="18"/>
                <w:szCs w:val="18"/>
              </w:rPr>
            </w:pPr>
            <w:r w:rsidRPr="00E06547">
              <w:rPr>
                <w:rFonts w:ascii="Times New Roman" w:hAnsi="Times New Roman" w:cs="Times New Roman"/>
                <w:sz w:val="18"/>
                <w:szCs w:val="18"/>
              </w:rPr>
              <w:t>3-Öğretmen nöbet çizelgelerinin düzenlenmesini ve takibini yapmak.</w:t>
            </w:r>
          </w:p>
          <w:p w:rsidR="00567110" w:rsidRPr="00E06547" w:rsidRDefault="00567110" w:rsidP="001E4FE6">
            <w:pPr>
              <w:jc w:val="both"/>
              <w:rPr>
                <w:rFonts w:ascii="Times New Roman" w:hAnsi="Times New Roman" w:cs="Times New Roman"/>
                <w:sz w:val="18"/>
                <w:szCs w:val="18"/>
              </w:rPr>
            </w:pPr>
            <w:r w:rsidRPr="00E06547">
              <w:rPr>
                <w:rFonts w:ascii="Times New Roman" w:hAnsi="Times New Roman" w:cs="Times New Roman"/>
                <w:sz w:val="18"/>
                <w:szCs w:val="18"/>
              </w:rPr>
              <w:t>4-Hizmetlinin çalışmalarını kontrol etmek, Okulun iç ve dış temizliğinin kontrol etmek varsa aksaklıları uyarmak</w:t>
            </w:r>
          </w:p>
          <w:p w:rsidR="00567110" w:rsidRPr="00E06547" w:rsidRDefault="00567110" w:rsidP="001E4FE6">
            <w:pPr>
              <w:jc w:val="both"/>
              <w:rPr>
                <w:rFonts w:ascii="Times New Roman" w:hAnsi="Times New Roman" w:cs="Times New Roman"/>
                <w:sz w:val="18"/>
                <w:szCs w:val="18"/>
              </w:rPr>
            </w:pPr>
            <w:r w:rsidRPr="00E06547">
              <w:rPr>
                <w:rFonts w:ascii="Times New Roman" w:hAnsi="Times New Roman" w:cs="Times New Roman"/>
                <w:sz w:val="18"/>
                <w:szCs w:val="18"/>
              </w:rPr>
              <w:t>5-Öğretmenlerin özlük hakları ile ilgili hususların takibini yapmak.</w:t>
            </w:r>
          </w:p>
          <w:p w:rsidR="00567110" w:rsidRPr="00E06547" w:rsidRDefault="00567110" w:rsidP="001E4FE6">
            <w:pPr>
              <w:jc w:val="both"/>
              <w:rPr>
                <w:rFonts w:ascii="Times New Roman" w:hAnsi="Times New Roman" w:cs="Times New Roman"/>
                <w:sz w:val="18"/>
                <w:szCs w:val="18"/>
              </w:rPr>
            </w:pPr>
            <w:r w:rsidRPr="00E06547">
              <w:rPr>
                <w:rFonts w:ascii="Times New Roman" w:hAnsi="Times New Roman" w:cs="Times New Roman"/>
                <w:sz w:val="18"/>
                <w:szCs w:val="18"/>
              </w:rPr>
              <w:t>6-Müdürün okulda bulunmadığı zamanlarda, personelin diğer  işlemlerini yürütmek.</w:t>
            </w:r>
          </w:p>
          <w:p w:rsidR="00567110" w:rsidRPr="00E06547" w:rsidRDefault="00567110" w:rsidP="001E4FE6">
            <w:pPr>
              <w:jc w:val="both"/>
              <w:rPr>
                <w:rFonts w:ascii="Times New Roman" w:hAnsi="Times New Roman" w:cs="Times New Roman"/>
                <w:sz w:val="18"/>
                <w:szCs w:val="18"/>
              </w:rPr>
            </w:pPr>
          </w:p>
          <w:p w:rsidR="00567110" w:rsidRPr="00E06547" w:rsidRDefault="00567110" w:rsidP="001E4FE6">
            <w:pPr>
              <w:jc w:val="both"/>
              <w:rPr>
                <w:rFonts w:ascii="Times New Roman" w:hAnsi="Times New Roman" w:cs="Times New Roman"/>
                <w:b/>
                <w:sz w:val="18"/>
                <w:szCs w:val="18"/>
                <w:u w:val="single"/>
              </w:rPr>
            </w:pPr>
            <w:r w:rsidRPr="00E06547">
              <w:rPr>
                <w:rFonts w:ascii="Times New Roman" w:hAnsi="Times New Roman" w:cs="Times New Roman"/>
                <w:b/>
                <w:sz w:val="18"/>
                <w:szCs w:val="18"/>
                <w:u w:val="single"/>
              </w:rPr>
              <w:t>AYRICA;</w:t>
            </w:r>
          </w:p>
          <w:p w:rsidR="00567110" w:rsidRPr="00E06547" w:rsidRDefault="00567110" w:rsidP="001E4FE6">
            <w:pPr>
              <w:jc w:val="both"/>
              <w:rPr>
                <w:rFonts w:ascii="Times New Roman" w:hAnsi="Times New Roman" w:cs="Times New Roman"/>
                <w:sz w:val="18"/>
                <w:szCs w:val="18"/>
              </w:rPr>
            </w:pPr>
            <w:r w:rsidRPr="00E06547">
              <w:rPr>
                <w:rFonts w:ascii="Times New Roman" w:hAnsi="Times New Roman" w:cs="Times New Roman"/>
                <w:sz w:val="18"/>
                <w:szCs w:val="18"/>
              </w:rPr>
              <w:t>1- Okul binası ile bina araç ve gereçlerinin tertip ve düzeni, temizlik, bakım ve korunması ve ısınması ile ilgilenmek.</w:t>
            </w:r>
          </w:p>
          <w:p w:rsidR="00567110" w:rsidRPr="00E06547" w:rsidRDefault="00567110" w:rsidP="001E4FE6">
            <w:pPr>
              <w:jc w:val="both"/>
              <w:rPr>
                <w:rFonts w:ascii="Times New Roman" w:hAnsi="Times New Roman" w:cs="Times New Roman"/>
                <w:sz w:val="18"/>
                <w:szCs w:val="18"/>
              </w:rPr>
            </w:pPr>
            <w:r w:rsidRPr="00E06547">
              <w:rPr>
                <w:rFonts w:ascii="Times New Roman" w:hAnsi="Times New Roman" w:cs="Times New Roman"/>
                <w:sz w:val="18"/>
                <w:szCs w:val="18"/>
              </w:rPr>
              <w:t>2-Okul ecza dolabını düzenlemek ve kontrol etmek.</w:t>
            </w:r>
          </w:p>
          <w:p w:rsidR="00567110" w:rsidRPr="00E06547" w:rsidRDefault="00567110" w:rsidP="001E4FE6">
            <w:pPr>
              <w:jc w:val="both"/>
              <w:rPr>
                <w:rFonts w:ascii="Times New Roman" w:hAnsi="Times New Roman" w:cs="Times New Roman"/>
                <w:sz w:val="18"/>
                <w:szCs w:val="18"/>
              </w:rPr>
            </w:pPr>
            <w:r w:rsidRPr="00E06547">
              <w:rPr>
                <w:rFonts w:ascii="Times New Roman" w:hAnsi="Times New Roman" w:cs="Times New Roman"/>
                <w:sz w:val="18"/>
                <w:szCs w:val="18"/>
              </w:rPr>
              <w:t>3-Okulun binaları içinde yer alan Atatürk büst ve köşelerinin tertip ve düzenini sağlamak ve kontrol etmek.</w:t>
            </w:r>
          </w:p>
          <w:p w:rsidR="00567110" w:rsidRPr="00E06547" w:rsidRDefault="00567110" w:rsidP="001E4FE6">
            <w:pPr>
              <w:jc w:val="both"/>
              <w:rPr>
                <w:rFonts w:ascii="Times New Roman" w:hAnsi="Times New Roman" w:cs="Times New Roman"/>
                <w:sz w:val="18"/>
                <w:szCs w:val="18"/>
              </w:rPr>
            </w:pPr>
            <w:r w:rsidRPr="00E06547">
              <w:rPr>
                <w:rFonts w:ascii="Times New Roman" w:hAnsi="Times New Roman" w:cs="Times New Roman"/>
                <w:sz w:val="18"/>
                <w:szCs w:val="18"/>
              </w:rPr>
              <w:t xml:space="preserve">4-Müdürün okulda bulunmadığı zamanlarda, müdüre vekâlet etmek. </w:t>
            </w:r>
          </w:p>
          <w:p w:rsidR="00567110" w:rsidRPr="00E06547" w:rsidRDefault="00567110" w:rsidP="001E4FE6">
            <w:pPr>
              <w:jc w:val="both"/>
              <w:rPr>
                <w:rFonts w:ascii="Times New Roman" w:hAnsi="Times New Roman" w:cs="Times New Roman"/>
                <w:sz w:val="18"/>
                <w:szCs w:val="18"/>
              </w:rPr>
            </w:pPr>
            <w:r w:rsidRPr="00E06547">
              <w:rPr>
                <w:rFonts w:ascii="Times New Roman" w:hAnsi="Times New Roman" w:cs="Times New Roman"/>
                <w:sz w:val="18"/>
                <w:szCs w:val="18"/>
              </w:rPr>
              <w:t>5-Müdür tarafından sözlü veya yazılı olarak verilen hizmete yönelik diğer görevleri yapmak.</w:t>
            </w:r>
          </w:p>
          <w:p w:rsidR="00567110" w:rsidRDefault="00567110" w:rsidP="001E4FE6">
            <w:pPr>
              <w:jc w:val="both"/>
              <w:rPr>
                <w:rFonts w:ascii="Times New Roman" w:hAnsi="Times New Roman" w:cs="Times New Roman"/>
                <w:sz w:val="18"/>
                <w:szCs w:val="18"/>
              </w:rPr>
            </w:pPr>
            <w:r w:rsidRPr="00E06547">
              <w:rPr>
                <w:rFonts w:ascii="Times New Roman" w:hAnsi="Times New Roman" w:cs="Times New Roman"/>
                <w:sz w:val="18"/>
                <w:szCs w:val="18"/>
              </w:rPr>
              <w:t>6-İlgili Mevzuatta, Müdür yardımcısı görev tanımında belirtilen diğer görevleri yapmak.</w:t>
            </w:r>
          </w:p>
          <w:p w:rsidR="00567110" w:rsidRPr="00E06547" w:rsidRDefault="00567110" w:rsidP="001E4FE6">
            <w:pPr>
              <w:jc w:val="both"/>
              <w:rPr>
                <w:rFonts w:ascii="Times New Roman" w:hAnsi="Times New Roman" w:cs="Times New Roman"/>
                <w:sz w:val="18"/>
                <w:szCs w:val="18"/>
              </w:rPr>
            </w:pPr>
          </w:p>
          <w:p w:rsidR="00567110" w:rsidRPr="00E06547" w:rsidRDefault="00567110" w:rsidP="001E4FE6">
            <w:pPr>
              <w:pStyle w:val="TableParagraph"/>
              <w:rPr>
                <w:rFonts w:ascii="Times New Roman" w:hAnsi="Times New Roman" w:cs="Times New Roman"/>
                <w:sz w:val="18"/>
                <w:szCs w:val="18"/>
              </w:rPr>
            </w:pPr>
          </w:p>
        </w:tc>
      </w:tr>
      <w:tr w:rsidR="00567110" w:rsidRPr="00A44AAA" w:rsidTr="001E4FE6">
        <w:trPr>
          <w:trHeight w:val="397"/>
          <w:jc w:val="center"/>
        </w:trPr>
        <w:tc>
          <w:tcPr>
            <w:tcW w:w="4360" w:type="dxa"/>
            <w:vAlign w:val="center"/>
          </w:tcPr>
          <w:p w:rsidR="00567110" w:rsidRPr="00C67701" w:rsidRDefault="00567110" w:rsidP="001E4FE6">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lastRenderedPageBreak/>
              <w:t>Atölye</w:t>
            </w:r>
            <w:r>
              <w:rPr>
                <w:rFonts w:ascii="Times New Roman" w:hAnsi="Times New Roman" w:cs="Times New Roman"/>
                <w:spacing w:val="-4"/>
                <w:sz w:val="24"/>
                <w:szCs w:val="28"/>
              </w:rPr>
              <w:t xml:space="preserve"> </w:t>
            </w:r>
            <w:r w:rsidRPr="00C67701">
              <w:rPr>
                <w:rFonts w:ascii="Times New Roman" w:hAnsi="Times New Roman" w:cs="Times New Roman"/>
                <w:spacing w:val="-4"/>
                <w:sz w:val="24"/>
                <w:szCs w:val="28"/>
              </w:rPr>
              <w:t>ve</w:t>
            </w:r>
            <w:r>
              <w:rPr>
                <w:rFonts w:ascii="Times New Roman" w:hAnsi="Times New Roman" w:cs="Times New Roman"/>
                <w:spacing w:val="-4"/>
                <w:sz w:val="24"/>
                <w:szCs w:val="28"/>
              </w:rPr>
              <w:t xml:space="preserve"> </w:t>
            </w:r>
            <w:r w:rsidRPr="00C67701">
              <w:rPr>
                <w:rFonts w:ascii="Times New Roman" w:hAnsi="Times New Roman" w:cs="Times New Roman"/>
                <w:spacing w:val="-4"/>
                <w:sz w:val="24"/>
                <w:szCs w:val="28"/>
              </w:rPr>
              <w:t>Bölüm</w:t>
            </w:r>
            <w:r>
              <w:rPr>
                <w:rFonts w:ascii="Times New Roman" w:hAnsi="Times New Roman" w:cs="Times New Roman"/>
                <w:spacing w:val="-4"/>
                <w:sz w:val="24"/>
                <w:szCs w:val="28"/>
              </w:rPr>
              <w:t xml:space="preserve"> </w:t>
            </w:r>
            <w:r w:rsidRPr="00C67701">
              <w:rPr>
                <w:rFonts w:ascii="Times New Roman" w:hAnsi="Times New Roman" w:cs="Times New Roman"/>
                <w:spacing w:val="-4"/>
                <w:sz w:val="24"/>
                <w:szCs w:val="28"/>
              </w:rPr>
              <w:t>Şefleri</w:t>
            </w:r>
          </w:p>
        </w:tc>
        <w:tc>
          <w:tcPr>
            <w:tcW w:w="4753" w:type="dxa"/>
            <w:vAlign w:val="center"/>
          </w:tcPr>
          <w:p w:rsidR="00567110" w:rsidRPr="00E06547" w:rsidRDefault="00567110" w:rsidP="001E4FE6">
            <w:pPr>
              <w:pStyle w:val="TableParagraph"/>
              <w:rPr>
                <w:rFonts w:ascii="Times New Roman" w:hAnsi="Times New Roman" w:cs="Times New Roman"/>
                <w:sz w:val="18"/>
                <w:szCs w:val="18"/>
              </w:rPr>
            </w:pPr>
          </w:p>
        </w:tc>
      </w:tr>
      <w:tr w:rsidR="00567110" w:rsidRPr="00A44AAA" w:rsidTr="001E4FE6">
        <w:trPr>
          <w:trHeight w:val="397"/>
          <w:jc w:val="center"/>
        </w:trPr>
        <w:tc>
          <w:tcPr>
            <w:tcW w:w="4360" w:type="dxa"/>
            <w:shd w:val="clear" w:color="auto" w:fill="92CDDC" w:themeFill="accent5" w:themeFillTint="99"/>
            <w:vAlign w:val="center"/>
          </w:tcPr>
          <w:p w:rsidR="00567110" w:rsidRPr="00C67701" w:rsidRDefault="00567110" w:rsidP="001E4FE6">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t>Öğretmenler</w:t>
            </w:r>
          </w:p>
        </w:tc>
        <w:tc>
          <w:tcPr>
            <w:tcW w:w="4753" w:type="dxa"/>
            <w:shd w:val="clear" w:color="auto" w:fill="92CDDC" w:themeFill="accent5" w:themeFillTint="99"/>
            <w:vAlign w:val="center"/>
          </w:tcPr>
          <w:p w:rsidR="00567110" w:rsidRPr="00E06547" w:rsidRDefault="00567110" w:rsidP="001E4FE6">
            <w:pPr>
              <w:pStyle w:val="TableParagraph"/>
              <w:rPr>
                <w:rFonts w:ascii="Times New Roman" w:hAnsi="Times New Roman" w:cs="Times New Roman"/>
                <w:sz w:val="18"/>
                <w:szCs w:val="18"/>
              </w:rPr>
            </w:pPr>
          </w:p>
        </w:tc>
      </w:tr>
      <w:tr w:rsidR="00567110" w:rsidRPr="00A44AAA" w:rsidTr="001E4FE6">
        <w:trPr>
          <w:trHeight w:val="397"/>
          <w:jc w:val="center"/>
        </w:trPr>
        <w:tc>
          <w:tcPr>
            <w:tcW w:w="4360" w:type="dxa"/>
            <w:vAlign w:val="center"/>
          </w:tcPr>
          <w:p w:rsidR="00567110" w:rsidRPr="00C67701" w:rsidRDefault="00567110" w:rsidP="001E4FE6">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Yönetim</w:t>
            </w:r>
            <w:r>
              <w:rPr>
                <w:rFonts w:ascii="Times New Roman" w:hAnsi="Times New Roman" w:cs="Times New Roman"/>
                <w:spacing w:val="-4"/>
                <w:sz w:val="24"/>
                <w:szCs w:val="28"/>
              </w:rPr>
              <w:t xml:space="preserve"> </w:t>
            </w:r>
            <w:r w:rsidRPr="00C67701">
              <w:rPr>
                <w:rFonts w:ascii="Times New Roman" w:hAnsi="Times New Roman" w:cs="Times New Roman"/>
                <w:spacing w:val="-4"/>
                <w:sz w:val="24"/>
                <w:szCs w:val="28"/>
              </w:rPr>
              <w:t>İşleri</w:t>
            </w:r>
            <w:r>
              <w:rPr>
                <w:rFonts w:ascii="Times New Roman" w:hAnsi="Times New Roman" w:cs="Times New Roman"/>
                <w:spacing w:val="-4"/>
                <w:sz w:val="24"/>
                <w:szCs w:val="28"/>
              </w:rPr>
              <w:t xml:space="preserve"> </w:t>
            </w:r>
            <w:r w:rsidRPr="00C67701">
              <w:rPr>
                <w:rFonts w:ascii="Times New Roman" w:hAnsi="Times New Roman" w:cs="Times New Roman"/>
                <w:spacing w:val="-4"/>
                <w:sz w:val="24"/>
                <w:szCs w:val="28"/>
              </w:rPr>
              <w:t>ve</w:t>
            </w:r>
            <w:r>
              <w:rPr>
                <w:rFonts w:ascii="Times New Roman" w:hAnsi="Times New Roman" w:cs="Times New Roman"/>
                <w:spacing w:val="-4"/>
                <w:sz w:val="24"/>
                <w:szCs w:val="28"/>
              </w:rPr>
              <w:t xml:space="preserve"> </w:t>
            </w:r>
            <w:r w:rsidRPr="00C67701">
              <w:rPr>
                <w:rFonts w:ascii="Times New Roman" w:hAnsi="Times New Roman" w:cs="Times New Roman"/>
                <w:spacing w:val="-4"/>
                <w:sz w:val="24"/>
                <w:szCs w:val="28"/>
              </w:rPr>
              <w:t>Büro</w:t>
            </w:r>
            <w:r>
              <w:rPr>
                <w:rFonts w:ascii="Times New Roman" w:hAnsi="Times New Roman" w:cs="Times New Roman"/>
                <w:spacing w:val="-4"/>
                <w:sz w:val="24"/>
                <w:szCs w:val="28"/>
              </w:rPr>
              <w:t xml:space="preserve"> </w:t>
            </w:r>
            <w:r w:rsidRPr="00C67701">
              <w:rPr>
                <w:rFonts w:ascii="Times New Roman" w:hAnsi="Times New Roman" w:cs="Times New Roman"/>
                <w:spacing w:val="-4"/>
                <w:sz w:val="24"/>
                <w:szCs w:val="28"/>
              </w:rPr>
              <w:t>Memuru</w:t>
            </w:r>
          </w:p>
        </w:tc>
        <w:tc>
          <w:tcPr>
            <w:tcW w:w="4753" w:type="dxa"/>
            <w:vAlign w:val="center"/>
          </w:tcPr>
          <w:p w:rsidR="00567110" w:rsidRPr="00E06547" w:rsidRDefault="00567110" w:rsidP="00567110">
            <w:pPr>
              <w:rPr>
                <w:rFonts w:ascii="Times New Roman" w:hAnsi="Times New Roman" w:cs="Times New Roman"/>
                <w:sz w:val="18"/>
                <w:szCs w:val="18"/>
              </w:rPr>
            </w:pPr>
            <w:r>
              <w:rPr>
                <w:rFonts w:ascii="Times New Roman" w:hAnsi="Times New Roman" w:cs="Times New Roman"/>
                <w:sz w:val="18"/>
                <w:szCs w:val="18"/>
              </w:rPr>
              <w:t>Kurumumuzda memur normu bulunma</w:t>
            </w:r>
            <w:r w:rsidRPr="00E06547">
              <w:rPr>
                <w:rFonts w:ascii="Times New Roman" w:hAnsi="Times New Roman" w:cs="Times New Roman"/>
                <w:sz w:val="18"/>
                <w:szCs w:val="18"/>
              </w:rPr>
              <w:t>maktadır.</w:t>
            </w:r>
          </w:p>
        </w:tc>
      </w:tr>
      <w:tr w:rsidR="00567110" w:rsidRPr="00A44AAA" w:rsidTr="001E4FE6">
        <w:trPr>
          <w:trHeight w:val="397"/>
          <w:jc w:val="center"/>
        </w:trPr>
        <w:tc>
          <w:tcPr>
            <w:tcW w:w="4360" w:type="dxa"/>
            <w:shd w:val="clear" w:color="auto" w:fill="92CDDC" w:themeFill="accent5" w:themeFillTint="99"/>
            <w:vAlign w:val="center"/>
          </w:tcPr>
          <w:p w:rsidR="00567110" w:rsidRPr="00C67701" w:rsidRDefault="00567110" w:rsidP="001E4FE6">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t>Yardımcı</w:t>
            </w:r>
            <w:r>
              <w:rPr>
                <w:rFonts w:ascii="Times New Roman" w:hAnsi="Times New Roman" w:cs="Times New Roman"/>
                <w:spacing w:val="-6"/>
                <w:sz w:val="24"/>
                <w:szCs w:val="28"/>
              </w:rPr>
              <w:t xml:space="preserve"> </w:t>
            </w:r>
            <w:r w:rsidRPr="00C67701">
              <w:rPr>
                <w:rFonts w:ascii="Times New Roman" w:hAnsi="Times New Roman" w:cs="Times New Roman"/>
                <w:spacing w:val="-6"/>
                <w:sz w:val="24"/>
                <w:szCs w:val="28"/>
              </w:rPr>
              <w:t>Hizmetler</w:t>
            </w:r>
            <w:r>
              <w:rPr>
                <w:rFonts w:ascii="Times New Roman" w:hAnsi="Times New Roman" w:cs="Times New Roman"/>
                <w:spacing w:val="-6"/>
                <w:sz w:val="24"/>
                <w:szCs w:val="28"/>
              </w:rPr>
              <w:t xml:space="preserve"> </w:t>
            </w:r>
            <w:r w:rsidRPr="00C67701">
              <w:rPr>
                <w:rFonts w:ascii="Times New Roman" w:hAnsi="Times New Roman" w:cs="Times New Roman"/>
                <w:spacing w:val="-6"/>
                <w:sz w:val="24"/>
                <w:szCs w:val="28"/>
              </w:rPr>
              <w:t>Personeli</w:t>
            </w:r>
          </w:p>
        </w:tc>
        <w:tc>
          <w:tcPr>
            <w:tcW w:w="4753" w:type="dxa"/>
            <w:shd w:val="clear" w:color="auto" w:fill="92CDDC" w:themeFill="accent5" w:themeFillTint="99"/>
            <w:vAlign w:val="center"/>
          </w:tcPr>
          <w:p w:rsidR="00567110" w:rsidRPr="00E06547" w:rsidRDefault="00567110" w:rsidP="001E4FE6">
            <w:pPr>
              <w:pStyle w:val="TableParagraph"/>
              <w:rPr>
                <w:rFonts w:ascii="Times New Roman" w:hAnsi="Times New Roman" w:cs="Times New Roman"/>
                <w:sz w:val="18"/>
                <w:szCs w:val="18"/>
              </w:rPr>
            </w:pPr>
            <w:r w:rsidRPr="00E06547">
              <w:rPr>
                <w:rFonts w:ascii="Times New Roman" w:hAnsi="Times New Roman" w:cs="Times New Roman"/>
                <w:sz w:val="18"/>
                <w:szCs w:val="18"/>
              </w:rPr>
              <w:t>Okulun temizlik işleri ve ısınma ile ilgili iş ve işlemleri yapmak.</w:t>
            </w:r>
          </w:p>
        </w:tc>
      </w:tr>
    </w:tbl>
    <w:p w:rsidR="00EE3D01" w:rsidRDefault="00EE3D01" w:rsidP="00AD7C76">
      <w:pPr>
        <w:jc w:val="center"/>
        <w:rPr>
          <w:rFonts w:ascii="Times New Roman" w:hAnsi="Times New Roman" w:cs="Times New Roman"/>
          <w:b/>
          <w:bCs/>
          <w:i/>
          <w:iCs/>
          <w:sz w:val="24"/>
          <w:szCs w:val="24"/>
        </w:rPr>
      </w:pPr>
    </w:p>
    <w:p w:rsidR="00EE3D01" w:rsidRDefault="00EE3D0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lastRenderedPageBreak/>
        <w:t>Tablo 6.</w:t>
      </w:r>
      <w:r w:rsidRPr="0030705C">
        <w:rPr>
          <w:rFonts w:ascii="Times New Roman" w:hAnsi="Times New Roman" w:cs="Times New Roman"/>
          <w:i/>
          <w:iCs/>
          <w:sz w:val="24"/>
          <w:szCs w:val="24"/>
        </w:rPr>
        <w:t xml:space="preserve"> İdari Personelin Hizmet Süresine İlişkin Bilgiler</w:t>
      </w:r>
    </w:p>
    <w:p w:rsidR="00AD7C76" w:rsidRPr="00AD7C76" w:rsidRDefault="00AD7C76" w:rsidP="00AD7C7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27"/>
        <w:gridCol w:w="3029"/>
        <w:gridCol w:w="3027"/>
      </w:tblGrid>
      <w:tr w:rsidR="00567110" w:rsidRPr="00A44AAA" w:rsidTr="001E4FE6">
        <w:trPr>
          <w:trHeight w:val="435"/>
          <w:jc w:val="center"/>
        </w:trPr>
        <w:tc>
          <w:tcPr>
            <w:tcW w:w="3027" w:type="dxa"/>
            <w:vMerge w:val="restart"/>
            <w:shd w:val="clear" w:color="auto" w:fill="92CDDC" w:themeFill="accent5" w:themeFillTint="99"/>
            <w:vAlign w:val="center"/>
          </w:tcPr>
          <w:p w:rsidR="00567110" w:rsidRPr="00AD7C76" w:rsidRDefault="00567110" w:rsidP="001E4FE6">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Pr>
                <w:rFonts w:ascii="Times New Roman" w:hAnsi="Times New Roman" w:cs="Times New Roman"/>
                <w:b/>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rsidR="00567110" w:rsidRPr="00AD7C76" w:rsidRDefault="00567110" w:rsidP="001E4FE6">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Pr="00AD7C76">
              <w:rPr>
                <w:rFonts w:ascii="Times New Roman" w:hAnsi="Times New Roman" w:cs="Times New Roman"/>
                <w:b/>
                <w:spacing w:val="-4"/>
                <w:sz w:val="24"/>
                <w:szCs w:val="28"/>
              </w:rPr>
              <w:t>Yıl</w:t>
            </w:r>
            <w:r>
              <w:rPr>
                <w:rFonts w:ascii="Times New Roman" w:hAnsi="Times New Roman" w:cs="Times New Roman"/>
                <w:b/>
                <w:spacing w:val="-4"/>
                <w:sz w:val="24"/>
                <w:szCs w:val="28"/>
              </w:rPr>
              <w:t xml:space="preserve">ı </w:t>
            </w:r>
            <w:r w:rsidRPr="00AD7C76">
              <w:rPr>
                <w:rFonts w:ascii="Times New Roman" w:hAnsi="Times New Roman" w:cs="Times New Roman"/>
                <w:b/>
                <w:spacing w:val="-2"/>
                <w:sz w:val="24"/>
                <w:szCs w:val="28"/>
              </w:rPr>
              <w:t>İtibarıyla</w:t>
            </w:r>
          </w:p>
        </w:tc>
      </w:tr>
      <w:tr w:rsidR="00567110" w:rsidRPr="00A44AAA" w:rsidTr="001E4FE6">
        <w:trPr>
          <w:trHeight w:val="435"/>
          <w:jc w:val="center"/>
        </w:trPr>
        <w:tc>
          <w:tcPr>
            <w:tcW w:w="3027" w:type="dxa"/>
            <w:vMerge/>
            <w:tcBorders>
              <w:top w:val="nil"/>
            </w:tcBorders>
            <w:shd w:val="clear" w:color="auto" w:fill="92CDDC" w:themeFill="accent5" w:themeFillTint="99"/>
            <w:vAlign w:val="center"/>
          </w:tcPr>
          <w:p w:rsidR="00567110" w:rsidRPr="00AD7C76" w:rsidRDefault="00567110" w:rsidP="001E4FE6">
            <w:pPr>
              <w:rPr>
                <w:rFonts w:ascii="Times New Roman" w:hAnsi="Times New Roman" w:cs="Times New Roman"/>
                <w:sz w:val="24"/>
                <w:szCs w:val="28"/>
              </w:rPr>
            </w:pPr>
          </w:p>
        </w:tc>
        <w:tc>
          <w:tcPr>
            <w:tcW w:w="3029" w:type="dxa"/>
            <w:vAlign w:val="center"/>
          </w:tcPr>
          <w:p w:rsidR="00567110" w:rsidRPr="00AD7C76" w:rsidRDefault="00567110" w:rsidP="001E4FE6">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Pr>
                <w:rFonts w:ascii="Times New Roman" w:hAnsi="Times New Roman" w:cs="Times New Roman"/>
                <w:b/>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rsidR="00567110" w:rsidRPr="00AD7C76" w:rsidRDefault="00567110" w:rsidP="001E4FE6">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567110" w:rsidRPr="00A44AAA" w:rsidTr="001E4FE6">
        <w:trPr>
          <w:trHeight w:val="435"/>
          <w:jc w:val="center"/>
        </w:trPr>
        <w:tc>
          <w:tcPr>
            <w:tcW w:w="3027" w:type="dxa"/>
            <w:shd w:val="clear" w:color="auto" w:fill="92CDDC" w:themeFill="accent5" w:themeFillTint="99"/>
            <w:vAlign w:val="center"/>
          </w:tcPr>
          <w:p w:rsidR="00567110" w:rsidRPr="00AD7C76" w:rsidRDefault="00567110" w:rsidP="001E4FE6">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5"/>
                <w:sz w:val="24"/>
                <w:szCs w:val="28"/>
              </w:rPr>
              <w:t>Yıl</w:t>
            </w:r>
          </w:p>
        </w:tc>
        <w:tc>
          <w:tcPr>
            <w:tcW w:w="3029" w:type="dxa"/>
            <w:vAlign w:val="center"/>
          </w:tcPr>
          <w:p w:rsidR="00567110" w:rsidRPr="00AD7C76" w:rsidRDefault="00567110" w:rsidP="001E4FE6">
            <w:pPr>
              <w:pStyle w:val="TableParagraph"/>
              <w:jc w:val="center"/>
              <w:rPr>
                <w:rFonts w:ascii="Times New Roman" w:hAnsi="Times New Roman" w:cs="Times New Roman"/>
                <w:sz w:val="24"/>
                <w:szCs w:val="28"/>
              </w:rPr>
            </w:pPr>
          </w:p>
        </w:tc>
        <w:tc>
          <w:tcPr>
            <w:tcW w:w="3027" w:type="dxa"/>
            <w:vAlign w:val="center"/>
          </w:tcPr>
          <w:p w:rsidR="00567110" w:rsidRPr="00AD7C76" w:rsidRDefault="00567110" w:rsidP="001E4FE6">
            <w:pPr>
              <w:pStyle w:val="TableParagraph"/>
              <w:jc w:val="center"/>
              <w:rPr>
                <w:rFonts w:ascii="Times New Roman" w:hAnsi="Times New Roman" w:cs="Times New Roman"/>
                <w:sz w:val="24"/>
                <w:szCs w:val="28"/>
              </w:rPr>
            </w:pPr>
          </w:p>
        </w:tc>
      </w:tr>
      <w:tr w:rsidR="00567110" w:rsidRPr="00A44AAA" w:rsidTr="001E4FE6">
        <w:trPr>
          <w:trHeight w:val="432"/>
          <w:jc w:val="center"/>
        </w:trPr>
        <w:tc>
          <w:tcPr>
            <w:tcW w:w="3027" w:type="dxa"/>
            <w:shd w:val="clear" w:color="auto" w:fill="92CDDC" w:themeFill="accent5" w:themeFillTint="99"/>
            <w:vAlign w:val="center"/>
          </w:tcPr>
          <w:p w:rsidR="00567110" w:rsidRPr="00AD7C76" w:rsidRDefault="00567110" w:rsidP="001E4FE6">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5"/>
                <w:sz w:val="24"/>
                <w:szCs w:val="28"/>
              </w:rPr>
              <w:t>Yıl</w:t>
            </w:r>
          </w:p>
        </w:tc>
        <w:tc>
          <w:tcPr>
            <w:tcW w:w="3029" w:type="dxa"/>
            <w:vAlign w:val="center"/>
          </w:tcPr>
          <w:p w:rsidR="00567110" w:rsidRPr="00AD7C76" w:rsidRDefault="00567110" w:rsidP="001E4FE6">
            <w:pPr>
              <w:pStyle w:val="TableParagraph"/>
              <w:jc w:val="center"/>
              <w:rPr>
                <w:rFonts w:ascii="Times New Roman" w:hAnsi="Times New Roman" w:cs="Times New Roman"/>
                <w:sz w:val="24"/>
                <w:szCs w:val="28"/>
              </w:rPr>
            </w:pPr>
          </w:p>
        </w:tc>
        <w:tc>
          <w:tcPr>
            <w:tcW w:w="3027" w:type="dxa"/>
            <w:vAlign w:val="center"/>
          </w:tcPr>
          <w:p w:rsidR="00567110" w:rsidRPr="00AD7C76" w:rsidRDefault="00567110" w:rsidP="001E4FE6">
            <w:pPr>
              <w:pStyle w:val="TableParagraph"/>
              <w:jc w:val="center"/>
              <w:rPr>
                <w:rFonts w:ascii="Times New Roman" w:hAnsi="Times New Roman" w:cs="Times New Roman"/>
                <w:sz w:val="24"/>
                <w:szCs w:val="28"/>
              </w:rPr>
            </w:pPr>
          </w:p>
        </w:tc>
      </w:tr>
      <w:tr w:rsidR="00567110" w:rsidRPr="00A44AAA" w:rsidTr="001E4FE6">
        <w:trPr>
          <w:trHeight w:val="435"/>
          <w:jc w:val="center"/>
        </w:trPr>
        <w:tc>
          <w:tcPr>
            <w:tcW w:w="3027" w:type="dxa"/>
            <w:shd w:val="clear" w:color="auto" w:fill="92CDDC" w:themeFill="accent5" w:themeFillTint="99"/>
            <w:vAlign w:val="center"/>
          </w:tcPr>
          <w:p w:rsidR="00567110" w:rsidRPr="00AD7C76" w:rsidRDefault="00567110" w:rsidP="001E4FE6">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5"/>
                <w:sz w:val="24"/>
                <w:szCs w:val="28"/>
              </w:rPr>
              <w:t>Yıl</w:t>
            </w:r>
          </w:p>
        </w:tc>
        <w:tc>
          <w:tcPr>
            <w:tcW w:w="3029" w:type="dxa"/>
            <w:vAlign w:val="center"/>
          </w:tcPr>
          <w:p w:rsidR="00567110" w:rsidRPr="00AD7C76" w:rsidRDefault="00CC2C46" w:rsidP="001E4FE6">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rsidR="00567110" w:rsidRPr="00AD7C76" w:rsidRDefault="00CC2C46" w:rsidP="001E4FE6">
            <w:pPr>
              <w:pStyle w:val="TableParagraph"/>
              <w:jc w:val="center"/>
              <w:rPr>
                <w:rFonts w:ascii="Times New Roman" w:hAnsi="Times New Roman" w:cs="Times New Roman"/>
                <w:sz w:val="24"/>
                <w:szCs w:val="28"/>
              </w:rPr>
            </w:pPr>
            <w:r>
              <w:rPr>
                <w:rFonts w:ascii="Times New Roman" w:hAnsi="Times New Roman" w:cs="Times New Roman"/>
                <w:sz w:val="24"/>
                <w:szCs w:val="28"/>
              </w:rPr>
              <w:t>100</w:t>
            </w:r>
          </w:p>
        </w:tc>
      </w:tr>
      <w:tr w:rsidR="00567110" w:rsidRPr="00A44AAA" w:rsidTr="001E4FE6">
        <w:trPr>
          <w:trHeight w:val="435"/>
          <w:jc w:val="center"/>
        </w:trPr>
        <w:tc>
          <w:tcPr>
            <w:tcW w:w="3027" w:type="dxa"/>
            <w:shd w:val="clear" w:color="auto" w:fill="92CDDC" w:themeFill="accent5" w:themeFillTint="99"/>
            <w:vAlign w:val="center"/>
          </w:tcPr>
          <w:p w:rsidR="00567110" w:rsidRPr="00AD7C76" w:rsidRDefault="00567110" w:rsidP="001E4FE6">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r>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rsidR="00567110" w:rsidRPr="00AD7C76" w:rsidRDefault="00567110" w:rsidP="001E4FE6">
            <w:pPr>
              <w:pStyle w:val="TableParagraph"/>
              <w:jc w:val="center"/>
              <w:rPr>
                <w:rFonts w:ascii="Times New Roman" w:hAnsi="Times New Roman" w:cs="Times New Roman"/>
                <w:sz w:val="24"/>
                <w:szCs w:val="28"/>
              </w:rPr>
            </w:pPr>
          </w:p>
        </w:tc>
        <w:tc>
          <w:tcPr>
            <w:tcW w:w="3027" w:type="dxa"/>
            <w:vAlign w:val="center"/>
          </w:tcPr>
          <w:p w:rsidR="00567110" w:rsidRPr="00AD7C76" w:rsidRDefault="00567110" w:rsidP="001E4FE6">
            <w:pPr>
              <w:pStyle w:val="TableParagraph"/>
              <w:jc w:val="center"/>
              <w:rPr>
                <w:rFonts w:ascii="Times New Roman" w:hAnsi="Times New Roman" w:cs="Times New Roman"/>
                <w:sz w:val="24"/>
                <w:szCs w:val="28"/>
              </w:rPr>
            </w:pPr>
          </w:p>
        </w:tc>
      </w:tr>
    </w:tbl>
    <w:p w:rsidR="00AD7C76" w:rsidRDefault="00AD7C76" w:rsidP="00AD7C76"/>
    <w:p w:rsidR="00AD7C76" w:rsidRDefault="00AD7C76" w:rsidP="00AD7C76"/>
    <w:p w:rsidR="00AD7C76" w:rsidRDefault="00AD7C76" w:rsidP="00AD7C76"/>
    <w:p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502"/>
        <w:gridCol w:w="1502"/>
        <w:gridCol w:w="1502"/>
        <w:gridCol w:w="1502"/>
        <w:gridCol w:w="1502"/>
      </w:tblGrid>
      <w:tr w:rsidR="00C83373" w:rsidRPr="00A44AAA" w:rsidTr="001E4FE6">
        <w:trPr>
          <w:trHeight w:val="745"/>
          <w:jc w:val="center"/>
        </w:trPr>
        <w:tc>
          <w:tcPr>
            <w:tcW w:w="2071" w:type="dxa"/>
            <w:shd w:val="clear" w:color="auto" w:fill="92CDDC" w:themeFill="accent5" w:themeFillTint="99"/>
            <w:vAlign w:val="center"/>
          </w:tcPr>
          <w:p w:rsidR="00C83373" w:rsidRPr="00AD7C76" w:rsidRDefault="00C83373" w:rsidP="001E4FE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Pr>
                <w:rFonts w:ascii="Times New Roman" w:hAnsi="Times New Roman" w:cs="Times New Roman"/>
                <w:b/>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rsidR="00C83373" w:rsidRPr="00AD7C76" w:rsidRDefault="00C83373" w:rsidP="001E4FE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rsidR="00C83373" w:rsidRPr="00AD7C76" w:rsidRDefault="00C83373" w:rsidP="001E4FE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rsidR="00C83373" w:rsidRPr="00AD7C76" w:rsidRDefault="00C83373" w:rsidP="001E4FE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rsidR="00C83373" w:rsidRPr="00AD7C76" w:rsidRDefault="00C83373" w:rsidP="001E4FE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Pr>
                <w:rFonts w:ascii="Times New Roman" w:hAnsi="Times New Roman" w:cs="Times New Roman"/>
                <w:b/>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rsidR="00C83373" w:rsidRPr="00AD7C76" w:rsidRDefault="00C83373" w:rsidP="001E4FE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C83373" w:rsidRPr="00A44AAA" w:rsidTr="001E4FE6">
        <w:trPr>
          <w:trHeight w:val="454"/>
          <w:jc w:val="center"/>
        </w:trPr>
        <w:tc>
          <w:tcPr>
            <w:tcW w:w="2071" w:type="dxa"/>
            <w:shd w:val="clear" w:color="auto" w:fill="92CDDC" w:themeFill="accent5" w:themeFillTint="99"/>
            <w:vAlign w:val="center"/>
          </w:tcPr>
          <w:p w:rsidR="00C83373" w:rsidRPr="00AD7C76" w:rsidRDefault="00C83373" w:rsidP="001E4FE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5"/>
                <w:sz w:val="24"/>
                <w:szCs w:val="28"/>
              </w:rPr>
              <w:t>Yıl</w:t>
            </w:r>
          </w:p>
        </w:tc>
        <w:tc>
          <w:tcPr>
            <w:tcW w:w="1502" w:type="dxa"/>
            <w:vAlign w:val="center"/>
          </w:tcPr>
          <w:p w:rsidR="00C83373" w:rsidRPr="00A44AAA" w:rsidRDefault="00C83373" w:rsidP="001E4FE6">
            <w:pPr>
              <w:pStyle w:val="TableParagraph"/>
              <w:rPr>
                <w:rFonts w:ascii="Times New Roman" w:hAnsi="Times New Roman" w:cs="Times New Roman"/>
                <w:sz w:val="18"/>
              </w:rPr>
            </w:pPr>
          </w:p>
        </w:tc>
        <w:tc>
          <w:tcPr>
            <w:tcW w:w="1502" w:type="dxa"/>
            <w:vAlign w:val="center"/>
          </w:tcPr>
          <w:p w:rsidR="00C83373" w:rsidRPr="00A44AAA" w:rsidRDefault="00C83373" w:rsidP="00CC2C46">
            <w:pPr>
              <w:pStyle w:val="TableParagraph"/>
              <w:jc w:val="center"/>
              <w:rPr>
                <w:rFonts w:ascii="Times New Roman" w:hAnsi="Times New Roman" w:cs="Times New Roman"/>
                <w:sz w:val="18"/>
              </w:rPr>
            </w:pPr>
          </w:p>
        </w:tc>
        <w:tc>
          <w:tcPr>
            <w:tcW w:w="1502" w:type="dxa"/>
            <w:vAlign w:val="center"/>
          </w:tcPr>
          <w:p w:rsidR="00C83373" w:rsidRPr="00A44AAA" w:rsidRDefault="00C83373" w:rsidP="00CC2C46">
            <w:pPr>
              <w:pStyle w:val="TableParagraph"/>
              <w:jc w:val="center"/>
              <w:rPr>
                <w:rFonts w:ascii="Times New Roman" w:hAnsi="Times New Roman" w:cs="Times New Roman"/>
                <w:sz w:val="18"/>
              </w:rPr>
            </w:pPr>
          </w:p>
        </w:tc>
        <w:tc>
          <w:tcPr>
            <w:tcW w:w="1502" w:type="dxa"/>
            <w:vAlign w:val="center"/>
          </w:tcPr>
          <w:p w:rsidR="00C83373" w:rsidRPr="00A44AAA" w:rsidRDefault="00C83373" w:rsidP="00CC2C46">
            <w:pPr>
              <w:pStyle w:val="TableParagraph"/>
              <w:jc w:val="center"/>
              <w:rPr>
                <w:rFonts w:ascii="Times New Roman" w:hAnsi="Times New Roman" w:cs="Times New Roman"/>
                <w:sz w:val="18"/>
              </w:rPr>
            </w:pPr>
          </w:p>
        </w:tc>
        <w:tc>
          <w:tcPr>
            <w:tcW w:w="1502" w:type="dxa"/>
            <w:vAlign w:val="center"/>
          </w:tcPr>
          <w:p w:rsidR="00C83373" w:rsidRPr="00A44AAA" w:rsidRDefault="00C83373" w:rsidP="00CC2C46">
            <w:pPr>
              <w:pStyle w:val="TableParagraph"/>
              <w:jc w:val="center"/>
              <w:rPr>
                <w:rFonts w:ascii="Times New Roman" w:hAnsi="Times New Roman" w:cs="Times New Roman"/>
                <w:sz w:val="18"/>
              </w:rPr>
            </w:pPr>
          </w:p>
        </w:tc>
      </w:tr>
      <w:tr w:rsidR="00C83373" w:rsidRPr="00A44AAA" w:rsidTr="001E4FE6">
        <w:trPr>
          <w:trHeight w:val="454"/>
          <w:jc w:val="center"/>
        </w:trPr>
        <w:tc>
          <w:tcPr>
            <w:tcW w:w="2071" w:type="dxa"/>
            <w:shd w:val="clear" w:color="auto" w:fill="92CDDC" w:themeFill="accent5" w:themeFillTint="99"/>
            <w:vAlign w:val="center"/>
          </w:tcPr>
          <w:p w:rsidR="00C83373" w:rsidRPr="00AD7C76" w:rsidRDefault="00C83373" w:rsidP="001E4FE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5"/>
                <w:sz w:val="24"/>
                <w:szCs w:val="28"/>
              </w:rPr>
              <w:t>Yıl</w:t>
            </w:r>
          </w:p>
        </w:tc>
        <w:tc>
          <w:tcPr>
            <w:tcW w:w="1502" w:type="dxa"/>
            <w:vAlign w:val="center"/>
          </w:tcPr>
          <w:p w:rsidR="00C83373" w:rsidRPr="00A44AAA" w:rsidRDefault="00C83373" w:rsidP="00C83373">
            <w:pPr>
              <w:pStyle w:val="TableParagraph"/>
              <w:rPr>
                <w:rFonts w:ascii="Times New Roman" w:hAnsi="Times New Roman" w:cs="Times New Roman"/>
                <w:sz w:val="18"/>
              </w:rPr>
            </w:pPr>
            <w:r>
              <w:rPr>
                <w:rFonts w:ascii="Times New Roman" w:hAnsi="Times New Roman" w:cs="Times New Roman"/>
                <w:sz w:val="18"/>
              </w:rPr>
              <w:t xml:space="preserve">Kimya, </w:t>
            </w:r>
            <w:r w:rsidR="00CC2C46">
              <w:rPr>
                <w:rFonts w:ascii="Times New Roman" w:hAnsi="Times New Roman" w:cs="Times New Roman"/>
                <w:sz w:val="18"/>
              </w:rPr>
              <w:t>Yabancı Dil</w:t>
            </w:r>
          </w:p>
        </w:tc>
        <w:tc>
          <w:tcPr>
            <w:tcW w:w="1502" w:type="dxa"/>
            <w:vAlign w:val="center"/>
          </w:tcPr>
          <w:p w:rsidR="00C83373" w:rsidRPr="00A44AAA" w:rsidRDefault="00CC2C46" w:rsidP="00CC2C46">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C83373" w:rsidRPr="00A44AAA" w:rsidRDefault="00CC2C46" w:rsidP="00CC2C46">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C83373" w:rsidRPr="00A44AAA" w:rsidRDefault="00C83373" w:rsidP="00CC2C46">
            <w:pPr>
              <w:pStyle w:val="TableParagraph"/>
              <w:jc w:val="center"/>
              <w:rPr>
                <w:rFonts w:ascii="Times New Roman" w:hAnsi="Times New Roman" w:cs="Times New Roman"/>
                <w:sz w:val="18"/>
              </w:rPr>
            </w:pPr>
          </w:p>
        </w:tc>
        <w:tc>
          <w:tcPr>
            <w:tcW w:w="1502" w:type="dxa"/>
            <w:vAlign w:val="center"/>
          </w:tcPr>
          <w:p w:rsidR="00C83373" w:rsidRPr="00A44AAA" w:rsidRDefault="00530D86" w:rsidP="00CC2C46">
            <w:pPr>
              <w:pStyle w:val="TableParagraph"/>
              <w:jc w:val="center"/>
              <w:rPr>
                <w:rFonts w:ascii="Times New Roman" w:hAnsi="Times New Roman" w:cs="Times New Roman"/>
                <w:sz w:val="18"/>
              </w:rPr>
            </w:pPr>
            <w:r>
              <w:rPr>
                <w:rFonts w:ascii="Times New Roman" w:hAnsi="Times New Roman" w:cs="Times New Roman"/>
                <w:sz w:val="18"/>
              </w:rPr>
              <w:t>2</w:t>
            </w:r>
          </w:p>
        </w:tc>
      </w:tr>
      <w:tr w:rsidR="00C83373" w:rsidRPr="00A44AAA" w:rsidTr="001E4FE6">
        <w:trPr>
          <w:trHeight w:val="454"/>
          <w:jc w:val="center"/>
        </w:trPr>
        <w:tc>
          <w:tcPr>
            <w:tcW w:w="2071" w:type="dxa"/>
            <w:shd w:val="clear" w:color="auto" w:fill="92CDDC" w:themeFill="accent5" w:themeFillTint="99"/>
            <w:vAlign w:val="center"/>
          </w:tcPr>
          <w:p w:rsidR="00C83373" w:rsidRPr="00AD7C76" w:rsidRDefault="00C83373" w:rsidP="001E4FE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5"/>
                <w:sz w:val="24"/>
                <w:szCs w:val="28"/>
              </w:rPr>
              <w:t>Yıl</w:t>
            </w:r>
          </w:p>
        </w:tc>
        <w:tc>
          <w:tcPr>
            <w:tcW w:w="1502" w:type="dxa"/>
            <w:vAlign w:val="center"/>
          </w:tcPr>
          <w:p w:rsidR="00C83373" w:rsidRPr="00A44AAA" w:rsidRDefault="00C83373" w:rsidP="00CC2C46">
            <w:pPr>
              <w:pStyle w:val="TableParagraph"/>
              <w:rPr>
                <w:rFonts w:ascii="Times New Roman" w:hAnsi="Times New Roman" w:cs="Times New Roman"/>
                <w:sz w:val="18"/>
              </w:rPr>
            </w:pPr>
            <w:r>
              <w:rPr>
                <w:rFonts w:ascii="Times New Roman" w:hAnsi="Times New Roman" w:cs="Times New Roman"/>
                <w:sz w:val="18"/>
              </w:rPr>
              <w:t>Matematik, Din Kültürü ve Ahlak Bilgisi, Yabancı Dil, Türk Dili ve Edebiyatı</w:t>
            </w:r>
          </w:p>
        </w:tc>
        <w:tc>
          <w:tcPr>
            <w:tcW w:w="1502" w:type="dxa"/>
            <w:vAlign w:val="center"/>
          </w:tcPr>
          <w:p w:rsidR="00C83373" w:rsidRPr="00A44AAA" w:rsidRDefault="00CC2C46" w:rsidP="00CC2C46">
            <w:pPr>
              <w:pStyle w:val="TableParagraph"/>
              <w:jc w:val="center"/>
              <w:rPr>
                <w:rFonts w:ascii="Times New Roman" w:hAnsi="Times New Roman" w:cs="Times New Roman"/>
                <w:sz w:val="18"/>
              </w:rPr>
            </w:pPr>
            <w:r>
              <w:rPr>
                <w:rFonts w:ascii="Times New Roman" w:hAnsi="Times New Roman" w:cs="Times New Roman"/>
                <w:sz w:val="18"/>
              </w:rPr>
              <w:t>2</w:t>
            </w:r>
          </w:p>
        </w:tc>
        <w:tc>
          <w:tcPr>
            <w:tcW w:w="1502" w:type="dxa"/>
            <w:vAlign w:val="center"/>
          </w:tcPr>
          <w:p w:rsidR="00C83373" w:rsidRPr="00A44AAA" w:rsidRDefault="00CC2C46" w:rsidP="00CC2C46">
            <w:pPr>
              <w:pStyle w:val="TableParagraph"/>
              <w:jc w:val="center"/>
              <w:rPr>
                <w:rFonts w:ascii="Times New Roman" w:hAnsi="Times New Roman" w:cs="Times New Roman"/>
                <w:sz w:val="18"/>
              </w:rPr>
            </w:pPr>
            <w:r>
              <w:rPr>
                <w:rFonts w:ascii="Times New Roman" w:hAnsi="Times New Roman" w:cs="Times New Roman"/>
                <w:sz w:val="18"/>
              </w:rPr>
              <w:t>2</w:t>
            </w:r>
          </w:p>
        </w:tc>
        <w:tc>
          <w:tcPr>
            <w:tcW w:w="1502" w:type="dxa"/>
            <w:vAlign w:val="center"/>
          </w:tcPr>
          <w:p w:rsidR="00C83373" w:rsidRPr="00A44AAA" w:rsidRDefault="00C83373" w:rsidP="00CC2C46">
            <w:pPr>
              <w:pStyle w:val="TableParagraph"/>
              <w:jc w:val="center"/>
              <w:rPr>
                <w:rFonts w:ascii="Times New Roman" w:hAnsi="Times New Roman" w:cs="Times New Roman"/>
                <w:sz w:val="18"/>
              </w:rPr>
            </w:pPr>
          </w:p>
        </w:tc>
        <w:tc>
          <w:tcPr>
            <w:tcW w:w="1502" w:type="dxa"/>
            <w:vAlign w:val="center"/>
          </w:tcPr>
          <w:p w:rsidR="00C83373" w:rsidRPr="00A44AAA" w:rsidRDefault="00530D86" w:rsidP="00CC2C46">
            <w:pPr>
              <w:pStyle w:val="TableParagraph"/>
              <w:jc w:val="center"/>
              <w:rPr>
                <w:rFonts w:ascii="Times New Roman" w:hAnsi="Times New Roman" w:cs="Times New Roman"/>
                <w:sz w:val="18"/>
              </w:rPr>
            </w:pPr>
            <w:r>
              <w:rPr>
                <w:rFonts w:ascii="Times New Roman" w:hAnsi="Times New Roman" w:cs="Times New Roman"/>
                <w:sz w:val="18"/>
              </w:rPr>
              <w:t>4</w:t>
            </w:r>
          </w:p>
        </w:tc>
      </w:tr>
      <w:tr w:rsidR="00C83373" w:rsidRPr="00A44AAA" w:rsidTr="001E4FE6">
        <w:trPr>
          <w:trHeight w:val="454"/>
          <w:jc w:val="center"/>
        </w:trPr>
        <w:tc>
          <w:tcPr>
            <w:tcW w:w="2071" w:type="dxa"/>
            <w:shd w:val="clear" w:color="auto" w:fill="92CDDC" w:themeFill="accent5" w:themeFillTint="99"/>
            <w:vAlign w:val="center"/>
          </w:tcPr>
          <w:p w:rsidR="00C83373" w:rsidRPr="00AD7C76" w:rsidRDefault="00C83373" w:rsidP="001E4FE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5"/>
                <w:sz w:val="24"/>
                <w:szCs w:val="28"/>
              </w:rPr>
              <w:t>Yıl</w:t>
            </w:r>
          </w:p>
        </w:tc>
        <w:tc>
          <w:tcPr>
            <w:tcW w:w="1502" w:type="dxa"/>
            <w:vAlign w:val="center"/>
          </w:tcPr>
          <w:p w:rsidR="00C83373" w:rsidRPr="00A44AAA" w:rsidRDefault="00C83373" w:rsidP="001E4FE6">
            <w:pPr>
              <w:pStyle w:val="TableParagraph"/>
              <w:rPr>
                <w:rFonts w:ascii="Times New Roman" w:hAnsi="Times New Roman" w:cs="Times New Roman"/>
                <w:sz w:val="18"/>
              </w:rPr>
            </w:pPr>
            <w:r>
              <w:rPr>
                <w:rFonts w:ascii="Times New Roman" w:hAnsi="Times New Roman" w:cs="Times New Roman"/>
                <w:sz w:val="18"/>
              </w:rPr>
              <w:t>Bilişim Teknolojileri, Beden Eğitimi</w:t>
            </w:r>
            <w:r w:rsidR="00CC2C46">
              <w:rPr>
                <w:rFonts w:ascii="Times New Roman" w:hAnsi="Times New Roman" w:cs="Times New Roman"/>
                <w:sz w:val="18"/>
              </w:rPr>
              <w:t>, Tarih, Fizik, Türk Dili ve Edebiyatı</w:t>
            </w:r>
          </w:p>
        </w:tc>
        <w:tc>
          <w:tcPr>
            <w:tcW w:w="1502" w:type="dxa"/>
            <w:vAlign w:val="center"/>
          </w:tcPr>
          <w:p w:rsidR="00C83373" w:rsidRPr="00A44AAA" w:rsidRDefault="00CC2C46" w:rsidP="00CC2C46">
            <w:pPr>
              <w:pStyle w:val="TableParagraph"/>
              <w:jc w:val="center"/>
              <w:rPr>
                <w:rFonts w:ascii="Times New Roman" w:hAnsi="Times New Roman" w:cs="Times New Roman"/>
                <w:sz w:val="18"/>
              </w:rPr>
            </w:pPr>
            <w:r>
              <w:rPr>
                <w:rFonts w:ascii="Times New Roman" w:hAnsi="Times New Roman" w:cs="Times New Roman"/>
                <w:sz w:val="18"/>
              </w:rPr>
              <w:t>2</w:t>
            </w:r>
          </w:p>
        </w:tc>
        <w:tc>
          <w:tcPr>
            <w:tcW w:w="1502" w:type="dxa"/>
            <w:vAlign w:val="center"/>
          </w:tcPr>
          <w:p w:rsidR="00C83373" w:rsidRPr="00A44AAA" w:rsidRDefault="00CC2C46" w:rsidP="00CC2C46">
            <w:pPr>
              <w:pStyle w:val="TableParagraph"/>
              <w:jc w:val="center"/>
              <w:rPr>
                <w:rFonts w:ascii="Times New Roman" w:hAnsi="Times New Roman" w:cs="Times New Roman"/>
                <w:sz w:val="18"/>
              </w:rPr>
            </w:pPr>
            <w:r>
              <w:rPr>
                <w:rFonts w:ascii="Times New Roman" w:hAnsi="Times New Roman" w:cs="Times New Roman"/>
                <w:sz w:val="18"/>
              </w:rPr>
              <w:t>3</w:t>
            </w:r>
          </w:p>
        </w:tc>
        <w:tc>
          <w:tcPr>
            <w:tcW w:w="1502" w:type="dxa"/>
            <w:vAlign w:val="center"/>
          </w:tcPr>
          <w:p w:rsidR="00C83373" w:rsidRPr="00A44AAA" w:rsidRDefault="00C83373" w:rsidP="00CC2C46">
            <w:pPr>
              <w:pStyle w:val="TableParagraph"/>
              <w:jc w:val="center"/>
              <w:rPr>
                <w:rFonts w:ascii="Times New Roman" w:hAnsi="Times New Roman" w:cs="Times New Roman"/>
                <w:sz w:val="18"/>
              </w:rPr>
            </w:pPr>
          </w:p>
        </w:tc>
        <w:tc>
          <w:tcPr>
            <w:tcW w:w="1502" w:type="dxa"/>
            <w:vAlign w:val="center"/>
          </w:tcPr>
          <w:p w:rsidR="00C83373" w:rsidRPr="00A44AAA" w:rsidRDefault="00530D86" w:rsidP="00CC2C46">
            <w:pPr>
              <w:pStyle w:val="TableParagraph"/>
              <w:jc w:val="center"/>
              <w:rPr>
                <w:rFonts w:ascii="Times New Roman" w:hAnsi="Times New Roman" w:cs="Times New Roman"/>
                <w:sz w:val="18"/>
              </w:rPr>
            </w:pPr>
            <w:r>
              <w:rPr>
                <w:rFonts w:ascii="Times New Roman" w:hAnsi="Times New Roman" w:cs="Times New Roman"/>
                <w:sz w:val="18"/>
              </w:rPr>
              <w:t>5</w:t>
            </w:r>
          </w:p>
        </w:tc>
      </w:tr>
      <w:tr w:rsidR="00C83373" w:rsidRPr="00A44AAA" w:rsidTr="001E4FE6">
        <w:trPr>
          <w:trHeight w:val="454"/>
          <w:jc w:val="center"/>
        </w:trPr>
        <w:tc>
          <w:tcPr>
            <w:tcW w:w="2071" w:type="dxa"/>
            <w:shd w:val="clear" w:color="auto" w:fill="92CDDC" w:themeFill="accent5" w:themeFillTint="99"/>
            <w:vAlign w:val="center"/>
          </w:tcPr>
          <w:p w:rsidR="00C83373" w:rsidRPr="00AD7C76" w:rsidRDefault="00C83373" w:rsidP="001E4FE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rsidR="00C83373" w:rsidRPr="00A44AAA" w:rsidRDefault="00C83373" w:rsidP="001E4FE6">
            <w:pPr>
              <w:pStyle w:val="TableParagraph"/>
              <w:rPr>
                <w:rFonts w:ascii="Times New Roman" w:hAnsi="Times New Roman" w:cs="Times New Roman"/>
                <w:sz w:val="18"/>
              </w:rPr>
            </w:pPr>
            <w:r>
              <w:rPr>
                <w:rFonts w:ascii="Times New Roman" w:hAnsi="Times New Roman" w:cs="Times New Roman"/>
                <w:sz w:val="18"/>
              </w:rPr>
              <w:t>Görsel Sanatlar</w:t>
            </w:r>
            <w:r w:rsidR="00CC2C46">
              <w:rPr>
                <w:rFonts w:ascii="Times New Roman" w:hAnsi="Times New Roman" w:cs="Times New Roman"/>
                <w:sz w:val="18"/>
              </w:rPr>
              <w:t>, Coğrafya</w:t>
            </w:r>
          </w:p>
        </w:tc>
        <w:tc>
          <w:tcPr>
            <w:tcW w:w="1502" w:type="dxa"/>
            <w:vAlign w:val="center"/>
          </w:tcPr>
          <w:p w:rsidR="00C83373" w:rsidRPr="00A44AAA" w:rsidRDefault="00CC2C46" w:rsidP="00CC2C46">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C83373" w:rsidRPr="00A44AAA" w:rsidRDefault="00CC2C46" w:rsidP="00CC2C46">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C83373" w:rsidRPr="00A44AAA" w:rsidRDefault="00C83373" w:rsidP="00CC2C46">
            <w:pPr>
              <w:pStyle w:val="TableParagraph"/>
              <w:jc w:val="center"/>
              <w:rPr>
                <w:rFonts w:ascii="Times New Roman" w:hAnsi="Times New Roman" w:cs="Times New Roman"/>
                <w:sz w:val="18"/>
              </w:rPr>
            </w:pPr>
          </w:p>
        </w:tc>
        <w:tc>
          <w:tcPr>
            <w:tcW w:w="1502" w:type="dxa"/>
            <w:vAlign w:val="center"/>
          </w:tcPr>
          <w:p w:rsidR="00C83373" w:rsidRPr="00A44AAA" w:rsidRDefault="00530D86" w:rsidP="00CC2C46">
            <w:pPr>
              <w:pStyle w:val="TableParagraph"/>
              <w:jc w:val="center"/>
              <w:rPr>
                <w:rFonts w:ascii="Times New Roman" w:hAnsi="Times New Roman" w:cs="Times New Roman"/>
                <w:sz w:val="18"/>
              </w:rPr>
            </w:pPr>
            <w:r>
              <w:rPr>
                <w:rFonts w:ascii="Times New Roman" w:hAnsi="Times New Roman" w:cs="Times New Roman"/>
                <w:sz w:val="18"/>
              </w:rPr>
              <w:t>2</w:t>
            </w:r>
          </w:p>
        </w:tc>
      </w:tr>
      <w:tr w:rsidR="00C83373" w:rsidRPr="00A44AAA" w:rsidTr="001E4FE6">
        <w:trPr>
          <w:trHeight w:val="454"/>
          <w:jc w:val="center"/>
        </w:trPr>
        <w:tc>
          <w:tcPr>
            <w:tcW w:w="2071" w:type="dxa"/>
            <w:shd w:val="clear" w:color="auto" w:fill="92CDDC" w:themeFill="accent5" w:themeFillTint="99"/>
            <w:vAlign w:val="center"/>
          </w:tcPr>
          <w:p w:rsidR="00C83373" w:rsidRPr="00AD7C76" w:rsidRDefault="00C83373" w:rsidP="001E4FE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Pr>
                <w:rFonts w:ascii="Times New Roman" w:hAnsi="Times New Roman" w:cs="Times New Roman"/>
                <w:sz w:val="24"/>
                <w:szCs w:val="28"/>
              </w:rPr>
              <w:t xml:space="preserve"> </w:t>
            </w:r>
            <w:r w:rsidRPr="00AD7C76">
              <w:rPr>
                <w:rFonts w:ascii="Times New Roman" w:hAnsi="Times New Roman" w:cs="Times New Roman"/>
                <w:sz w:val="24"/>
                <w:szCs w:val="28"/>
              </w:rPr>
              <w:t>ve</w:t>
            </w:r>
            <w:r>
              <w:rPr>
                <w:rFonts w:ascii="Times New Roman" w:hAnsi="Times New Roman" w:cs="Times New Roman"/>
                <w:sz w:val="24"/>
                <w:szCs w:val="28"/>
              </w:rPr>
              <w:t xml:space="preserve"> </w:t>
            </w:r>
            <w:r w:rsidRPr="00AD7C76">
              <w:rPr>
                <w:rFonts w:ascii="Times New Roman" w:hAnsi="Times New Roman" w:cs="Times New Roman"/>
                <w:spacing w:val="-2"/>
                <w:sz w:val="24"/>
                <w:szCs w:val="28"/>
              </w:rPr>
              <w:t>üzeri</w:t>
            </w:r>
          </w:p>
        </w:tc>
        <w:tc>
          <w:tcPr>
            <w:tcW w:w="1502" w:type="dxa"/>
            <w:vAlign w:val="center"/>
          </w:tcPr>
          <w:p w:rsidR="00C83373" w:rsidRPr="00A44AAA" w:rsidRDefault="00C83373" w:rsidP="001E4FE6">
            <w:pPr>
              <w:pStyle w:val="TableParagraph"/>
              <w:rPr>
                <w:rFonts w:ascii="Times New Roman" w:hAnsi="Times New Roman" w:cs="Times New Roman"/>
                <w:sz w:val="18"/>
              </w:rPr>
            </w:pPr>
            <w:r>
              <w:rPr>
                <w:rFonts w:ascii="Times New Roman" w:hAnsi="Times New Roman" w:cs="Times New Roman"/>
                <w:sz w:val="18"/>
              </w:rPr>
              <w:t>Biyoloji, Matematik</w:t>
            </w:r>
          </w:p>
        </w:tc>
        <w:tc>
          <w:tcPr>
            <w:tcW w:w="1502" w:type="dxa"/>
            <w:vAlign w:val="center"/>
          </w:tcPr>
          <w:p w:rsidR="00C83373" w:rsidRPr="00A44AAA" w:rsidRDefault="00C83373" w:rsidP="00CC2C46">
            <w:pPr>
              <w:pStyle w:val="TableParagraph"/>
              <w:jc w:val="center"/>
              <w:rPr>
                <w:rFonts w:ascii="Times New Roman" w:hAnsi="Times New Roman" w:cs="Times New Roman"/>
                <w:sz w:val="18"/>
              </w:rPr>
            </w:pPr>
          </w:p>
        </w:tc>
        <w:tc>
          <w:tcPr>
            <w:tcW w:w="1502" w:type="dxa"/>
            <w:vAlign w:val="center"/>
          </w:tcPr>
          <w:p w:rsidR="00C83373" w:rsidRPr="00A44AAA" w:rsidRDefault="00CC2C46" w:rsidP="00CC2C46">
            <w:pPr>
              <w:pStyle w:val="TableParagraph"/>
              <w:jc w:val="center"/>
              <w:rPr>
                <w:rFonts w:ascii="Times New Roman" w:hAnsi="Times New Roman" w:cs="Times New Roman"/>
                <w:sz w:val="18"/>
              </w:rPr>
            </w:pPr>
            <w:r>
              <w:rPr>
                <w:rFonts w:ascii="Times New Roman" w:hAnsi="Times New Roman" w:cs="Times New Roman"/>
                <w:sz w:val="18"/>
              </w:rPr>
              <w:t>2</w:t>
            </w:r>
          </w:p>
        </w:tc>
        <w:tc>
          <w:tcPr>
            <w:tcW w:w="1502" w:type="dxa"/>
            <w:vAlign w:val="center"/>
          </w:tcPr>
          <w:p w:rsidR="00C83373" w:rsidRPr="00A44AAA" w:rsidRDefault="00C83373" w:rsidP="00CC2C46">
            <w:pPr>
              <w:pStyle w:val="TableParagraph"/>
              <w:jc w:val="center"/>
              <w:rPr>
                <w:rFonts w:ascii="Times New Roman" w:hAnsi="Times New Roman" w:cs="Times New Roman"/>
                <w:sz w:val="18"/>
              </w:rPr>
            </w:pPr>
          </w:p>
        </w:tc>
        <w:tc>
          <w:tcPr>
            <w:tcW w:w="1502" w:type="dxa"/>
            <w:vAlign w:val="center"/>
          </w:tcPr>
          <w:p w:rsidR="00C83373" w:rsidRPr="00A44AAA" w:rsidRDefault="00530D86" w:rsidP="00CC2C46">
            <w:pPr>
              <w:pStyle w:val="TableParagraph"/>
              <w:jc w:val="center"/>
              <w:rPr>
                <w:rFonts w:ascii="Times New Roman" w:hAnsi="Times New Roman" w:cs="Times New Roman"/>
                <w:sz w:val="18"/>
              </w:rPr>
            </w:pPr>
            <w:r>
              <w:rPr>
                <w:rFonts w:ascii="Times New Roman" w:hAnsi="Times New Roman" w:cs="Times New Roman"/>
                <w:sz w:val="18"/>
              </w:rPr>
              <w:t>2</w:t>
            </w:r>
          </w:p>
        </w:tc>
      </w:tr>
    </w:tbl>
    <w:p w:rsidR="00303363" w:rsidRDefault="00303363" w:rsidP="00303363">
      <w:pPr>
        <w:tabs>
          <w:tab w:val="left" w:pos="7320"/>
        </w:tabs>
      </w:pPr>
      <w:r>
        <w:tab/>
      </w:r>
    </w:p>
    <w:p w:rsidR="00AF7339" w:rsidRDefault="00AF7339" w:rsidP="00303363">
      <w:pPr>
        <w:tabs>
          <w:tab w:val="left" w:pos="7320"/>
        </w:tabs>
      </w:pPr>
    </w:p>
    <w:p w:rsidR="00AF7339" w:rsidRDefault="00AF7339" w:rsidP="00303363">
      <w:pPr>
        <w:tabs>
          <w:tab w:val="left" w:pos="7320"/>
        </w:tabs>
      </w:pPr>
    </w:p>
    <w:p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59"/>
        <w:gridCol w:w="2343"/>
        <w:gridCol w:w="1337"/>
        <w:gridCol w:w="1337"/>
        <w:gridCol w:w="1337"/>
        <w:gridCol w:w="1337"/>
        <w:gridCol w:w="1337"/>
      </w:tblGrid>
      <w:tr w:rsidR="00AF7339" w:rsidRPr="00A44AAA" w:rsidTr="00161C99">
        <w:trPr>
          <w:trHeight w:val="1005"/>
          <w:jc w:val="center"/>
        </w:trPr>
        <w:tc>
          <w:tcPr>
            <w:tcW w:w="559" w:type="dxa"/>
            <w:shd w:val="clear" w:color="auto" w:fill="92CDDC" w:themeFill="accent5" w:themeFillTint="99"/>
          </w:tcPr>
          <w:p w:rsidR="00AF7339" w:rsidRPr="00AF7339" w:rsidRDefault="00AF7339" w:rsidP="00007454">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rsidR="00AF7339" w:rsidRPr="00AF7339" w:rsidRDefault="00C83373"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CC2C46" w:rsidP="00CC2C4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rsidR="00AF7339" w:rsidRPr="00AF7339" w:rsidRDefault="00CC2C46" w:rsidP="00CC2C46">
            <w:pPr>
              <w:pStyle w:val="TableParagraph"/>
              <w:jc w:val="center"/>
              <w:rPr>
                <w:rFonts w:ascii="Times New Roman" w:hAnsi="Times New Roman" w:cs="Times New Roman"/>
                <w:sz w:val="24"/>
                <w:szCs w:val="24"/>
              </w:rPr>
            </w:pPr>
            <w:r>
              <w:rPr>
                <w:rFonts w:ascii="Times New Roman" w:hAnsi="Times New Roman" w:cs="Times New Roman"/>
                <w:sz w:val="24"/>
                <w:szCs w:val="24"/>
              </w:rPr>
              <w:t>Orta Okul</w:t>
            </w:r>
          </w:p>
        </w:tc>
        <w:tc>
          <w:tcPr>
            <w:tcW w:w="1337" w:type="dxa"/>
            <w:vAlign w:val="center"/>
          </w:tcPr>
          <w:p w:rsidR="00AF7339" w:rsidRPr="00AF7339" w:rsidRDefault="00CC2C46" w:rsidP="00CC2C46">
            <w:pPr>
              <w:pStyle w:val="TableParagraph"/>
              <w:jc w:val="center"/>
              <w:rPr>
                <w:rFonts w:ascii="Times New Roman" w:hAnsi="Times New Roman" w:cs="Times New Roman"/>
                <w:sz w:val="24"/>
                <w:szCs w:val="24"/>
              </w:rPr>
            </w:pPr>
            <w:r>
              <w:rPr>
                <w:rFonts w:ascii="Times New Roman" w:hAnsi="Times New Roman" w:cs="Times New Roman"/>
                <w:sz w:val="24"/>
                <w:szCs w:val="24"/>
              </w:rPr>
              <w:t>15</w:t>
            </w:r>
          </w:p>
        </w:tc>
        <w:tc>
          <w:tcPr>
            <w:tcW w:w="1337" w:type="dxa"/>
            <w:vAlign w:val="center"/>
          </w:tcPr>
          <w:p w:rsidR="00AF7339" w:rsidRPr="00AF7339" w:rsidRDefault="00CC2C46" w:rsidP="00CC2C4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rsidR="00AF7339" w:rsidRPr="00AF7339" w:rsidRDefault="00AF7339" w:rsidP="00AF7339">
            <w:pPr>
              <w:pStyle w:val="TableParagraph"/>
              <w:spacing w:before="8"/>
              <w:ind w:left="107"/>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CC2C46">
            <w:pPr>
              <w:pStyle w:val="TableParagraph"/>
              <w:jc w:val="center"/>
              <w:rPr>
                <w:rFonts w:ascii="Times New Roman" w:hAnsi="Times New Roman" w:cs="Times New Roman"/>
                <w:sz w:val="24"/>
                <w:szCs w:val="24"/>
              </w:rPr>
            </w:pPr>
          </w:p>
        </w:tc>
        <w:tc>
          <w:tcPr>
            <w:tcW w:w="1337" w:type="dxa"/>
            <w:vAlign w:val="center"/>
          </w:tcPr>
          <w:p w:rsidR="00AF7339" w:rsidRPr="00AF7339" w:rsidRDefault="00AF7339" w:rsidP="00CC2C46">
            <w:pPr>
              <w:pStyle w:val="TableParagraph"/>
              <w:jc w:val="center"/>
              <w:rPr>
                <w:rFonts w:ascii="Times New Roman" w:hAnsi="Times New Roman" w:cs="Times New Roman"/>
                <w:sz w:val="24"/>
                <w:szCs w:val="24"/>
              </w:rPr>
            </w:pPr>
          </w:p>
        </w:tc>
        <w:tc>
          <w:tcPr>
            <w:tcW w:w="1337" w:type="dxa"/>
            <w:vAlign w:val="center"/>
          </w:tcPr>
          <w:p w:rsidR="00AF7339" w:rsidRPr="00AF7339" w:rsidRDefault="00AF7339" w:rsidP="00CC2C46">
            <w:pPr>
              <w:pStyle w:val="TableParagraph"/>
              <w:jc w:val="center"/>
              <w:rPr>
                <w:rFonts w:ascii="Times New Roman" w:hAnsi="Times New Roman" w:cs="Times New Roman"/>
                <w:sz w:val="24"/>
                <w:szCs w:val="24"/>
              </w:rPr>
            </w:pPr>
          </w:p>
        </w:tc>
        <w:tc>
          <w:tcPr>
            <w:tcW w:w="1337" w:type="dxa"/>
            <w:vAlign w:val="center"/>
          </w:tcPr>
          <w:p w:rsidR="00AF7339" w:rsidRPr="00AF7339" w:rsidRDefault="00AF7339" w:rsidP="00CC2C46">
            <w:pPr>
              <w:pStyle w:val="TableParagraph"/>
              <w:jc w:val="center"/>
              <w:rPr>
                <w:rFonts w:ascii="Times New Roman" w:hAnsi="Times New Roman" w:cs="Times New Roman"/>
                <w:sz w:val="24"/>
                <w:szCs w:val="24"/>
              </w:rPr>
            </w:pP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vAlign w:val="center"/>
          </w:tcPr>
          <w:p w:rsidR="00AF7339" w:rsidRPr="00AF7339" w:rsidRDefault="00AF7339" w:rsidP="00AF7339">
            <w:pPr>
              <w:pStyle w:val="TableParagraph"/>
              <w:spacing w:before="1"/>
              <w:ind w:left="107"/>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CC2C46">
            <w:pPr>
              <w:pStyle w:val="TableParagraph"/>
              <w:jc w:val="center"/>
              <w:rPr>
                <w:rFonts w:ascii="Times New Roman" w:hAnsi="Times New Roman" w:cs="Times New Roman"/>
                <w:sz w:val="24"/>
                <w:szCs w:val="24"/>
              </w:rPr>
            </w:pPr>
          </w:p>
        </w:tc>
        <w:tc>
          <w:tcPr>
            <w:tcW w:w="1337" w:type="dxa"/>
            <w:vAlign w:val="center"/>
          </w:tcPr>
          <w:p w:rsidR="00AF7339" w:rsidRPr="00AF7339" w:rsidRDefault="00AF7339" w:rsidP="00CC2C46">
            <w:pPr>
              <w:pStyle w:val="TableParagraph"/>
              <w:jc w:val="center"/>
              <w:rPr>
                <w:rFonts w:ascii="Times New Roman" w:hAnsi="Times New Roman" w:cs="Times New Roman"/>
                <w:sz w:val="24"/>
                <w:szCs w:val="24"/>
              </w:rPr>
            </w:pPr>
          </w:p>
        </w:tc>
        <w:tc>
          <w:tcPr>
            <w:tcW w:w="1337" w:type="dxa"/>
            <w:vAlign w:val="center"/>
          </w:tcPr>
          <w:p w:rsidR="00AF7339" w:rsidRPr="00AF7339" w:rsidRDefault="00AF7339" w:rsidP="00CC2C46">
            <w:pPr>
              <w:pStyle w:val="TableParagraph"/>
              <w:jc w:val="center"/>
              <w:rPr>
                <w:rFonts w:ascii="Times New Roman" w:hAnsi="Times New Roman" w:cs="Times New Roman"/>
                <w:sz w:val="24"/>
                <w:szCs w:val="24"/>
              </w:rPr>
            </w:pPr>
          </w:p>
        </w:tc>
        <w:tc>
          <w:tcPr>
            <w:tcW w:w="1337" w:type="dxa"/>
            <w:vAlign w:val="center"/>
          </w:tcPr>
          <w:p w:rsidR="00AF7339" w:rsidRPr="00AF7339" w:rsidRDefault="00AF7339" w:rsidP="00CC2C46">
            <w:pPr>
              <w:pStyle w:val="TableParagraph"/>
              <w:jc w:val="center"/>
              <w:rPr>
                <w:rFonts w:ascii="Times New Roman" w:hAnsi="Times New Roman" w:cs="Times New Roman"/>
                <w:sz w:val="24"/>
                <w:szCs w:val="24"/>
              </w:rPr>
            </w:pP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w w:val="105"/>
                <w:sz w:val="24"/>
                <w:szCs w:val="24"/>
              </w:rPr>
              <w:t>5</w:t>
            </w:r>
          </w:p>
        </w:tc>
        <w:tc>
          <w:tcPr>
            <w:tcW w:w="2343"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CC2C46">
            <w:pPr>
              <w:pStyle w:val="TableParagraph"/>
              <w:jc w:val="center"/>
              <w:rPr>
                <w:rFonts w:ascii="Times New Roman" w:hAnsi="Times New Roman" w:cs="Times New Roman"/>
                <w:sz w:val="24"/>
                <w:szCs w:val="24"/>
              </w:rPr>
            </w:pPr>
          </w:p>
        </w:tc>
        <w:tc>
          <w:tcPr>
            <w:tcW w:w="1337" w:type="dxa"/>
            <w:vAlign w:val="center"/>
          </w:tcPr>
          <w:p w:rsidR="00AF7339" w:rsidRPr="00AF7339" w:rsidRDefault="00AF7339" w:rsidP="00CC2C46">
            <w:pPr>
              <w:pStyle w:val="TableParagraph"/>
              <w:jc w:val="center"/>
              <w:rPr>
                <w:rFonts w:ascii="Times New Roman" w:hAnsi="Times New Roman" w:cs="Times New Roman"/>
                <w:sz w:val="24"/>
                <w:szCs w:val="24"/>
              </w:rPr>
            </w:pPr>
          </w:p>
        </w:tc>
        <w:tc>
          <w:tcPr>
            <w:tcW w:w="1337" w:type="dxa"/>
            <w:vAlign w:val="center"/>
          </w:tcPr>
          <w:p w:rsidR="00AF7339" w:rsidRPr="00AF7339" w:rsidRDefault="00AF7339" w:rsidP="00CC2C46">
            <w:pPr>
              <w:pStyle w:val="TableParagraph"/>
              <w:jc w:val="center"/>
              <w:rPr>
                <w:rFonts w:ascii="Times New Roman" w:hAnsi="Times New Roman" w:cs="Times New Roman"/>
                <w:sz w:val="24"/>
                <w:szCs w:val="24"/>
              </w:rPr>
            </w:pPr>
          </w:p>
        </w:tc>
        <w:tc>
          <w:tcPr>
            <w:tcW w:w="1337" w:type="dxa"/>
            <w:vAlign w:val="center"/>
          </w:tcPr>
          <w:p w:rsidR="00AF7339" w:rsidRPr="00AF7339" w:rsidRDefault="00AF7339" w:rsidP="00CC2C46">
            <w:pPr>
              <w:pStyle w:val="TableParagraph"/>
              <w:jc w:val="center"/>
              <w:rPr>
                <w:rFonts w:ascii="Times New Roman" w:hAnsi="Times New Roman" w:cs="Times New Roman"/>
                <w:sz w:val="24"/>
                <w:szCs w:val="24"/>
              </w:rPr>
            </w:pP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6</w:t>
            </w:r>
          </w:p>
        </w:tc>
        <w:tc>
          <w:tcPr>
            <w:tcW w:w="2343"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bl>
    <w:p w:rsidR="00A0412F" w:rsidRDefault="00A0412F"/>
    <w:p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t>Tablo 9.</w:t>
      </w:r>
      <w:r w:rsidRPr="00152608">
        <w:rPr>
          <w:rFonts w:ascii="Times New Roman" w:hAnsi="Times New Roman" w:cs="Times New Roman"/>
          <w:i/>
          <w:iCs/>
          <w:sz w:val="24"/>
          <w:szCs w:val="24"/>
        </w:rPr>
        <w:t xml:space="preserve"> Okul/kurum Rehberlik Hizmetleri</w:t>
      </w:r>
    </w:p>
    <w:p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818"/>
        <w:gridCol w:w="717"/>
        <w:gridCol w:w="984"/>
        <w:gridCol w:w="992"/>
        <w:gridCol w:w="1085"/>
      </w:tblGrid>
      <w:tr w:rsidR="00A0412F" w:rsidRPr="00A44AAA" w:rsidTr="00A0412F">
        <w:trPr>
          <w:trHeight w:val="601"/>
          <w:jc w:val="center"/>
        </w:trPr>
        <w:tc>
          <w:tcPr>
            <w:tcW w:w="3765" w:type="dxa"/>
            <w:gridSpan w:val="4"/>
            <w:shd w:val="clear" w:color="auto" w:fill="92CDDC" w:themeFill="accent5" w:themeFillTint="99"/>
          </w:tcPr>
          <w:p w:rsidR="00A0412F" w:rsidRPr="00A0412F" w:rsidRDefault="00A0412F" w:rsidP="00007454">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rsidR="00A0412F" w:rsidRPr="00A0412F" w:rsidRDefault="00A0412F" w:rsidP="00007454">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MevcutKapasiteKullanımıve</w:t>
            </w:r>
            <w:r w:rsidRPr="00A0412F">
              <w:rPr>
                <w:rFonts w:ascii="Times New Roman" w:hAnsi="Times New Roman" w:cs="Times New Roman"/>
                <w:b/>
                <w:spacing w:val="-2"/>
                <w:sz w:val="24"/>
                <w:szCs w:val="28"/>
              </w:rPr>
              <w:t>Performans</w:t>
            </w:r>
          </w:p>
        </w:tc>
      </w:tr>
      <w:tr w:rsidR="00A0412F" w:rsidRPr="00A44AAA" w:rsidTr="00A0412F">
        <w:trPr>
          <w:trHeight w:val="805"/>
          <w:jc w:val="center"/>
        </w:trPr>
        <w:tc>
          <w:tcPr>
            <w:tcW w:w="943"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DanışmanNormSayısı</w:t>
            </w:r>
          </w:p>
        </w:tc>
        <w:tc>
          <w:tcPr>
            <w:tcW w:w="941" w:type="dxa"/>
            <w:vMerge w:val="restart"/>
            <w:textDirection w:val="btLr"/>
            <w:vAlign w:val="center"/>
          </w:tcPr>
          <w:p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 xml:space="preserve">Görev YapanPsikolojikDanışman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 xml:space="preserve">İhtiyaçDuyulan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GörüşmeOdasıSayısı</w:t>
            </w:r>
          </w:p>
        </w:tc>
        <w:tc>
          <w:tcPr>
            <w:tcW w:w="2334" w:type="dxa"/>
            <w:gridSpan w:val="3"/>
            <w:shd w:val="clear" w:color="auto" w:fill="92CDDC" w:themeFill="accent5" w:themeFillTint="99"/>
            <w:vAlign w:val="center"/>
          </w:tcPr>
          <w:p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DanışmanlıkHizmeti</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 xml:space="preserve">RehberlikHizmetleriileİlgili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Toplantısıvb.FaaliyetSayısı</w:t>
            </w:r>
          </w:p>
        </w:tc>
      </w:tr>
      <w:tr w:rsidR="00A0412F" w:rsidRPr="00A44AAA" w:rsidTr="00A0412F">
        <w:trPr>
          <w:trHeight w:val="2690"/>
          <w:jc w:val="center"/>
        </w:trPr>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799"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2"/>
                <w:sz w:val="24"/>
                <w:szCs w:val="28"/>
              </w:rPr>
              <w:t>Sayısı</w:t>
            </w:r>
          </w:p>
        </w:tc>
        <w:tc>
          <w:tcPr>
            <w:tcW w:w="717"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2"/>
                <w:sz w:val="24"/>
                <w:szCs w:val="28"/>
              </w:rPr>
              <w:t>Sayısı</w:t>
            </w:r>
          </w:p>
        </w:tc>
        <w:tc>
          <w:tcPr>
            <w:tcW w:w="984"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2"/>
                <w:sz w:val="24"/>
                <w:szCs w:val="28"/>
              </w:rPr>
              <w:t>Yönelik</w:t>
            </w:r>
          </w:p>
        </w:tc>
        <w:tc>
          <w:tcPr>
            <w:tcW w:w="992" w:type="dxa"/>
            <w:textDirection w:val="btLr"/>
            <w:vAlign w:val="center"/>
          </w:tcPr>
          <w:p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2"/>
                <w:sz w:val="24"/>
                <w:szCs w:val="28"/>
              </w:rPr>
              <w:t>Yönelik</w:t>
            </w:r>
          </w:p>
        </w:tc>
        <w:tc>
          <w:tcPr>
            <w:tcW w:w="1085"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VelilereYönelik</w:t>
            </w:r>
          </w:p>
        </w:tc>
      </w:tr>
      <w:tr w:rsidR="00A0412F" w:rsidRPr="00A44AAA" w:rsidTr="00A0412F">
        <w:trPr>
          <w:trHeight w:val="1033"/>
          <w:jc w:val="center"/>
        </w:trPr>
        <w:tc>
          <w:tcPr>
            <w:tcW w:w="943" w:type="dxa"/>
          </w:tcPr>
          <w:p w:rsidR="00A0412F" w:rsidRPr="00A44AAA" w:rsidRDefault="00A0412F" w:rsidP="00007454">
            <w:pPr>
              <w:pStyle w:val="TableParagraph"/>
              <w:rPr>
                <w:rFonts w:ascii="Times New Roman" w:hAnsi="Times New Roman" w:cs="Times New Roman"/>
                <w:sz w:val="18"/>
              </w:rPr>
            </w:pPr>
          </w:p>
        </w:tc>
        <w:tc>
          <w:tcPr>
            <w:tcW w:w="941" w:type="dxa"/>
          </w:tcPr>
          <w:p w:rsidR="00A0412F" w:rsidRPr="00A44AAA" w:rsidRDefault="00A0412F" w:rsidP="00007454">
            <w:pPr>
              <w:pStyle w:val="TableParagraph"/>
              <w:rPr>
                <w:rFonts w:ascii="Times New Roman" w:hAnsi="Times New Roman" w:cs="Times New Roman"/>
                <w:sz w:val="18"/>
              </w:rPr>
            </w:pPr>
          </w:p>
        </w:tc>
        <w:tc>
          <w:tcPr>
            <w:tcW w:w="943" w:type="dxa"/>
          </w:tcPr>
          <w:p w:rsidR="00A0412F" w:rsidRPr="00A44AAA" w:rsidRDefault="00A0412F" w:rsidP="00007454">
            <w:pPr>
              <w:pStyle w:val="TableParagraph"/>
              <w:rPr>
                <w:rFonts w:ascii="Times New Roman" w:hAnsi="Times New Roman" w:cs="Times New Roman"/>
                <w:sz w:val="18"/>
              </w:rPr>
            </w:pPr>
          </w:p>
        </w:tc>
        <w:tc>
          <w:tcPr>
            <w:tcW w:w="938" w:type="dxa"/>
          </w:tcPr>
          <w:p w:rsidR="00A0412F" w:rsidRPr="00A44AAA" w:rsidRDefault="00A0412F" w:rsidP="00007454">
            <w:pPr>
              <w:pStyle w:val="TableParagraph"/>
              <w:rPr>
                <w:rFonts w:ascii="Times New Roman" w:hAnsi="Times New Roman" w:cs="Times New Roman"/>
                <w:sz w:val="18"/>
              </w:rPr>
            </w:pPr>
          </w:p>
        </w:tc>
        <w:tc>
          <w:tcPr>
            <w:tcW w:w="799" w:type="dxa"/>
          </w:tcPr>
          <w:p w:rsidR="00A0412F" w:rsidRPr="00A44AAA" w:rsidRDefault="00A0412F" w:rsidP="00007454">
            <w:pPr>
              <w:pStyle w:val="TableParagraph"/>
              <w:rPr>
                <w:rFonts w:ascii="Times New Roman" w:hAnsi="Times New Roman" w:cs="Times New Roman"/>
                <w:sz w:val="18"/>
              </w:rPr>
            </w:pPr>
          </w:p>
        </w:tc>
        <w:tc>
          <w:tcPr>
            <w:tcW w:w="818" w:type="dxa"/>
          </w:tcPr>
          <w:p w:rsidR="00A0412F" w:rsidRPr="00A44AAA" w:rsidRDefault="00A0412F" w:rsidP="00007454">
            <w:pPr>
              <w:pStyle w:val="TableParagraph"/>
              <w:rPr>
                <w:rFonts w:ascii="Times New Roman" w:hAnsi="Times New Roman" w:cs="Times New Roman"/>
                <w:sz w:val="18"/>
              </w:rPr>
            </w:pPr>
          </w:p>
        </w:tc>
        <w:tc>
          <w:tcPr>
            <w:tcW w:w="717" w:type="dxa"/>
          </w:tcPr>
          <w:p w:rsidR="00A0412F" w:rsidRPr="00A44AAA" w:rsidRDefault="00A0412F" w:rsidP="00007454">
            <w:pPr>
              <w:pStyle w:val="TableParagraph"/>
              <w:rPr>
                <w:rFonts w:ascii="Times New Roman" w:hAnsi="Times New Roman" w:cs="Times New Roman"/>
                <w:sz w:val="18"/>
              </w:rPr>
            </w:pPr>
          </w:p>
        </w:tc>
        <w:tc>
          <w:tcPr>
            <w:tcW w:w="984" w:type="dxa"/>
          </w:tcPr>
          <w:p w:rsidR="00A0412F" w:rsidRPr="00A44AAA" w:rsidRDefault="00A0412F" w:rsidP="00007454">
            <w:pPr>
              <w:pStyle w:val="TableParagraph"/>
              <w:rPr>
                <w:rFonts w:ascii="Times New Roman" w:hAnsi="Times New Roman" w:cs="Times New Roman"/>
                <w:sz w:val="18"/>
              </w:rPr>
            </w:pPr>
          </w:p>
        </w:tc>
        <w:tc>
          <w:tcPr>
            <w:tcW w:w="992" w:type="dxa"/>
          </w:tcPr>
          <w:p w:rsidR="00A0412F" w:rsidRPr="00A44AAA" w:rsidRDefault="00A0412F" w:rsidP="00007454">
            <w:pPr>
              <w:pStyle w:val="TableParagraph"/>
              <w:rPr>
                <w:rFonts w:ascii="Times New Roman" w:hAnsi="Times New Roman" w:cs="Times New Roman"/>
                <w:sz w:val="18"/>
              </w:rPr>
            </w:pPr>
          </w:p>
        </w:tc>
        <w:tc>
          <w:tcPr>
            <w:tcW w:w="1085" w:type="dxa"/>
          </w:tcPr>
          <w:p w:rsidR="00A0412F" w:rsidRPr="00A44AAA" w:rsidRDefault="00A0412F" w:rsidP="00007454">
            <w:pPr>
              <w:pStyle w:val="TableParagraph"/>
              <w:rPr>
                <w:rFonts w:ascii="Times New Roman" w:hAnsi="Times New Roman" w:cs="Times New Roman"/>
                <w:sz w:val="18"/>
              </w:rPr>
            </w:pPr>
          </w:p>
        </w:tc>
      </w:tr>
    </w:tbl>
    <w:p w:rsidR="00A0412F" w:rsidRDefault="00A0412F">
      <w:r>
        <w:br w:type="page"/>
      </w:r>
    </w:p>
    <w:p w:rsidR="00001065" w:rsidRPr="00CE5C87" w:rsidRDefault="00CE5C87" w:rsidP="00CE5C87">
      <w:pPr>
        <w:pStyle w:val="Balk2"/>
        <w:ind w:hanging="1109"/>
      </w:pPr>
      <w:bookmarkStart w:id="14" w:name="_Toc171330935"/>
      <w:r>
        <w:lastRenderedPageBreak/>
        <w:t xml:space="preserve">2.7.3 </w:t>
      </w:r>
      <w:r w:rsidR="00001065" w:rsidRPr="00CE5C87">
        <w:t>Teknolojik Düzey</w:t>
      </w:r>
      <w:bookmarkEnd w:id="14"/>
    </w:p>
    <w:p w:rsidR="00001065" w:rsidRPr="00001065" w:rsidRDefault="00001065" w:rsidP="00001065">
      <w:pPr>
        <w:rPr>
          <w:rFonts w:ascii="Times New Roman" w:hAnsi="Times New Roman" w:cs="Times New Roman"/>
          <w:sz w:val="24"/>
          <w:szCs w:val="24"/>
        </w:rPr>
      </w:pPr>
    </w:p>
    <w:p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Tablo10.</w:t>
      </w:r>
      <w:r w:rsidRPr="00001065">
        <w:rPr>
          <w:rFonts w:ascii="Times New Roman" w:hAnsi="Times New Roman" w:cs="Times New Roman"/>
          <w:bCs/>
          <w:i/>
          <w:iCs/>
          <w:w w:val="105"/>
          <w:sz w:val="24"/>
          <w:szCs w:val="24"/>
        </w:rPr>
        <w:t>TeknolojikAraç-Gereç</w:t>
      </w:r>
      <w:r w:rsidRPr="00001065">
        <w:rPr>
          <w:rFonts w:ascii="Times New Roman" w:hAnsi="Times New Roman" w:cs="Times New Roman"/>
          <w:bCs/>
          <w:i/>
          <w:iCs/>
          <w:spacing w:val="-2"/>
          <w:w w:val="105"/>
          <w:sz w:val="24"/>
          <w:szCs w:val="24"/>
        </w:rPr>
        <w:t>Durumu</w:t>
      </w:r>
    </w:p>
    <w:p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586"/>
        <w:gridCol w:w="1676"/>
        <w:gridCol w:w="1954"/>
      </w:tblGrid>
      <w:tr w:rsidR="00530D86" w:rsidRPr="00001065" w:rsidTr="001E4FE6">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rsidR="00530D86" w:rsidRPr="00001065" w:rsidRDefault="00530D86" w:rsidP="001E4FE6">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rsidR="00530D86" w:rsidRPr="00001065" w:rsidRDefault="00530D86" w:rsidP="001E4FE6">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rsidR="00530D86" w:rsidRPr="00001065" w:rsidRDefault="00530D86" w:rsidP="001E4FE6">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530D86" w:rsidRPr="00001065" w:rsidTr="001E4FE6">
        <w:trPr>
          <w:trHeight w:val="454"/>
          <w:jc w:val="center"/>
        </w:trPr>
        <w:tc>
          <w:tcPr>
            <w:tcW w:w="5586" w:type="dxa"/>
            <w:tcBorders>
              <w:top w:val="single" w:sz="6" w:space="0" w:color="000000"/>
              <w:bottom w:val="single" w:sz="6" w:space="0" w:color="000000"/>
              <w:right w:val="single" w:sz="6" w:space="0" w:color="000000"/>
            </w:tcBorders>
            <w:vAlign w:val="center"/>
          </w:tcPr>
          <w:p w:rsidR="00530D86" w:rsidRPr="00001065" w:rsidRDefault="00530D86" w:rsidP="001E4FE6">
            <w:pPr>
              <w:pStyle w:val="TableParagraph"/>
              <w:spacing w:line="234" w:lineRule="exact"/>
              <w:ind w:left="107"/>
              <w:rPr>
                <w:rFonts w:ascii="Times New Roman" w:hAnsi="Times New Roman" w:cs="Times New Roman"/>
                <w:sz w:val="24"/>
                <w:szCs w:val="24"/>
              </w:rPr>
            </w:pPr>
            <w:r>
              <w:rPr>
                <w:rFonts w:ascii="Verdana" w:hAnsi="Verdana"/>
                <w:color w:val="000000"/>
                <w:shd w:val="clear" w:color="auto" w:fill="FFFFFF"/>
              </w:rPr>
              <w:t>Fotokopi Makinesi</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530D86" w:rsidRPr="00001065" w:rsidRDefault="00530D86" w:rsidP="001E4FE6">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954" w:type="dxa"/>
            <w:tcBorders>
              <w:top w:val="single" w:sz="6" w:space="0" w:color="000000"/>
              <w:left w:val="single" w:sz="6" w:space="0" w:color="000000"/>
              <w:bottom w:val="single" w:sz="6" w:space="0" w:color="000000"/>
            </w:tcBorders>
            <w:vAlign w:val="center"/>
          </w:tcPr>
          <w:p w:rsidR="00530D86" w:rsidRPr="00001065" w:rsidRDefault="00530D8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530D86" w:rsidRPr="00001065" w:rsidTr="001E4FE6">
        <w:trPr>
          <w:trHeight w:val="454"/>
          <w:jc w:val="center"/>
        </w:trPr>
        <w:tc>
          <w:tcPr>
            <w:tcW w:w="5586" w:type="dxa"/>
            <w:tcBorders>
              <w:top w:val="single" w:sz="6" w:space="0" w:color="000000"/>
              <w:bottom w:val="single" w:sz="6" w:space="0" w:color="000000"/>
              <w:right w:val="single" w:sz="6" w:space="0" w:color="000000"/>
            </w:tcBorders>
            <w:vAlign w:val="center"/>
          </w:tcPr>
          <w:p w:rsidR="00530D86" w:rsidRPr="00001065" w:rsidRDefault="00530D86" w:rsidP="001E4FE6">
            <w:pPr>
              <w:pStyle w:val="TableParagraph"/>
              <w:rPr>
                <w:rFonts w:ascii="Times New Roman" w:hAnsi="Times New Roman" w:cs="Times New Roman"/>
                <w:sz w:val="24"/>
                <w:szCs w:val="24"/>
              </w:rPr>
            </w:pPr>
            <w:r>
              <w:rPr>
                <w:rFonts w:ascii="Verdana" w:hAnsi="Verdana"/>
                <w:color w:val="000000"/>
                <w:shd w:val="clear" w:color="auto" w:fill="FFFFFF"/>
              </w:rPr>
              <w:t>Lazer Yazıcı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530D86" w:rsidRPr="00001065" w:rsidRDefault="00530D86" w:rsidP="001E4FE6">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rsidR="00530D86" w:rsidRPr="00001065" w:rsidRDefault="00530D8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530D86" w:rsidRPr="00001065" w:rsidTr="001E4FE6">
        <w:trPr>
          <w:trHeight w:val="454"/>
          <w:jc w:val="center"/>
        </w:trPr>
        <w:tc>
          <w:tcPr>
            <w:tcW w:w="5586" w:type="dxa"/>
            <w:tcBorders>
              <w:top w:val="single" w:sz="6" w:space="0" w:color="000000"/>
              <w:bottom w:val="single" w:sz="6" w:space="0" w:color="000000"/>
              <w:right w:val="single" w:sz="6" w:space="0" w:color="000000"/>
            </w:tcBorders>
            <w:vAlign w:val="center"/>
          </w:tcPr>
          <w:p w:rsidR="00530D86" w:rsidRPr="00001065" w:rsidRDefault="00530D86" w:rsidP="001E4FE6">
            <w:pPr>
              <w:pStyle w:val="TableParagraph"/>
              <w:rPr>
                <w:rFonts w:ascii="Times New Roman" w:hAnsi="Times New Roman" w:cs="Times New Roman"/>
                <w:sz w:val="24"/>
                <w:szCs w:val="24"/>
              </w:rPr>
            </w:pPr>
            <w:r>
              <w:rPr>
                <w:rFonts w:ascii="Verdana" w:hAnsi="Verdana"/>
                <w:color w:val="000000"/>
                <w:shd w:val="clear" w:color="auto" w:fill="FFFFFF"/>
              </w:rPr>
              <w:t>Mikrofon</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530D86" w:rsidRPr="00001065" w:rsidRDefault="00530D86" w:rsidP="001E4FE6">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1954" w:type="dxa"/>
            <w:tcBorders>
              <w:top w:val="single" w:sz="6" w:space="0" w:color="000000"/>
              <w:left w:val="single" w:sz="6" w:space="0" w:color="000000"/>
              <w:bottom w:val="single" w:sz="6" w:space="0" w:color="000000"/>
            </w:tcBorders>
            <w:vAlign w:val="center"/>
          </w:tcPr>
          <w:p w:rsidR="00530D86" w:rsidRPr="00001065" w:rsidRDefault="00530D8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530D86" w:rsidRPr="00001065" w:rsidTr="001E4FE6">
        <w:trPr>
          <w:trHeight w:val="454"/>
          <w:jc w:val="center"/>
        </w:trPr>
        <w:tc>
          <w:tcPr>
            <w:tcW w:w="5586" w:type="dxa"/>
            <w:tcBorders>
              <w:top w:val="single" w:sz="6" w:space="0" w:color="000000"/>
              <w:bottom w:val="single" w:sz="6" w:space="0" w:color="000000"/>
              <w:right w:val="single" w:sz="6" w:space="0" w:color="000000"/>
            </w:tcBorders>
            <w:vAlign w:val="center"/>
          </w:tcPr>
          <w:p w:rsidR="00530D86" w:rsidRPr="00001065" w:rsidRDefault="00530D86" w:rsidP="001E4FE6">
            <w:pPr>
              <w:pStyle w:val="TableParagraph"/>
              <w:rPr>
                <w:rFonts w:ascii="Times New Roman" w:hAnsi="Times New Roman" w:cs="Times New Roman"/>
                <w:sz w:val="24"/>
                <w:szCs w:val="24"/>
              </w:rPr>
            </w:pPr>
            <w:r>
              <w:rPr>
                <w:rFonts w:ascii="Verdana" w:hAnsi="Verdana"/>
                <w:color w:val="000000"/>
                <w:shd w:val="clear" w:color="auto" w:fill="FFFFFF"/>
              </w:rPr>
              <w:t>Telefon Hattı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530D86" w:rsidRPr="00001065" w:rsidRDefault="00530D86" w:rsidP="001E4FE6">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rsidR="00530D86" w:rsidRPr="00001065" w:rsidRDefault="00530D8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530D86" w:rsidRPr="00001065" w:rsidTr="001E4FE6">
        <w:trPr>
          <w:trHeight w:val="454"/>
          <w:jc w:val="center"/>
        </w:trPr>
        <w:tc>
          <w:tcPr>
            <w:tcW w:w="5586" w:type="dxa"/>
            <w:tcBorders>
              <w:top w:val="single" w:sz="6" w:space="0" w:color="000000"/>
              <w:bottom w:val="single" w:sz="6" w:space="0" w:color="000000"/>
              <w:right w:val="single" w:sz="6" w:space="0" w:color="000000"/>
            </w:tcBorders>
            <w:vAlign w:val="center"/>
          </w:tcPr>
          <w:p w:rsidR="00530D86" w:rsidRPr="00001065" w:rsidRDefault="00530D86" w:rsidP="001E4FE6">
            <w:pPr>
              <w:pStyle w:val="TableParagraph"/>
              <w:rPr>
                <w:rFonts w:ascii="Times New Roman" w:hAnsi="Times New Roman" w:cs="Times New Roman"/>
                <w:sz w:val="24"/>
                <w:szCs w:val="24"/>
              </w:rPr>
            </w:pPr>
            <w:r>
              <w:rPr>
                <w:rFonts w:ascii="Verdana" w:hAnsi="Verdana"/>
                <w:color w:val="000000"/>
                <w:shd w:val="clear" w:color="auto" w:fill="FFFFFF"/>
              </w:rPr>
              <w:t>Fiber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530D86" w:rsidRPr="00001065" w:rsidRDefault="00530D86" w:rsidP="001E4FE6">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rsidR="00530D86" w:rsidRPr="00001065" w:rsidRDefault="00530D8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530D86" w:rsidRPr="00001065" w:rsidTr="001E4FE6">
        <w:trPr>
          <w:trHeight w:val="454"/>
          <w:jc w:val="center"/>
        </w:trPr>
        <w:tc>
          <w:tcPr>
            <w:tcW w:w="5586" w:type="dxa"/>
            <w:tcBorders>
              <w:top w:val="single" w:sz="6" w:space="0" w:color="000000"/>
              <w:bottom w:val="single" w:sz="6" w:space="0" w:color="000000"/>
              <w:right w:val="single" w:sz="6" w:space="0" w:color="000000"/>
            </w:tcBorders>
            <w:vAlign w:val="center"/>
          </w:tcPr>
          <w:p w:rsidR="00530D86" w:rsidRPr="00001065" w:rsidRDefault="00530D86" w:rsidP="001E4FE6">
            <w:pPr>
              <w:pStyle w:val="TableParagraph"/>
              <w:rPr>
                <w:rFonts w:ascii="Times New Roman" w:hAnsi="Times New Roman" w:cs="Times New Roman"/>
                <w:sz w:val="24"/>
                <w:szCs w:val="24"/>
              </w:rPr>
            </w:pPr>
            <w:r>
              <w:rPr>
                <w:rFonts w:ascii="Times New Roman" w:hAnsi="Times New Roman" w:cs="Times New Roman"/>
                <w:sz w:val="24"/>
                <w:szCs w:val="24"/>
              </w:rPr>
              <w:t>Bilgisayar Sayısı (Laboratuar)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530D86" w:rsidRPr="00001065" w:rsidRDefault="001E4FE6" w:rsidP="001E4FE6">
            <w:pPr>
              <w:pStyle w:val="TableParagraph"/>
              <w:rPr>
                <w:rFonts w:ascii="Times New Roman" w:hAnsi="Times New Roman" w:cs="Times New Roman"/>
                <w:sz w:val="24"/>
                <w:szCs w:val="24"/>
              </w:rPr>
            </w:pPr>
            <w:r>
              <w:rPr>
                <w:rFonts w:ascii="Times New Roman" w:hAnsi="Times New Roman" w:cs="Times New Roman"/>
                <w:sz w:val="24"/>
                <w:szCs w:val="24"/>
              </w:rPr>
              <w:t>15</w:t>
            </w:r>
          </w:p>
        </w:tc>
        <w:tc>
          <w:tcPr>
            <w:tcW w:w="1954" w:type="dxa"/>
            <w:tcBorders>
              <w:top w:val="single" w:sz="6" w:space="0" w:color="000000"/>
              <w:left w:val="single" w:sz="6" w:space="0" w:color="000000"/>
              <w:bottom w:val="single" w:sz="6" w:space="0" w:color="000000"/>
            </w:tcBorders>
            <w:vAlign w:val="center"/>
          </w:tcPr>
          <w:p w:rsidR="00530D86" w:rsidRPr="00001065" w:rsidRDefault="00530D8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530D86" w:rsidRPr="00001065" w:rsidTr="001E4FE6">
        <w:trPr>
          <w:trHeight w:val="454"/>
          <w:jc w:val="center"/>
        </w:trPr>
        <w:tc>
          <w:tcPr>
            <w:tcW w:w="5586" w:type="dxa"/>
            <w:tcBorders>
              <w:top w:val="single" w:sz="6" w:space="0" w:color="000000"/>
              <w:bottom w:val="single" w:sz="6" w:space="0" w:color="000000"/>
              <w:right w:val="single" w:sz="6" w:space="0" w:color="000000"/>
            </w:tcBorders>
            <w:vAlign w:val="center"/>
          </w:tcPr>
          <w:p w:rsidR="00530D86" w:rsidRPr="00001065" w:rsidRDefault="00530D86" w:rsidP="001E4FE6">
            <w:pPr>
              <w:pStyle w:val="TableParagraph"/>
              <w:rPr>
                <w:rFonts w:ascii="Times New Roman" w:hAnsi="Times New Roman" w:cs="Times New Roman"/>
                <w:sz w:val="24"/>
                <w:szCs w:val="24"/>
              </w:rPr>
            </w:pPr>
            <w:r>
              <w:rPr>
                <w:rFonts w:ascii="Verdana" w:hAnsi="Verdana"/>
                <w:color w:val="000000"/>
                <w:shd w:val="clear" w:color="auto" w:fill="FFFFFF"/>
              </w:rPr>
              <w:t>Fatih projesi kapsamında akıllı tahta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530D86" w:rsidRPr="00001065" w:rsidRDefault="001E4FE6" w:rsidP="001E4FE6">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1954" w:type="dxa"/>
            <w:tcBorders>
              <w:top w:val="single" w:sz="6" w:space="0" w:color="000000"/>
              <w:left w:val="single" w:sz="6" w:space="0" w:color="000000"/>
              <w:bottom w:val="single" w:sz="6" w:space="0" w:color="000000"/>
            </w:tcBorders>
            <w:vAlign w:val="center"/>
          </w:tcPr>
          <w:p w:rsidR="00530D86" w:rsidRPr="00001065" w:rsidRDefault="001E4FE6" w:rsidP="001E4FE6">
            <w:pPr>
              <w:pStyle w:val="TableParagraph"/>
              <w:rPr>
                <w:rFonts w:ascii="Times New Roman" w:hAnsi="Times New Roman" w:cs="Times New Roman"/>
                <w:sz w:val="24"/>
                <w:szCs w:val="24"/>
              </w:rPr>
            </w:pPr>
            <w:r>
              <w:rPr>
                <w:rFonts w:ascii="Times New Roman" w:hAnsi="Times New Roman" w:cs="Times New Roman"/>
                <w:sz w:val="24"/>
                <w:szCs w:val="24"/>
              </w:rPr>
              <w:t>6</w:t>
            </w:r>
          </w:p>
        </w:tc>
      </w:tr>
      <w:tr w:rsidR="00530D86" w:rsidRPr="00001065" w:rsidTr="001E4FE6">
        <w:trPr>
          <w:trHeight w:val="454"/>
          <w:jc w:val="center"/>
        </w:trPr>
        <w:tc>
          <w:tcPr>
            <w:tcW w:w="5586" w:type="dxa"/>
            <w:tcBorders>
              <w:top w:val="single" w:sz="6" w:space="0" w:color="000000"/>
              <w:bottom w:val="single" w:sz="6" w:space="0" w:color="000000"/>
              <w:right w:val="single" w:sz="6" w:space="0" w:color="000000"/>
            </w:tcBorders>
            <w:vAlign w:val="center"/>
          </w:tcPr>
          <w:p w:rsidR="00530D86" w:rsidRPr="00001065" w:rsidRDefault="00530D86" w:rsidP="001E4FE6">
            <w:pPr>
              <w:pStyle w:val="TableParagraph"/>
              <w:rPr>
                <w:rFonts w:ascii="Times New Roman" w:hAnsi="Times New Roman" w:cs="Times New Roman"/>
                <w:sz w:val="24"/>
                <w:szCs w:val="24"/>
              </w:rPr>
            </w:pPr>
            <w:r>
              <w:rPr>
                <w:rFonts w:ascii="Verdana" w:hAnsi="Verdana"/>
                <w:color w:val="000000"/>
                <w:shd w:val="clear" w:color="auto" w:fill="FFFFFF"/>
              </w:rPr>
              <w:t>Güvenlik Kamera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530D86" w:rsidRPr="00001065" w:rsidRDefault="001E4FE6" w:rsidP="001E4FE6">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1954" w:type="dxa"/>
            <w:tcBorders>
              <w:top w:val="single" w:sz="6" w:space="0" w:color="000000"/>
              <w:left w:val="single" w:sz="6" w:space="0" w:color="000000"/>
              <w:bottom w:val="single" w:sz="6" w:space="0" w:color="000000"/>
            </w:tcBorders>
            <w:vAlign w:val="center"/>
          </w:tcPr>
          <w:p w:rsidR="00530D86" w:rsidRPr="00001065" w:rsidRDefault="00530D8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r>
    </w:tbl>
    <w:p w:rsidR="00001065" w:rsidRPr="00001065" w:rsidRDefault="00001065" w:rsidP="00001065">
      <w:pPr>
        <w:pStyle w:val="GvdeMetni"/>
        <w:spacing w:before="59"/>
        <w:rPr>
          <w:rFonts w:ascii="Times New Roman" w:hAnsi="Times New Roman" w:cs="Times New Roman"/>
          <w:b/>
        </w:rPr>
      </w:pPr>
    </w:p>
    <w:p w:rsidR="00001065" w:rsidRPr="00001065" w:rsidRDefault="00001065" w:rsidP="00001065">
      <w:pPr>
        <w:pStyle w:val="GvdeMetni"/>
        <w:spacing w:before="59"/>
        <w:rPr>
          <w:rFonts w:ascii="Times New Roman" w:hAnsi="Times New Roman" w:cs="Times New Roman"/>
          <w:b/>
        </w:rPr>
      </w:pPr>
    </w:p>
    <w:p w:rsidR="00001065" w:rsidRDefault="00001065" w:rsidP="00001065">
      <w:pPr>
        <w:rPr>
          <w:rFonts w:ascii="Times New Roman" w:hAnsi="Times New Roman" w:cs="Times New Roman"/>
          <w:sz w:val="24"/>
          <w:szCs w:val="24"/>
        </w:rPr>
      </w:pPr>
    </w:p>
    <w:p w:rsidR="00001065" w:rsidRDefault="00001065" w:rsidP="00001065">
      <w:pPr>
        <w:rPr>
          <w:rFonts w:ascii="Times New Roman" w:hAnsi="Times New Roman" w:cs="Times New Roman"/>
          <w:sz w:val="24"/>
          <w:szCs w:val="24"/>
        </w:rPr>
      </w:pPr>
    </w:p>
    <w:p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Tablo11.</w:t>
      </w:r>
      <w:r w:rsidRPr="00001065">
        <w:rPr>
          <w:rFonts w:ascii="Times New Roman" w:hAnsi="Times New Roman" w:cs="Times New Roman"/>
          <w:bCs/>
          <w:i/>
          <w:iCs/>
          <w:w w:val="105"/>
          <w:sz w:val="24"/>
          <w:szCs w:val="24"/>
        </w:rPr>
        <w:t>FizikiMekân</w:t>
      </w:r>
      <w:r w:rsidRPr="00001065">
        <w:rPr>
          <w:rFonts w:ascii="Times New Roman" w:hAnsi="Times New Roman" w:cs="Times New Roman"/>
          <w:bCs/>
          <w:i/>
          <w:iCs/>
          <w:spacing w:val="-2"/>
          <w:w w:val="105"/>
          <w:sz w:val="24"/>
          <w:szCs w:val="24"/>
        </w:rPr>
        <w:t>Durumu</w:t>
      </w:r>
    </w:p>
    <w:p w:rsidR="00001065" w:rsidRPr="00001065" w:rsidRDefault="00001065" w:rsidP="00001065">
      <w:pPr>
        <w:jc w:val="center"/>
        <w:rPr>
          <w:rFonts w:ascii="Times New Roman" w:hAnsi="Times New Roman" w:cs="Times New Roman"/>
          <w:i/>
          <w:iCs/>
          <w:sz w:val="24"/>
          <w:szCs w:val="24"/>
        </w:rPr>
      </w:pPr>
    </w:p>
    <w:tbl>
      <w:tblPr>
        <w:tblStyle w:val="TableNormal"/>
        <w:tblW w:w="94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152"/>
        <w:gridCol w:w="1423"/>
        <w:gridCol w:w="1237"/>
        <w:gridCol w:w="1205"/>
        <w:gridCol w:w="1403"/>
      </w:tblGrid>
      <w:tr w:rsidR="001E4FE6" w:rsidRPr="00001065" w:rsidTr="001E4FE6">
        <w:trPr>
          <w:trHeight w:val="567"/>
          <w:jc w:val="center"/>
        </w:trPr>
        <w:tc>
          <w:tcPr>
            <w:tcW w:w="4152" w:type="dxa"/>
            <w:vAlign w:val="center"/>
          </w:tcPr>
          <w:p w:rsidR="001E4FE6" w:rsidRPr="00001065" w:rsidRDefault="001E4FE6" w:rsidP="001E4FE6">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rsidR="001E4FE6" w:rsidRPr="00001065" w:rsidRDefault="001E4FE6" w:rsidP="001E4FE6">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rsidR="001E4FE6" w:rsidRPr="00001065" w:rsidRDefault="001E4FE6" w:rsidP="001E4FE6">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rsidR="001E4FE6" w:rsidRPr="00001065" w:rsidRDefault="001E4FE6" w:rsidP="001E4FE6">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rsidR="001E4FE6" w:rsidRPr="00001065" w:rsidRDefault="001E4FE6" w:rsidP="001E4FE6">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1E4FE6" w:rsidRPr="00001065" w:rsidTr="001E4FE6">
        <w:trPr>
          <w:trHeight w:val="567"/>
          <w:jc w:val="center"/>
        </w:trPr>
        <w:tc>
          <w:tcPr>
            <w:tcW w:w="4152" w:type="dxa"/>
            <w:shd w:val="clear" w:color="auto" w:fill="92CDDC" w:themeFill="accent5" w:themeFillTint="99"/>
            <w:vAlign w:val="center"/>
          </w:tcPr>
          <w:p w:rsidR="001E4FE6" w:rsidRPr="00001065" w:rsidRDefault="001E4FE6" w:rsidP="001E4FE6">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Pr>
                <w:rFonts w:ascii="Times New Roman" w:hAnsi="Times New Roman" w:cs="Times New Roman"/>
                <w:spacing w:val="-6"/>
                <w:sz w:val="24"/>
                <w:szCs w:val="24"/>
              </w:rPr>
              <w:t xml:space="preserve"> </w:t>
            </w:r>
            <w:r w:rsidRPr="00001065">
              <w:rPr>
                <w:rFonts w:ascii="Times New Roman" w:hAnsi="Times New Roman" w:cs="Times New Roman"/>
                <w:spacing w:val="-6"/>
                <w:sz w:val="24"/>
                <w:szCs w:val="24"/>
              </w:rPr>
              <w:t>Çalışma</w:t>
            </w:r>
            <w:r>
              <w:rPr>
                <w:rFonts w:ascii="Times New Roman" w:hAnsi="Times New Roman" w:cs="Times New Roman"/>
                <w:spacing w:val="-6"/>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rsidR="001E4FE6" w:rsidRPr="00001065" w:rsidRDefault="001E4FE6" w:rsidP="001E4FE6">
            <w:pPr>
              <w:pStyle w:val="TableParagraph"/>
              <w:jc w:val="right"/>
              <w:rPr>
                <w:rFonts w:ascii="Times New Roman" w:hAnsi="Times New Roman" w:cs="Times New Roman"/>
                <w:sz w:val="24"/>
                <w:szCs w:val="24"/>
              </w:rPr>
            </w:pPr>
            <w:r w:rsidRPr="00001065">
              <w:rPr>
                <w:rFonts w:ascii="Times New Roman" w:hAnsi="Times New Roman" w:cs="Times New Roman"/>
                <w:b/>
                <w:spacing w:val="-5"/>
                <w:sz w:val="24"/>
                <w:szCs w:val="24"/>
              </w:rPr>
              <w:t>Var</w:t>
            </w:r>
          </w:p>
        </w:tc>
        <w:tc>
          <w:tcPr>
            <w:tcW w:w="1237" w:type="dxa"/>
            <w:shd w:val="clear" w:color="auto" w:fill="92CDDC" w:themeFill="accent5" w:themeFillTint="99"/>
            <w:vAlign w:val="center"/>
          </w:tcPr>
          <w:p w:rsidR="001E4FE6" w:rsidRPr="00001065" w:rsidRDefault="001E4FE6" w:rsidP="001E4FE6">
            <w:pPr>
              <w:pStyle w:val="TableParagraph"/>
              <w:jc w:val="right"/>
              <w:rPr>
                <w:rFonts w:ascii="Times New Roman" w:hAnsi="Times New Roman" w:cs="Times New Roman"/>
                <w:sz w:val="24"/>
                <w:szCs w:val="24"/>
              </w:rPr>
            </w:pPr>
          </w:p>
        </w:tc>
        <w:tc>
          <w:tcPr>
            <w:tcW w:w="1205" w:type="dxa"/>
            <w:shd w:val="clear" w:color="auto" w:fill="92CDDC" w:themeFill="accent5" w:themeFillTint="99"/>
            <w:vAlign w:val="center"/>
          </w:tcPr>
          <w:p w:rsidR="001E4FE6" w:rsidRPr="00001065" w:rsidRDefault="001E4FE6" w:rsidP="001E4FE6">
            <w:pPr>
              <w:pStyle w:val="TableParagraph"/>
              <w:jc w:val="right"/>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1E4FE6" w:rsidRPr="00001065" w:rsidRDefault="001E4FE6" w:rsidP="001E4FE6">
            <w:pPr>
              <w:pStyle w:val="TableParagraph"/>
              <w:jc w:val="right"/>
              <w:rPr>
                <w:rFonts w:ascii="Times New Roman" w:hAnsi="Times New Roman" w:cs="Times New Roman"/>
                <w:sz w:val="24"/>
                <w:szCs w:val="24"/>
              </w:rPr>
            </w:pPr>
          </w:p>
        </w:tc>
      </w:tr>
      <w:tr w:rsidR="001E4FE6" w:rsidRPr="00001065" w:rsidTr="001E4FE6">
        <w:trPr>
          <w:trHeight w:val="567"/>
          <w:jc w:val="center"/>
        </w:trPr>
        <w:tc>
          <w:tcPr>
            <w:tcW w:w="4152" w:type="dxa"/>
            <w:vAlign w:val="center"/>
          </w:tcPr>
          <w:p w:rsidR="001E4FE6" w:rsidRPr="00001065" w:rsidRDefault="001E4FE6" w:rsidP="001E4FE6">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Pr>
                <w:rFonts w:ascii="Times New Roman" w:hAnsi="Times New Roman" w:cs="Times New Roman"/>
                <w:w w:val="90"/>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1E4FE6" w:rsidRPr="00001065" w:rsidRDefault="001E4FE6" w:rsidP="001E4FE6">
            <w:pPr>
              <w:pStyle w:val="TableParagraph"/>
              <w:jc w:val="right"/>
              <w:rPr>
                <w:rFonts w:ascii="Times New Roman" w:hAnsi="Times New Roman" w:cs="Times New Roman"/>
                <w:sz w:val="24"/>
                <w:szCs w:val="24"/>
              </w:rPr>
            </w:pPr>
            <w:r>
              <w:rPr>
                <w:rFonts w:ascii="Times New Roman" w:hAnsi="Times New Roman" w:cs="Times New Roman"/>
                <w:b/>
                <w:spacing w:val="-5"/>
                <w:sz w:val="24"/>
                <w:szCs w:val="24"/>
              </w:rPr>
              <w:t>Yok</w:t>
            </w:r>
          </w:p>
        </w:tc>
        <w:tc>
          <w:tcPr>
            <w:tcW w:w="1237" w:type="dxa"/>
            <w:vAlign w:val="center"/>
          </w:tcPr>
          <w:p w:rsidR="001E4FE6" w:rsidRPr="00001065" w:rsidRDefault="001E4FE6" w:rsidP="001E4FE6">
            <w:pPr>
              <w:pStyle w:val="TableParagraph"/>
              <w:jc w:val="right"/>
              <w:rPr>
                <w:rFonts w:ascii="Times New Roman" w:hAnsi="Times New Roman" w:cs="Times New Roman"/>
                <w:sz w:val="24"/>
                <w:szCs w:val="24"/>
              </w:rPr>
            </w:pPr>
          </w:p>
        </w:tc>
        <w:tc>
          <w:tcPr>
            <w:tcW w:w="1205" w:type="dxa"/>
            <w:vAlign w:val="center"/>
          </w:tcPr>
          <w:p w:rsidR="001E4FE6" w:rsidRPr="00001065" w:rsidRDefault="001E4FE6" w:rsidP="001E4FE6">
            <w:pPr>
              <w:pStyle w:val="TableParagraph"/>
              <w:jc w:val="right"/>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1E4FE6" w:rsidRPr="00001065" w:rsidRDefault="001E4FE6" w:rsidP="001E4FE6">
            <w:pPr>
              <w:pStyle w:val="TableParagraph"/>
              <w:jc w:val="right"/>
              <w:rPr>
                <w:rFonts w:ascii="Times New Roman" w:hAnsi="Times New Roman" w:cs="Times New Roman"/>
                <w:sz w:val="24"/>
                <w:szCs w:val="24"/>
              </w:rPr>
            </w:pPr>
          </w:p>
        </w:tc>
      </w:tr>
      <w:tr w:rsidR="001E4FE6" w:rsidRPr="00001065" w:rsidTr="001E4FE6">
        <w:trPr>
          <w:trHeight w:val="567"/>
          <w:jc w:val="center"/>
        </w:trPr>
        <w:tc>
          <w:tcPr>
            <w:tcW w:w="4152" w:type="dxa"/>
            <w:shd w:val="clear" w:color="auto" w:fill="92CDDC" w:themeFill="accent5" w:themeFillTint="99"/>
            <w:vAlign w:val="center"/>
          </w:tcPr>
          <w:p w:rsidR="001E4FE6" w:rsidRPr="00001065" w:rsidRDefault="001E4FE6" w:rsidP="001E4FE6">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rsidR="001E4FE6" w:rsidRPr="00001065" w:rsidRDefault="001E4FE6" w:rsidP="001E4FE6">
            <w:pPr>
              <w:pStyle w:val="TableParagraph"/>
              <w:jc w:val="right"/>
              <w:rPr>
                <w:rFonts w:ascii="Times New Roman" w:hAnsi="Times New Roman" w:cs="Times New Roman"/>
                <w:sz w:val="24"/>
                <w:szCs w:val="24"/>
              </w:rPr>
            </w:pPr>
            <w:r>
              <w:rPr>
                <w:rFonts w:ascii="Times New Roman" w:hAnsi="Times New Roman" w:cs="Times New Roman"/>
                <w:b/>
                <w:spacing w:val="-5"/>
                <w:sz w:val="24"/>
                <w:szCs w:val="24"/>
              </w:rPr>
              <w:t>Yok</w:t>
            </w:r>
          </w:p>
        </w:tc>
        <w:tc>
          <w:tcPr>
            <w:tcW w:w="1237" w:type="dxa"/>
            <w:shd w:val="clear" w:color="auto" w:fill="92CDDC" w:themeFill="accent5" w:themeFillTint="99"/>
            <w:vAlign w:val="center"/>
          </w:tcPr>
          <w:p w:rsidR="001E4FE6" w:rsidRPr="00001065" w:rsidRDefault="001E4FE6" w:rsidP="001E4FE6">
            <w:pPr>
              <w:pStyle w:val="TableParagraph"/>
              <w:jc w:val="right"/>
              <w:rPr>
                <w:rFonts w:ascii="Times New Roman" w:hAnsi="Times New Roman" w:cs="Times New Roman"/>
                <w:sz w:val="24"/>
                <w:szCs w:val="24"/>
              </w:rPr>
            </w:pPr>
          </w:p>
        </w:tc>
        <w:tc>
          <w:tcPr>
            <w:tcW w:w="1205" w:type="dxa"/>
            <w:shd w:val="clear" w:color="auto" w:fill="92CDDC" w:themeFill="accent5" w:themeFillTint="99"/>
            <w:vAlign w:val="center"/>
          </w:tcPr>
          <w:p w:rsidR="001E4FE6" w:rsidRPr="00001065" w:rsidRDefault="001E4FE6" w:rsidP="001E4FE6">
            <w:pPr>
              <w:pStyle w:val="TableParagraph"/>
              <w:jc w:val="right"/>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1E4FE6" w:rsidRPr="00001065" w:rsidRDefault="001E4FE6" w:rsidP="001E4FE6">
            <w:pPr>
              <w:pStyle w:val="TableParagraph"/>
              <w:jc w:val="right"/>
              <w:rPr>
                <w:rFonts w:ascii="Times New Roman" w:hAnsi="Times New Roman" w:cs="Times New Roman"/>
                <w:sz w:val="24"/>
                <w:szCs w:val="24"/>
              </w:rPr>
            </w:pPr>
            <w:r>
              <w:rPr>
                <w:rFonts w:ascii="Times New Roman" w:hAnsi="Times New Roman" w:cs="Times New Roman"/>
                <w:sz w:val="24"/>
                <w:szCs w:val="24"/>
              </w:rPr>
              <w:t>1</w:t>
            </w:r>
          </w:p>
        </w:tc>
      </w:tr>
      <w:tr w:rsidR="001E4FE6" w:rsidRPr="00001065" w:rsidTr="001E4FE6">
        <w:trPr>
          <w:trHeight w:val="567"/>
          <w:jc w:val="center"/>
        </w:trPr>
        <w:tc>
          <w:tcPr>
            <w:tcW w:w="4152" w:type="dxa"/>
            <w:vAlign w:val="center"/>
          </w:tcPr>
          <w:p w:rsidR="001E4FE6" w:rsidRPr="00001065" w:rsidRDefault="001E4FE6" w:rsidP="001E4FE6">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Servisi</w:t>
            </w:r>
          </w:p>
        </w:tc>
        <w:tc>
          <w:tcPr>
            <w:tcW w:w="1423" w:type="dxa"/>
            <w:vAlign w:val="center"/>
          </w:tcPr>
          <w:p w:rsidR="001E4FE6" w:rsidRPr="00001065" w:rsidRDefault="001E4FE6" w:rsidP="001E4FE6">
            <w:pPr>
              <w:pStyle w:val="TableParagraph"/>
              <w:jc w:val="right"/>
              <w:rPr>
                <w:rFonts w:ascii="Times New Roman" w:hAnsi="Times New Roman" w:cs="Times New Roman"/>
                <w:sz w:val="24"/>
                <w:szCs w:val="24"/>
              </w:rPr>
            </w:pPr>
            <w:r>
              <w:rPr>
                <w:rFonts w:ascii="Times New Roman" w:hAnsi="Times New Roman" w:cs="Times New Roman"/>
                <w:b/>
                <w:spacing w:val="-5"/>
                <w:sz w:val="24"/>
                <w:szCs w:val="24"/>
              </w:rPr>
              <w:t>Yok</w:t>
            </w:r>
          </w:p>
        </w:tc>
        <w:tc>
          <w:tcPr>
            <w:tcW w:w="1237" w:type="dxa"/>
            <w:vAlign w:val="center"/>
          </w:tcPr>
          <w:p w:rsidR="001E4FE6" w:rsidRPr="00001065" w:rsidRDefault="001E4FE6" w:rsidP="001E4FE6">
            <w:pPr>
              <w:pStyle w:val="TableParagraph"/>
              <w:jc w:val="right"/>
              <w:rPr>
                <w:rFonts w:ascii="Times New Roman" w:hAnsi="Times New Roman" w:cs="Times New Roman"/>
                <w:sz w:val="24"/>
                <w:szCs w:val="24"/>
              </w:rPr>
            </w:pPr>
          </w:p>
        </w:tc>
        <w:tc>
          <w:tcPr>
            <w:tcW w:w="1205" w:type="dxa"/>
            <w:vAlign w:val="center"/>
          </w:tcPr>
          <w:p w:rsidR="001E4FE6" w:rsidRPr="00001065" w:rsidRDefault="001E4FE6" w:rsidP="001E4FE6">
            <w:pPr>
              <w:pStyle w:val="TableParagraph"/>
              <w:jc w:val="right"/>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1E4FE6" w:rsidRPr="00001065" w:rsidRDefault="001E4FE6" w:rsidP="001E4FE6">
            <w:pPr>
              <w:pStyle w:val="TableParagraph"/>
              <w:jc w:val="right"/>
              <w:rPr>
                <w:rFonts w:ascii="Times New Roman" w:hAnsi="Times New Roman" w:cs="Times New Roman"/>
                <w:sz w:val="24"/>
                <w:szCs w:val="24"/>
              </w:rPr>
            </w:pPr>
            <w:r>
              <w:rPr>
                <w:rFonts w:ascii="Times New Roman" w:hAnsi="Times New Roman" w:cs="Times New Roman"/>
                <w:sz w:val="24"/>
                <w:szCs w:val="24"/>
              </w:rPr>
              <w:t>1</w:t>
            </w:r>
          </w:p>
        </w:tc>
      </w:tr>
      <w:tr w:rsidR="001E4FE6" w:rsidRPr="00001065" w:rsidTr="001E4FE6">
        <w:trPr>
          <w:trHeight w:val="567"/>
          <w:jc w:val="center"/>
        </w:trPr>
        <w:tc>
          <w:tcPr>
            <w:tcW w:w="4152" w:type="dxa"/>
            <w:shd w:val="clear" w:color="auto" w:fill="92CDDC" w:themeFill="accent5" w:themeFillTint="99"/>
            <w:vAlign w:val="center"/>
          </w:tcPr>
          <w:p w:rsidR="001E4FE6" w:rsidRPr="00001065" w:rsidRDefault="001E4FE6" w:rsidP="001E4FE6">
            <w:pPr>
              <w:pStyle w:val="TableParagraph"/>
              <w:spacing w:before="92"/>
              <w:ind w:left="107"/>
              <w:rPr>
                <w:rFonts w:ascii="Times New Roman" w:hAnsi="Times New Roman" w:cs="Times New Roman"/>
                <w:sz w:val="24"/>
                <w:szCs w:val="24"/>
              </w:rPr>
            </w:pPr>
            <w:r>
              <w:rPr>
                <w:rFonts w:ascii="Times New Roman" w:hAnsi="Times New Roman" w:cs="Times New Roman"/>
                <w:spacing w:val="-8"/>
                <w:sz w:val="24"/>
                <w:szCs w:val="24"/>
              </w:rPr>
              <w:t>Görsel Sanatlar atölyesi</w:t>
            </w:r>
          </w:p>
        </w:tc>
        <w:tc>
          <w:tcPr>
            <w:tcW w:w="1423" w:type="dxa"/>
            <w:shd w:val="clear" w:color="auto" w:fill="92CDDC" w:themeFill="accent5" w:themeFillTint="99"/>
            <w:vAlign w:val="center"/>
          </w:tcPr>
          <w:p w:rsidR="001E4FE6" w:rsidRPr="00001065" w:rsidRDefault="001E4FE6" w:rsidP="001E4FE6">
            <w:pPr>
              <w:pStyle w:val="TableParagraph"/>
              <w:jc w:val="right"/>
              <w:rPr>
                <w:rFonts w:ascii="Times New Roman" w:hAnsi="Times New Roman" w:cs="Times New Roman"/>
                <w:sz w:val="24"/>
                <w:szCs w:val="24"/>
              </w:rPr>
            </w:pPr>
          </w:p>
        </w:tc>
        <w:tc>
          <w:tcPr>
            <w:tcW w:w="1237" w:type="dxa"/>
            <w:shd w:val="clear" w:color="auto" w:fill="92CDDC" w:themeFill="accent5" w:themeFillTint="99"/>
            <w:vAlign w:val="center"/>
          </w:tcPr>
          <w:p w:rsidR="001E4FE6" w:rsidRPr="00001065" w:rsidRDefault="001E4FE6" w:rsidP="001E4FE6">
            <w:pPr>
              <w:pStyle w:val="TableParagraph"/>
              <w:jc w:val="right"/>
              <w:rPr>
                <w:rFonts w:ascii="Times New Roman" w:hAnsi="Times New Roman" w:cs="Times New Roman"/>
                <w:sz w:val="24"/>
                <w:szCs w:val="24"/>
              </w:rPr>
            </w:pPr>
            <w:r>
              <w:rPr>
                <w:rFonts w:ascii="Times New Roman" w:hAnsi="Times New Roman" w:cs="Times New Roman"/>
                <w:b/>
                <w:spacing w:val="-5"/>
                <w:sz w:val="24"/>
                <w:szCs w:val="24"/>
              </w:rPr>
              <w:t>Var</w:t>
            </w:r>
          </w:p>
        </w:tc>
        <w:tc>
          <w:tcPr>
            <w:tcW w:w="1205" w:type="dxa"/>
            <w:shd w:val="clear" w:color="auto" w:fill="92CDDC" w:themeFill="accent5" w:themeFillTint="99"/>
            <w:vAlign w:val="center"/>
          </w:tcPr>
          <w:p w:rsidR="001E4FE6" w:rsidRPr="00001065" w:rsidRDefault="001E4FE6" w:rsidP="001E4FE6">
            <w:pPr>
              <w:pStyle w:val="TableParagraph"/>
              <w:jc w:val="right"/>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1E4FE6" w:rsidRPr="00001065" w:rsidRDefault="001E4FE6" w:rsidP="001E4FE6">
            <w:pPr>
              <w:pStyle w:val="TableParagraph"/>
              <w:jc w:val="right"/>
              <w:rPr>
                <w:rFonts w:ascii="Times New Roman" w:hAnsi="Times New Roman" w:cs="Times New Roman"/>
                <w:sz w:val="24"/>
                <w:szCs w:val="24"/>
              </w:rPr>
            </w:pPr>
          </w:p>
        </w:tc>
      </w:tr>
      <w:tr w:rsidR="001E4FE6" w:rsidRPr="00001065" w:rsidTr="001E4FE6">
        <w:trPr>
          <w:trHeight w:val="567"/>
          <w:jc w:val="center"/>
        </w:trPr>
        <w:tc>
          <w:tcPr>
            <w:tcW w:w="4152" w:type="dxa"/>
            <w:vAlign w:val="center"/>
          </w:tcPr>
          <w:p w:rsidR="001E4FE6" w:rsidRPr="00001065" w:rsidRDefault="001E4FE6" w:rsidP="001E4FE6">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Pr>
                <w:rFonts w:ascii="Times New Roman" w:hAnsi="Times New Roman" w:cs="Times New Roman"/>
                <w:spacing w:val="-7"/>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1E4FE6" w:rsidRPr="00001065" w:rsidRDefault="001E4FE6" w:rsidP="001E4FE6">
            <w:pPr>
              <w:pStyle w:val="TableParagraph"/>
              <w:jc w:val="right"/>
              <w:rPr>
                <w:rFonts w:ascii="Times New Roman" w:hAnsi="Times New Roman" w:cs="Times New Roman"/>
                <w:sz w:val="24"/>
                <w:szCs w:val="24"/>
              </w:rPr>
            </w:pPr>
          </w:p>
        </w:tc>
        <w:tc>
          <w:tcPr>
            <w:tcW w:w="1237" w:type="dxa"/>
            <w:vAlign w:val="center"/>
          </w:tcPr>
          <w:p w:rsidR="001E4FE6" w:rsidRPr="00001065" w:rsidRDefault="001E4FE6" w:rsidP="001E4FE6">
            <w:pPr>
              <w:pStyle w:val="TableParagraph"/>
              <w:jc w:val="right"/>
              <w:rPr>
                <w:rFonts w:ascii="Times New Roman" w:hAnsi="Times New Roman" w:cs="Times New Roman"/>
                <w:sz w:val="24"/>
                <w:szCs w:val="24"/>
              </w:rPr>
            </w:pPr>
            <w:r>
              <w:rPr>
                <w:rFonts w:ascii="Times New Roman" w:hAnsi="Times New Roman" w:cs="Times New Roman"/>
                <w:b/>
                <w:spacing w:val="-5"/>
                <w:sz w:val="24"/>
                <w:szCs w:val="24"/>
              </w:rPr>
              <w:t>Yok</w:t>
            </w:r>
          </w:p>
        </w:tc>
        <w:tc>
          <w:tcPr>
            <w:tcW w:w="1205" w:type="dxa"/>
            <w:vAlign w:val="center"/>
          </w:tcPr>
          <w:p w:rsidR="001E4FE6" w:rsidRPr="00001065" w:rsidRDefault="001E4FE6" w:rsidP="001E4FE6">
            <w:pPr>
              <w:pStyle w:val="TableParagraph"/>
              <w:jc w:val="right"/>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1E4FE6" w:rsidRPr="00001065" w:rsidRDefault="001E4FE6" w:rsidP="001E4FE6">
            <w:pPr>
              <w:pStyle w:val="TableParagraph"/>
              <w:jc w:val="right"/>
              <w:rPr>
                <w:rFonts w:ascii="Times New Roman" w:hAnsi="Times New Roman" w:cs="Times New Roman"/>
                <w:sz w:val="24"/>
                <w:szCs w:val="24"/>
              </w:rPr>
            </w:pPr>
          </w:p>
        </w:tc>
      </w:tr>
      <w:tr w:rsidR="001E4FE6" w:rsidRPr="00001065" w:rsidTr="001E4FE6">
        <w:trPr>
          <w:trHeight w:val="567"/>
          <w:jc w:val="center"/>
        </w:trPr>
        <w:tc>
          <w:tcPr>
            <w:tcW w:w="4152" w:type="dxa"/>
            <w:shd w:val="clear" w:color="auto" w:fill="92CDDC" w:themeFill="accent5" w:themeFillTint="99"/>
            <w:vAlign w:val="center"/>
          </w:tcPr>
          <w:p w:rsidR="001E4FE6" w:rsidRPr="00001065" w:rsidRDefault="001E4FE6" w:rsidP="001E4FE6">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Pr>
                <w:rFonts w:ascii="Times New Roman" w:hAnsi="Times New Roman" w:cs="Times New Roman"/>
                <w:spacing w:val="-8"/>
                <w:sz w:val="24"/>
                <w:szCs w:val="24"/>
              </w:rPr>
              <w:t xml:space="preserve"> </w:t>
            </w:r>
            <w:r w:rsidRPr="00001065">
              <w:rPr>
                <w:rFonts w:ascii="Times New Roman" w:hAnsi="Times New Roman" w:cs="Times New Roman"/>
                <w:spacing w:val="-8"/>
                <w:sz w:val="24"/>
                <w:szCs w:val="24"/>
              </w:rPr>
              <w:t>Amaçlı</w:t>
            </w:r>
            <w:r>
              <w:rPr>
                <w:rFonts w:ascii="Times New Roman" w:hAnsi="Times New Roman" w:cs="Times New Roman"/>
                <w:spacing w:val="-8"/>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tcPr>
          <w:p w:rsidR="001E4FE6" w:rsidRDefault="001E4FE6"/>
        </w:tc>
        <w:tc>
          <w:tcPr>
            <w:tcW w:w="1237" w:type="dxa"/>
            <w:shd w:val="clear" w:color="auto" w:fill="92CDDC" w:themeFill="accent5" w:themeFillTint="99"/>
          </w:tcPr>
          <w:p w:rsidR="001E4FE6" w:rsidRDefault="001E4FE6">
            <w:r w:rsidRPr="00B37C65">
              <w:rPr>
                <w:rFonts w:ascii="Times New Roman" w:hAnsi="Times New Roman" w:cs="Times New Roman"/>
                <w:b/>
                <w:spacing w:val="-5"/>
                <w:sz w:val="24"/>
                <w:szCs w:val="24"/>
              </w:rPr>
              <w:t>Yok</w:t>
            </w:r>
          </w:p>
        </w:tc>
        <w:tc>
          <w:tcPr>
            <w:tcW w:w="1205" w:type="dxa"/>
            <w:shd w:val="clear" w:color="auto" w:fill="92CDDC" w:themeFill="accent5" w:themeFillTint="99"/>
            <w:vAlign w:val="center"/>
          </w:tcPr>
          <w:p w:rsidR="001E4FE6" w:rsidRPr="00001065" w:rsidRDefault="001E4FE6" w:rsidP="001E4FE6">
            <w:pPr>
              <w:pStyle w:val="TableParagraph"/>
              <w:jc w:val="right"/>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1E4FE6" w:rsidRPr="00001065" w:rsidRDefault="001E4FE6" w:rsidP="001E4FE6">
            <w:pPr>
              <w:pStyle w:val="TableParagraph"/>
              <w:jc w:val="right"/>
              <w:rPr>
                <w:rFonts w:ascii="Times New Roman" w:hAnsi="Times New Roman" w:cs="Times New Roman"/>
                <w:sz w:val="24"/>
                <w:szCs w:val="24"/>
              </w:rPr>
            </w:pPr>
          </w:p>
        </w:tc>
      </w:tr>
      <w:tr w:rsidR="001E4FE6" w:rsidRPr="00001065" w:rsidTr="001E4FE6">
        <w:trPr>
          <w:trHeight w:val="567"/>
          <w:jc w:val="center"/>
        </w:trPr>
        <w:tc>
          <w:tcPr>
            <w:tcW w:w="4152" w:type="dxa"/>
            <w:vAlign w:val="center"/>
          </w:tcPr>
          <w:p w:rsidR="001E4FE6" w:rsidRPr="00001065" w:rsidRDefault="001E4FE6" w:rsidP="001E4FE6">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Salonu</w:t>
            </w:r>
          </w:p>
        </w:tc>
        <w:tc>
          <w:tcPr>
            <w:tcW w:w="1423" w:type="dxa"/>
            <w:vAlign w:val="center"/>
          </w:tcPr>
          <w:p w:rsidR="001E4FE6" w:rsidRPr="00001065" w:rsidRDefault="001E4FE6" w:rsidP="001E4FE6">
            <w:pPr>
              <w:pStyle w:val="TableParagraph"/>
              <w:jc w:val="right"/>
              <w:rPr>
                <w:rFonts w:ascii="Times New Roman" w:hAnsi="Times New Roman" w:cs="Times New Roman"/>
                <w:sz w:val="24"/>
                <w:szCs w:val="24"/>
              </w:rPr>
            </w:pPr>
          </w:p>
        </w:tc>
        <w:tc>
          <w:tcPr>
            <w:tcW w:w="1237" w:type="dxa"/>
            <w:vAlign w:val="center"/>
          </w:tcPr>
          <w:p w:rsidR="001E4FE6" w:rsidRPr="00001065" w:rsidRDefault="001E4FE6" w:rsidP="001E4FE6">
            <w:pPr>
              <w:pStyle w:val="TableParagraph"/>
              <w:jc w:val="right"/>
              <w:rPr>
                <w:rFonts w:ascii="Times New Roman" w:hAnsi="Times New Roman" w:cs="Times New Roman"/>
                <w:sz w:val="24"/>
                <w:szCs w:val="24"/>
              </w:rPr>
            </w:pPr>
            <w:r w:rsidRPr="00001065">
              <w:rPr>
                <w:rFonts w:ascii="Times New Roman" w:hAnsi="Times New Roman" w:cs="Times New Roman"/>
                <w:b/>
                <w:spacing w:val="-5"/>
                <w:sz w:val="24"/>
                <w:szCs w:val="24"/>
              </w:rPr>
              <w:t>Yok</w:t>
            </w:r>
          </w:p>
        </w:tc>
        <w:tc>
          <w:tcPr>
            <w:tcW w:w="1205" w:type="dxa"/>
            <w:vAlign w:val="center"/>
          </w:tcPr>
          <w:p w:rsidR="001E4FE6" w:rsidRPr="00001065" w:rsidRDefault="001E4FE6" w:rsidP="001E4FE6">
            <w:pPr>
              <w:pStyle w:val="TableParagraph"/>
              <w:jc w:val="right"/>
              <w:rPr>
                <w:rFonts w:ascii="Times New Roman" w:hAnsi="Times New Roman" w:cs="Times New Roman"/>
                <w:sz w:val="24"/>
                <w:szCs w:val="24"/>
              </w:rPr>
            </w:pPr>
          </w:p>
        </w:tc>
        <w:tc>
          <w:tcPr>
            <w:tcW w:w="1403" w:type="dxa"/>
            <w:vAlign w:val="center"/>
          </w:tcPr>
          <w:p w:rsidR="001E4FE6" w:rsidRPr="00001065" w:rsidRDefault="001E4FE6" w:rsidP="001E4FE6">
            <w:pPr>
              <w:pStyle w:val="TableParagraph"/>
              <w:jc w:val="right"/>
              <w:rPr>
                <w:rFonts w:ascii="Times New Roman" w:hAnsi="Times New Roman" w:cs="Times New Roman"/>
                <w:sz w:val="24"/>
                <w:szCs w:val="24"/>
              </w:rPr>
            </w:pPr>
            <w:r>
              <w:rPr>
                <w:rFonts w:ascii="Times New Roman" w:hAnsi="Times New Roman" w:cs="Times New Roman"/>
                <w:sz w:val="24"/>
                <w:szCs w:val="24"/>
              </w:rPr>
              <w:t>1</w:t>
            </w:r>
          </w:p>
        </w:tc>
      </w:tr>
    </w:tbl>
    <w:p w:rsidR="00AF7339" w:rsidRPr="00001065" w:rsidRDefault="00AF7339" w:rsidP="00303363">
      <w:pPr>
        <w:tabs>
          <w:tab w:val="left" w:pos="7320"/>
        </w:tabs>
        <w:rPr>
          <w:rFonts w:ascii="Times New Roman" w:hAnsi="Times New Roman" w:cs="Times New Roman"/>
          <w:sz w:val="24"/>
          <w:szCs w:val="24"/>
        </w:rPr>
      </w:pPr>
    </w:p>
    <w:p w:rsidR="00B6260D" w:rsidRPr="00CE5C87" w:rsidRDefault="00001065" w:rsidP="002131C7">
      <w:pPr>
        <w:rPr>
          <w:b/>
          <w:bCs/>
        </w:rPr>
      </w:pPr>
      <w:r>
        <w:br w:type="page"/>
      </w:r>
      <w:r w:rsidR="00CE5C87">
        <w:rPr>
          <w:b/>
          <w:bCs/>
        </w:rPr>
        <w:lastRenderedPageBreak/>
        <w:t xml:space="preserve">2.7.4 </w:t>
      </w:r>
      <w:r w:rsidR="00B6260D" w:rsidRPr="00CE5C87">
        <w:rPr>
          <w:b/>
          <w:bCs/>
        </w:rPr>
        <w:t>Mali Kaynaklar</w:t>
      </w:r>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color w:val="FF0000"/>
          <w:sz w:val="24"/>
          <w:szCs w:val="24"/>
        </w:rPr>
      </w:pPr>
    </w:p>
    <w:p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91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2"/>
        <w:gridCol w:w="1130"/>
        <w:gridCol w:w="1130"/>
        <w:gridCol w:w="1011"/>
        <w:gridCol w:w="1009"/>
        <w:gridCol w:w="1011"/>
        <w:gridCol w:w="1009"/>
      </w:tblGrid>
      <w:tr w:rsidR="00B6260D" w:rsidRPr="00A44AAA" w:rsidTr="001E4FE6">
        <w:trPr>
          <w:trHeight w:val="434"/>
          <w:jc w:val="center"/>
        </w:trPr>
        <w:tc>
          <w:tcPr>
            <w:tcW w:w="2872" w:type="dxa"/>
            <w:tcBorders>
              <w:bottom w:val="single" w:sz="6" w:space="0" w:color="000000"/>
              <w:right w:val="single" w:sz="6" w:space="0" w:color="000000"/>
            </w:tcBorders>
            <w:vAlign w:val="center"/>
          </w:tcPr>
          <w:p w:rsidR="00B6260D" w:rsidRPr="00B6260D" w:rsidRDefault="00B6260D" w:rsidP="00007454">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rsidR="00B6260D" w:rsidRPr="00B6260D" w:rsidRDefault="00B6260D" w:rsidP="00007454">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B6260D" w:rsidRPr="00B6260D" w:rsidRDefault="00B6260D" w:rsidP="00007454">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007454">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rsidR="00B6260D" w:rsidRPr="00B6260D" w:rsidRDefault="00B6260D" w:rsidP="00007454">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007454">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rsidR="00B6260D" w:rsidRPr="00B6260D" w:rsidRDefault="00B6260D" w:rsidP="00007454">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rsidTr="001E4FE6">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007454">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1E4FE6" w:rsidP="00007454">
            <w:pPr>
              <w:pStyle w:val="TableParagraph"/>
              <w:rPr>
                <w:rFonts w:ascii="Times New Roman" w:hAnsi="Times New Roman" w:cs="Times New Roman"/>
                <w:sz w:val="24"/>
                <w:szCs w:val="24"/>
              </w:rPr>
            </w:pPr>
            <w:r>
              <w:rPr>
                <w:rFonts w:ascii="Times New Roman" w:hAnsi="Times New Roman" w:cs="Times New Roman"/>
                <w:sz w:val="24"/>
                <w:szCs w:val="24"/>
              </w:rPr>
              <w:t>40000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1E4FE6" w:rsidP="00007454">
            <w:pPr>
              <w:pStyle w:val="TableParagraph"/>
              <w:rPr>
                <w:rFonts w:ascii="Times New Roman" w:hAnsi="Times New Roman" w:cs="Times New Roman"/>
                <w:sz w:val="24"/>
                <w:szCs w:val="24"/>
              </w:rPr>
            </w:pPr>
            <w:r>
              <w:rPr>
                <w:rFonts w:ascii="Times New Roman" w:hAnsi="Times New Roman" w:cs="Times New Roman"/>
                <w:sz w:val="24"/>
                <w:szCs w:val="24"/>
              </w:rPr>
              <w:t>70000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1E4FE6" w:rsidP="00007454">
            <w:pPr>
              <w:pStyle w:val="TableParagraph"/>
              <w:rPr>
                <w:rFonts w:ascii="Times New Roman" w:hAnsi="Times New Roman" w:cs="Times New Roman"/>
                <w:sz w:val="24"/>
                <w:szCs w:val="24"/>
              </w:rPr>
            </w:pPr>
            <w:r>
              <w:rPr>
                <w:rFonts w:ascii="Times New Roman" w:hAnsi="Times New Roman" w:cs="Times New Roman"/>
                <w:sz w:val="24"/>
                <w:szCs w:val="24"/>
              </w:rPr>
              <w:t>105000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1E4FE6" w:rsidP="00007454">
            <w:pPr>
              <w:pStyle w:val="TableParagraph"/>
              <w:rPr>
                <w:rFonts w:ascii="Times New Roman" w:hAnsi="Times New Roman" w:cs="Times New Roman"/>
                <w:sz w:val="24"/>
                <w:szCs w:val="24"/>
              </w:rPr>
            </w:pPr>
            <w:r>
              <w:rPr>
                <w:rFonts w:ascii="Times New Roman" w:hAnsi="Times New Roman" w:cs="Times New Roman"/>
                <w:sz w:val="24"/>
                <w:szCs w:val="24"/>
              </w:rPr>
              <w:t>135000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1E4FE6" w:rsidP="00007454">
            <w:pPr>
              <w:pStyle w:val="TableParagraph"/>
              <w:rPr>
                <w:rFonts w:ascii="Times New Roman" w:hAnsi="Times New Roman" w:cs="Times New Roman"/>
                <w:sz w:val="24"/>
                <w:szCs w:val="24"/>
              </w:rPr>
            </w:pPr>
            <w:r>
              <w:rPr>
                <w:rFonts w:ascii="Times New Roman" w:hAnsi="Times New Roman" w:cs="Times New Roman"/>
                <w:sz w:val="24"/>
                <w:szCs w:val="24"/>
              </w:rPr>
              <w:t>187000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1E4FE6" w:rsidP="00007454">
            <w:pPr>
              <w:pStyle w:val="TableParagraph"/>
              <w:rPr>
                <w:rFonts w:ascii="Times New Roman" w:hAnsi="Times New Roman" w:cs="Times New Roman"/>
                <w:sz w:val="24"/>
                <w:szCs w:val="24"/>
              </w:rPr>
            </w:pPr>
            <w:r>
              <w:rPr>
                <w:rFonts w:ascii="Times New Roman" w:hAnsi="Times New Roman" w:cs="Times New Roman"/>
                <w:sz w:val="24"/>
                <w:szCs w:val="24"/>
              </w:rPr>
              <w:t>248000</w:t>
            </w:r>
          </w:p>
        </w:tc>
      </w:tr>
      <w:tr w:rsidR="00B6260D" w:rsidRPr="00A44AAA" w:rsidTr="001E4FE6">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007454">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AileBirliği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1E4FE6" w:rsidP="00007454">
            <w:pPr>
              <w:pStyle w:val="TableParagraph"/>
              <w:rPr>
                <w:rFonts w:ascii="Times New Roman" w:hAnsi="Times New Roman" w:cs="Times New Roman"/>
                <w:sz w:val="24"/>
                <w:szCs w:val="24"/>
              </w:rPr>
            </w:pPr>
            <w:r>
              <w:rPr>
                <w:rFonts w:ascii="Times New Roman" w:hAnsi="Times New Roman" w:cs="Times New Roman"/>
                <w:sz w:val="24"/>
                <w:szCs w:val="24"/>
              </w:rPr>
              <w:t>30000</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1E4FE6" w:rsidP="00007454">
            <w:pPr>
              <w:pStyle w:val="TableParagraph"/>
              <w:rPr>
                <w:rFonts w:ascii="Times New Roman" w:hAnsi="Times New Roman" w:cs="Times New Roman"/>
                <w:sz w:val="24"/>
                <w:szCs w:val="24"/>
              </w:rPr>
            </w:pPr>
            <w:r>
              <w:rPr>
                <w:rFonts w:ascii="Times New Roman" w:hAnsi="Times New Roman" w:cs="Times New Roman"/>
                <w:sz w:val="24"/>
                <w:szCs w:val="24"/>
              </w:rPr>
              <w:t>35000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1E4FE6" w:rsidP="00007454">
            <w:pPr>
              <w:pStyle w:val="TableParagraph"/>
              <w:rPr>
                <w:rFonts w:ascii="Times New Roman" w:hAnsi="Times New Roman" w:cs="Times New Roman"/>
                <w:sz w:val="24"/>
                <w:szCs w:val="24"/>
              </w:rPr>
            </w:pPr>
            <w:r>
              <w:rPr>
                <w:rFonts w:ascii="Times New Roman" w:hAnsi="Times New Roman" w:cs="Times New Roman"/>
                <w:sz w:val="24"/>
                <w:szCs w:val="24"/>
              </w:rPr>
              <w:t>45000</w:t>
            </w: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1E4FE6" w:rsidP="00007454">
            <w:pPr>
              <w:pStyle w:val="TableParagraph"/>
              <w:rPr>
                <w:rFonts w:ascii="Times New Roman" w:hAnsi="Times New Roman" w:cs="Times New Roman"/>
                <w:sz w:val="24"/>
                <w:szCs w:val="24"/>
              </w:rPr>
            </w:pPr>
            <w:r>
              <w:rPr>
                <w:rFonts w:ascii="Times New Roman" w:hAnsi="Times New Roman" w:cs="Times New Roman"/>
                <w:sz w:val="24"/>
                <w:szCs w:val="24"/>
              </w:rPr>
              <w:t>50000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1E4FE6" w:rsidP="00007454">
            <w:pPr>
              <w:pStyle w:val="TableParagraph"/>
              <w:rPr>
                <w:rFonts w:ascii="Times New Roman" w:hAnsi="Times New Roman" w:cs="Times New Roman"/>
                <w:sz w:val="24"/>
                <w:szCs w:val="24"/>
              </w:rPr>
            </w:pPr>
            <w:r>
              <w:rPr>
                <w:rFonts w:ascii="Times New Roman" w:hAnsi="Times New Roman" w:cs="Times New Roman"/>
                <w:sz w:val="24"/>
                <w:szCs w:val="24"/>
              </w:rPr>
              <w:t>60000</w:t>
            </w:r>
          </w:p>
        </w:tc>
        <w:tc>
          <w:tcPr>
            <w:tcW w:w="1009" w:type="dxa"/>
            <w:tcBorders>
              <w:top w:val="single" w:sz="6" w:space="0" w:color="000000"/>
              <w:left w:val="single" w:sz="6" w:space="0" w:color="000000"/>
              <w:bottom w:val="single" w:sz="6" w:space="0" w:color="000000"/>
            </w:tcBorders>
            <w:vAlign w:val="center"/>
          </w:tcPr>
          <w:p w:rsidR="00B6260D" w:rsidRPr="00B6260D" w:rsidRDefault="001E4FE6" w:rsidP="00007454">
            <w:pPr>
              <w:pStyle w:val="TableParagraph"/>
              <w:rPr>
                <w:rFonts w:ascii="Times New Roman" w:hAnsi="Times New Roman" w:cs="Times New Roman"/>
                <w:sz w:val="24"/>
                <w:szCs w:val="24"/>
              </w:rPr>
            </w:pPr>
            <w:r>
              <w:rPr>
                <w:rFonts w:ascii="Times New Roman" w:hAnsi="Times New Roman" w:cs="Times New Roman"/>
                <w:sz w:val="24"/>
                <w:szCs w:val="24"/>
              </w:rPr>
              <w:t>70000</w:t>
            </w:r>
          </w:p>
        </w:tc>
      </w:tr>
      <w:tr w:rsidR="001E4FE6" w:rsidRPr="00A44AAA" w:rsidTr="001E4FE6">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1E4FE6" w:rsidRPr="00B6260D" w:rsidRDefault="001E4FE6" w:rsidP="00007454">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1E4FE6" w:rsidRPr="00B6260D" w:rsidRDefault="001E4FE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1E4FE6" w:rsidRPr="00B6260D" w:rsidRDefault="001E4FE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1E4FE6" w:rsidRPr="00B6260D" w:rsidRDefault="001E4FE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1E4FE6" w:rsidRPr="00B6260D" w:rsidRDefault="001E4FE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1E4FE6" w:rsidRPr="00B6260D" w:rsidRDefault="001E4FE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1E4FE6" w:rsidRPr="00B6260D" w:rsidRDefault="001E4FE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1E4FE6" w:rsidRPr="00A44AAA" w:rsidTr="001E4FE6">
        <w:trPr>
          <w:trHeight w:val="431"/>
          <w:jc w:val="center"/>
        </w:trPr>
        <w:tc>
          <w:tcPr>
            <w:tcW w:w="2872" w:type="dxa"/>
            <w:tcBorders>
              <w:top w:val="single" w:sz="6" w:space="0" w:color="000000"/>
              <w:bottom w:val="single" w:sz="6" w:space="0" w:color="000000"/>
              <w:right w:val="single" w:sz="6" w:space="0" w:color="000000"/>
            </w:tcBorders>
            <w:vAlign w:val="center"/>
          </w:tcPr>
          <w:p w:rsidR="001E4FE6" w:rsidRPr="00B6260D" w:rsidRDefault="001E4FE6" w:rsidP="00007454">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rsidR="001E4FE6" w:rsidRPr="00B6260D" w:rsidRDefault="001E4FE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vAlign w:val="center"/>
          </w:tcPr>
          <w:p w:rsidR="001E4FE6" w:rsidRPr="00B6260D" w:rsidRDefault="001E4FE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rsidR="001E4FE6" w:rsidRPr="00B6260D" w:rsidRDefault="001E4FE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vAlign w:val="center"/>
          </w:tcPr>
          <w:p w:rsidR="001E4FE6" w:rsidRPr="00B6260D" w:rsidRDefault="001E4FE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rsidR="001E4FE6" w:rsidRPr="00B6260D" w:rsidRDefault="001E4FE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vAlign w:val="center"/>
          </w:tcPr>
          <w:p w:rsidR="001E4FE6" w:rsidRPr="00B6260D" w:rsidRDefault="001E4FE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1E4FE6" w:rsidRPr="00A44AAA" w:rsidTr="001E4FE6">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1E4FE6" w:rsidRPr="00B6260D" w:rsidRDefault="001E4FE6" w:rsidP="00007454">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1E4FE6" w:rsidRPr="00B6260D" w:rsidRDefault="001E4FE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1E4FE6" w:rsidRPr="00B6260D" w:rsidRDefault="001E4FE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1E4FE6" w:rsidRPr="00B6260D" w:rsidRDefault="001E4FE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1E4FE6" w:rsidRPr="00B6260D" w:rsidRDefault="001E4FE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1E4FE6" w:rsidRPr="00B6260D" w:rsidRDefault="001E4FE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1E4FE6" w:rsidRPr="00B6260D" w:rsidRDefault="001E4FE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1E4FE6" w:rsidRPr="00A44AAA" w:rsidTr="001E4FE6">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1E4FE6" w:rsidRPr="00B6260D" w:rsidRDefault="001E4FE6" w:rsidP="00007454">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rsidR="001E4FE6" w:rsidRPr="00B6260D" w:rsidRDefault="001E4FE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4FE6" w:rsidRPr="00B6260D" w:rsidRDefault="001E4FE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4FE6" w:rsidRPr="00B6260D" w:rsidRDefault="001E4FE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4FE6" w:rsidRPr="00B6260D" w:rsidRDefault="001E4FE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4FE6" w:rsidRPr="00B6260D" w:rsidRDefault="001E4FE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auto"/>
            <w:vAlign w:val="center"/>
          </w:tcPr>
          <w:p w:rsidR="001E4FE6" w:rsidRPr="00B6260D" w:rsidRDefault="001E4FE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1E4FE6" w:rsidRPr="00A44AAA" w:rsidTr="001E4FE6">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1E4FE6" w:rsidRPr="00B6260D" w:rsidRDefault="001E4FE6" w:rsidP="00007454">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1E4FE6" w:rsidRPr="00B6260D" w:rsidRDefault="001E4FE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1E4FE6" w:rsidRPr="00B6260D" w:rsidRDefault="001E4FE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1E4FE6" w:rsidRPr="00B6260D" w:rsidRDefault="001E4FE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1E4FE6" w:rsidRPr="00B6260D" w:rsidRDefault="001E4FE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1E4FE6" w:rsidRPr="00B6260D" w:rsidRDefault="001E4FE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1E4FE6" w:rsidRPr="00B6260D" w:rsidRDefault="001E4FE6" w:rsidP="001E4FE6">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1E4FE6" w:rsidRPr="00A44AAA" w:rsidTr="001E4FE6">
        <w:trPr>
          <w:trHeight w:val="431"/>
          <w:jc w:val="center"/>
        </w:trPr>
        <w:tc>
          <w:tcPr>
            <w:tcW w:w="2872" w:type="dxa"/>
            <w:tcBorders>
              <w:top w:val="single" w:sz="6" w:space="0" w:color="000000"/>
              <w:right w:val="single" w:sz="6" w:space="0" w:color="000000"/>
            </w:tcBorders>
            <w:vAlign w:val="center"/>
          </w:tcPr>
          <w:p w:rsidR="001E4FE6" w:rsidRPr="00B6260D" w:rsidRDefault="001E4FE6" w:rsidP="00007454">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rsidR="001E4FE6" w:rsidRPr="00B6260D" w:rsidRDefault="00945357" w:rsidP="00007454">
            <w:pPr>
              <w:pStyle w:val="TableParagraph"/>
              <w:rPr>
                <w:rFonts w:ascii="Times New Roman" w:hAnsi="Times New Roman" w:cs="Times New Roman"/>
                <w:sz w:val="24"/>
                <w:szCs w:val="24"/>
              </w:rPr>
            </w:pPr>
            <w:r>
              <w:rPr>
                <w:rFonts w:ascii="Times New Roman" w:hAnsi="Times New Roman" w:cs="Times New Roman"/>
                <w:sz w:val="24"/>
                <w:szCs w:val="24"/>
              </w:rPr>
              <w:t>70000</w:t>
            </w:r>
          </w:p>
        </w:tc>
        <w:tc>
          <w:tcPr>
            <w:tcW w:w="1130" w:type="dxa"/>
            <w:tcBorders>
              <w:top w:val="single" w:sz="6" w:space="0" w:color="000000"/>
              <w:left w:val="single" w:sz="6" w:space="0" w:color="000000"/>
              <w:right w:val="single" w:sz="6" w:space="0" w:color="000000"/>
            </w:tcBorders>
            <w:vAlign w:val="center"/>
          </w:tcPr>
          <w:p w:rsidR="001E4FE6" w:rsidRPr="00B6260D" w:rsidRDefault="00945357" w:rsidP="00007454">
            <w:pPr>
              <w:pStyle w:val="TableParagraph"/>
              <w:rPr>
                <w:rFonts w:ascii="Times New Roman" w:hAnsi="Times New Roman" w:cs="Times New Roman"/>
                <w:sz w:val="24"/>
                <w:szCs w:val="24"/>
              </w:rPr>
            </w:pPr>
            <w:r>
              <w:rPr>
                <w:rFonts w:ascii="Times New Roman" w:hAnsi="Times New Roman" w:cs="Times New Roman"/>
                <w:sz w:val="24"/>
                <w:szCs w:val="24"/>
              </w:rPr>
              <w:t>105000</w:t>
            </w:r>
          </w:p>
        </w:tc>
        <w:tc>
          <w:tcPr>
            <w:tcW w:w="1011" w:type="dxa"/>
            <w:tcBorders>
              <w:top w:val="single" w:sz="6" w:space="0" w:color="000000"/>
              <w:left w:val="single" w:sz="6" w:space="0" w:color="000000"/>
              <w:right w:val="single" w:sz="6" w:space="0" w:color="000000"/>
            </w:tcBorders>
            <w:vAlign w:val="center"/>
          </w:tcPr>
          <w:p w:rsidR="001E4FE6" w:rsidRPr="00B6260D" w:rsidRDefault="00945357" w:rsidP="00007454">
            <w:pPr>
              <w:pStyle w:val="TableParagraph"/>
              <w:rPr>
                <w:rFonts w:ascii="Times New Roman" w:hAnsi="Times New Roman" w:cs="Times New Roman"/>
                <w:sz w:val="24"/>
                <w:szCs w:val="24"/>
              </w:rPr>
            </w:pPr>
            <w:r>
              <w:rPr>
                <w:rFonts w:ascii="Times New Roman" w:hAnsi="Times New Roman" w:cs="Times New Roman"/>
                <w:sz w:val="24"/>
                <w:szCs w:val="24"/>
              </w:rPr>
              <w:t>150000</w:t>
            </w:r>
          </w:p>
        </w:tc>
        <w:tc>
          <w:tcPr>
            <w:tcW w:w="1009" w:type="dxa"/>
            <w:tcBorders>
              <w:top w:val="single" w:sz="6" w:space="0" w:color="000000"/>
              <w:left w:val="single" w:sz="6" w:space="0" w:color="000000"/>
              <w:right w:val="single" w:sz="6" w:space="0" w:color="000000"/>
            </w:tcBorders>
            <w:vAlign w:val="center"/>
          </w:tcPr>
          <w:p w:rsidR="001E4FE6" w:rsidRPr="00B6260D" w:rsidRDefault="00945357" w:rsidP="00007454">
            <w:pPr>
              <w:pStyle w:val="TableParagraph"/>
              <w:rPr>
                <w:rFonts w:ascii="Times New Roman" w:hAnsi="Times New Roman" w:cs="Times New Roman"/>
                <w:sz w:val="24"/>
                <w:szCs w:val="24"/>
              </w:rPr>
            </w:pPr>
            <w:r>
              <w:rPr>
                <w:rFonts w:ascii="Times New Roman" w:hAnsi="Times New Roman" w:cs="Times New Roman"/>
                <w:sz w:val="24"/>
                <w:szCs w:val="24"/>
              </w:rPr>
              <w:t>185000</w:t>
            </w:r>
          </w:p>
        </w:tc>
        <w:tc>
          <w:tcPr>
            <w:tcW w:w="1011" w:type="dxa"/>
            <w:tcBorders>
              <w:top w:val="single" w:sz="6" w:space="0" w:color="000000"/>
              <w:left w:val="single" w:sz="6" w:space="0" w:color="000000"/>
              <w:right w:val="single" w:sz="6" w:space="0" w:color="000000"/>
            </w:tcBorders>
            <w:vAlign w:val="center"/>
          </w:tcPr>
          <w:p w:rsidR="001E4FE6" w:rsidRPr="00B6260D" w:rsidRDefault="00945357" w:rsidP="00007454">
            <w:pPr>
              <w:pStyle w:val="TableParagraph"/>
              <w:rPr>
                <w:rFonts w:ascii="Times New Roman" w:hAnsi="Times New Roman" w:cs="Times New Roman"/>
                <w:sz w:val="24"/>
                <w:szCs w:val="24"/>
              </w:rPr>
            </w:pPr>
            <w:r>
              <w:rPr>
                <w:rFonts w:ascii="Times New Roman" w:hAnsi="Times New Roman" w:cs="Times New Roman"/>
                <w:sz w:val="24"/>
                <w:szCs w:val="24"/>
              </w:rPr>
              <w:t>247000</w:t>
            </w:r>
          </w:p>
        </w:tc>
        <w:tc>
          <w:tcPr>
            <w:tcW w:w="1009" w:type="dxa"/>
            <w:tcBorders>
              <w:top w:val="single" w:sz="6" w:space="0" w:color="000000"/>
              <w:left w:val="single" w:sz="6" w:space="0" w:color="000000"/>
            </w:tcBorders>
            <w:vAlign w:val="center"/>
          </w:tcPr>
          <w:p w:rsidR="001E4FE6" w:rsidRPr="00B6260D" w:rsidRDefault="00945357" w:rsidP="00007454">
            <w:pPr>
              <w:pStyle w:val="TableParagraph"/>
              <w:rPr>
                <w:rFonts w:ascii="Times New Roman" w:hAnsi="Times New Roman" w:cs="Times New Roman"/>
                <w:sz w:val="24"/>
                <w:szCs w:val="24"/>
              </w:rPr>
            </w:pPr>
            <w:r>
              <w:rPr>
                <w:rFonts w:ascii="Times New Roman" w:hAnsi="Times New Roman" w:cs="Times New Roman"/>
                <w:sz w:val="24"/>
                <w:szCs w:val="24"/>
              </w:rPr>
              <w:t>318000</w:t>
            </w:r>
          </w:p>
        </w:tc>
      </w:tr>
    </w:tbl>
    <w:p w:rsidR="00B6260D" w:rsidRPr="00A44AAA" w:rsidRDefault="00B6260D" w:rsidP="00B6260D">
      <w:pPr>
        <w:pStyle w:val="GvdeMetni"/>
        <w:spacing w:before="63"/>
        <w:rPr>
          <w:rFonts w:ascii="Times New Roman" w:hAnsi="Times New Roman" w:cs="Times New Roman"/>
          <w:b/>
          <w:sz w:val="20"/>
        </w:rPr>
      </w:pPr>
    </w:p>
    <w:p w:rsidR="00B6260D" w:rsidRPr="00A44AAA" w:rsidRDefault="00B6260D" w:rsidP="00B6260D">
      <w:pPr>
        <w:pStyle w:val="GvdeMetni"/>
        <w:spacing w:line="249" w:lineRule="auto"/>
        <w:ind w:left="958" w:right="1014"/>
        <w:jc w:val="both"/>
        <w:rPr>
          <w:rFonts w:ascii="Times New Roman" w:hAnsi="Times New Roman" w:cs="Times New Roman"/>
        </w:rPr>
      </w:pPr>
    </w:p>
    <w:p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55"/>
        <w:gridCol w:w="981"/>
        <w:gridCol w:w="1043"/>
        <w:gridCol w:w="978"/>
        <w:gridCol w:w="1040"/>
        <w:gridCol w:w="980"/>
        <w:gridCol w:w="1054"/>
      </w:tblGrid>
      <w:tr w:rsidR="003465AF" w:rsidRPr="00A44AAA" w:rsidTr="00497F82">
        <w:trPr>
          <w:trHeight w:val="510"/>
          <w:jc w:val="center"/>
        </w:trPr>
        <w:tc>
          <w:tcPr>
            <w:tcW w:w="2955" w:type="dxa"/>
            <w:vAlign w:val="center"/>
          </w:tcPr>
          <w:p w:rsidR="003465AF" w:rsidRPr="00B6260D" w:rsidRDefault="003465AF" w:rsidP="00497F82">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rsidR="003465AF" w:rsidRPr="00B6260D" w:rsidRDefault="003465AF" w:rsidP="00497F82">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rsidR="003465AF" w:rsidRPr="00B6260D" w:rsidRDefault="003465AF" w:rsidP="00497F82">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rsidR="003465AF" w:rsidRPr="00B6260D" w:rsidRDefault="003465AF" w:rsidP="00497F82">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3465AF" w:rsidRPr="00A44AAA" w:rsidTr="00497F82">
        <w:trPr>
          <w:trHeight w:val="510"/>
          <w:jc w:val="center"/>
        </w:trPr>
        <w:tc>
          <w:tcPr>
            <w:tcW w:w="2955" w:type="dxa"/>
            <w:shd w:val="clear" w:color="auto" w:fill="92CDDC" w:themeFill="accent5" w:themeFillTint="99"/>
            <w:vAlign w:val="center"/>
          </w:tcPr>
          <w:p w:rsidR="003465AF" w:rsidRPr="00B6260D" w:rsidRDefault="003465AF" w:rsidP="00497F82">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rsidR="003465AF" w:rsidRPr="00B6260D" w:rsidRDefault="003465AF" w:rsidP="00497F82">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rsidR="003465AF" w:rsidRPr="00B6260D" w:rsidRDefault="003465AF" w:rsidP="00497F82">
            <w:pPr>
              <w:jc w:val="center"/>
              <w:rPr>
                <w:b/>
                <w:bCs/>
              </w:rPr>
            </w:pPr>
            <w:r w:rsidRPr="00B6260D">
              <w:rPr>
                <w:b/>
                <w:bCs/>
              </w:rPr>
              <w:t>GİDER</w:t>
            </w:r>
          </w:p>
        </w:tc>
        <w:tc>
          <w:tcPr>
            <w:tcW w:w="978" w:type="dxa"/>
            <w:shd w:val="clear" w:color="auto" w:fill="92CDDC" w:themeFill="accent5" w:themeFillTint="99"/>
            <w:vAlign w:val="center"/>
          </w:tcPr>
          <w:p w:rsidR="003465AF" w:rsidRPr="00B6260D" w:rsidRDefault="003465AF" w:rsidP="00497F82">
            <w:pPr>
              <w:jc w:val="center"/>
              <w:rPr>
                <w:b/>
                <w:bCs/>
              </w:rPr>
            </w:pPr>
            <w:r w:rsidRPr="00B6260D">
              <w:rPr>
                <w:b/>
                <w:bCs/>
              </w:rPr>
              <w:t>GELİR</w:t>
            </w:r>
          </w:p>
        </w:tc>
        <w:tc>
          <w:tcPr>
            <w:tcW w:w="1040" w:type="dxa"/>
            <w:shd w:val="clear" w:color="auto" w:fill="92CDDC" w:themeFill="accent5" w:themeFillTint="99"/>
            <w:vAlign w:val="center"/>
          </w:tcPr>
          <w:p w:rsidR="003465AF" w:rsidRPr="00B6260D" w:rsidRDefault="003465AF" w:rsidP="00497F82">
            <w:pPr>
              <w:jc w:val="center"/>
              <w:rPr>
                <w:b/>
                <w:bCs/>
              </w:rPr>
            </w:pPr>
            <w:r w:rsidRPr="00B6260D">
              <w:rPr>
                <w:b/>
                <w:bCs/>
              </w:rPr>
              <w:t>GİDER</w:t>
            </w:r>
          </w:p>
        </w:tc>
        <w:tc>
          <w:tcPr>
            <w:tcW w:w="980" w:type="dxa"/>
            <w:shd w:val="clear" w:color="auto" w:fill="92CDDC" w:themeFill="accent5" w:themeFillTint="99"/>
            <w:vAlign w:val="center"/>
          </w:tcPr>
          <w:p w:rsidR="003465AF" w:rsidRPr="00B6260D" w:rsidRDefault="003465AF" w:rsidP="00497F82">
            <w:pPr>
              <w:jc w:val="center"/>
              <w:rPr>
                <w:b/>
                <w:bCs/>
              </w:rPr>
            </w:pPr>
            <w:r w:rsidRPr="00B6260D">
              <w:rPr>
                <w:b/>
                <w:bCs/>
              </w:rPr>
              <w:t>GELİR</w:t>
            </w:r>
          </w:p>
        </w:tc>
        <w:tc>
          <w:tcPr>
            <w:tcW w:w="1054" w:type="dxa"/>
            <w:shd w:val="clear" w:color="auto" w:fill="92CDDC" w:themeFill="accent5" w:themeFillTint="99"/>
            <w:vAlign w:val="center"/>
          </w:tcPr>
          <w:p w:rsidR="003465AF" w:rsidRPr="00B6260D" w:rsidRDefault="003465AF" w:rsidP="00497F82">
            <w:pPr>
              <w:jc w:val="center"/>
              <w:rPr>
                <w:b/>
                <w:bCs/>
              </w:rPr>
            </w:pPr>
            <w:r w:rsidRPr="00B6260D">
              <w:rPr>
                <w:b/>
                <w:bCs/>
              </w:rPr>
              <w:t>GİDER</w:t>
            </w:r>
          </w:p>
        </w:tc>
      </w:tr>
      <w:tr w:rsidR="003465AF" w:rsidRPr="00A44AAA" w:rsidTr="00497F82">
        <w:trPr>
          <w:trHeight w:val="510"/>
          <w:jc w:val="center"/>
        </w:trPr>
        <w:tc>
          <w:tcPr>
            <w:tcW w:w="2955" w:type="dxa"/>
            <w:tcBorders>
              <w:right w:val="single" w:sz="4" w:space="0" w:color="000000"/>
            </w:tcBorders>
            <w:vAlign w:val="center"/>
          </w:tcPr>
          <w:p w:rsidR="003465AF" w:rsidRPr="00B6260D" w:rsidRDefault="003465AF" w:rsidP="00497F82">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65AF" w:rsidRPr="00B6260D" w:rsidRDefault="003465AF" w:rsidP="003465AF">
            <w:pPr>
              <w:pStyle w:val="TableParagraph"/>
              <w:rPr>
                <w:rFonts w:ascii="Times New Roman" w:hAnsi="Times New Roman" w:cs="Times New Roman"/>
                <w:sz w:val="24"/>
                <w:szCs w:val="24"/>
              </w:rPr>
            </w:pPr>
            <w:r>
              <w:rPr>
                <w:rFonts w:ascii="Times New Roman" w:hAnsi="Times New Roman" w:cs="Times New Roman"/>
                <w:sz w:val="24"/>
                <w:szCs w:val="24"/>
              </w:rPr>
              <w:t>15000</w:t>
            </w:r>
          </w:p>
        </w:tc>
        <w:tc>
          <w:tcPr>
            <w:tcW w:w="1043" w:type="dxa"/>
            <w:tcBorders>
              <w:top w:val="single" w:sz="4" w:space="0" w:color="000000"/>
              <w:left w:val="single" w:sz="4" w:space="0" w:color="000000"/>
              <w:bottom w:val="single" w:sz="4" w:space="0" w:color="000000"/>
              <w:right w:val="single" w:sz="4" w:space="0" w:color="000000"/>
            </w:tcBorders>
            <w:vAlign w:val="center"/>
          </w:tcPr>
          <w:p w:rsidR="003465AF" w:rsidRPr="00B6260D" w:rsidRDefault="003465AF" w:rsidP="00497F82">
            <w:pPr>
              <w:pStyle w:val="TableParagraph"/>
              <w:rPr>
                <w:rFonts w:ascii="Times New Roman" w:hAnsi="Times New Roman" w:cs="Times New Roman"/>
                <w:sz w:val="24"/>
                <w:szCs w:val="24"/>
              </w:rPr>
            </w:pPr>
            <w:r>
              <w:rPr>
                <w:rFonts w:ascii="Times New Roman" w:hAnsi="Times New Roman" w:cs="Times New Roman"/>
                <w:sz w:val="24"/>
                <w:szCs w:val="24"/>
              </w:rPr>
              <w:t>2000</w:t>
            </w:r>
          </w:p>
        </w:tc>
        <w:tc>
          <w:tcPr>
            <w:tcW w:w="978" w:type="dxa"/>
            <w:vMerge w:val="restart"/>
            <w:tcBorders>
              <w:left w:val="single" w:sz="4" w:space="0" w:color="000000"/>
            </w:tcBorders>
            <w:shd w:val="clear" w:color="auto" w:fill="auto"/>
            <w:vAlign w:val="center"/>
          </w:tcPr>
          <w:p w:rsidR="003465AF" w:rsidRPr="00B6260D" w:rsidRDefault="003465AF" w:rsidP="00497F82">
            <w:pPr>
              <w:pStyle w:val="TableParagraph"/>
              <w:rPr>
                <w:rFonts w:ascii="Times New Roman" w:hAnsi="Times New Roman" w:cs="Times New Roman"/>
                <w:sz w:val="24"/>
                <w:szCs w:val="24"/>
              </w:rPr>
            </w:pPr>
            <w:r>
              <w:rPr>
                <w:rFonts w:ascii="Times New Roman" w:hAnsi="Times New Roman" w:cs="Times New Roman"/>
                <w:sz w:val="24"/>
                <w:szCs w:val="24"/>
              </w:rPr>
              <w:t>25000</w:t>
            </w:r>
          </w:p>
        </w:tc>
        <w:tc>
          <w:tcPr>
            <w:tcW w:w="1040" w:type="dxa"/>
            <w:vAlign w:val="center"/>
          </w:tcPr>
          <w:p w:rsidR="003465AF" w:rsidRPr="00B6260D" w:rsidRDefault="003465AF" w:rsidP="00497F82">
            <w:pPr>
              <w:pStyle w:val="TableParagraph"/>
              <w:rPr>
                <w:rFonts w:ascii="Times New Roman" w:hAnsi="Times New Roman" w:cs="Times New Roman"/>
                <w:sz w:val="24"/>
                <w:szCs w:val="24"/>
              </w:rPr>
            </w:pPr>
            <w:r>
              <w:rPr>
                <w:rFonts w:ascii="Times New Roman" w:hAnsi="Times New Roman" w:cs="Times New Roman"/>
                <w:sz w:val="24"/>
                <w:szCs w:val="24"/>
              </w:rPr>
              <w:t>2500</w:t>
            </w:r>
          </w:p>
        </w:tc>
        <w:tc>
          <w:tcPr>
            <w:tcW w:w="980" w:type="dxa"/>
            <w:vMerge w:val="restart"/>
            <w:shd w:val="clear" w:color="auto" w:fill="auto"/>
            <w:vAlign w:val="center"/>
          </w:tcPr>
          <w:p w:rsidR="003465AF" w:rsidRPr="00B6260D" w:rsidRDefault="003465AF" w:rsidP="00497F82">
            <w:pPr>
              <w:pStyle w:val="TableParagraph"/>
              <w:rPr>
                <w:rFonts w:ascii="Times New Roman" w:hAnsi="Times New Roman" w:cs="Times New Roman"/>
                <w:sz w:val="24"/>
                <w:szCs w:val="24"/>
              </w:rPr>
            </w:pPr>
            <w:r>
              <w:rPr>
                <w:rFonts w:ascii="Times New Roman" w:hAnsi="Times New Roman" w:cs="Times New Roman"/>
                <w:sz w:val="24"/>
                <w:szCs w:val="24"/>
              </w:rPr>
              <w:t>38000</w:t>
            </w:r>
          </w:p>
        </w:tc>
        <w:tc>
          <w:tcPr>
            <w:tcW w:w="1054" w:type="dxa"/>
            <w:vAlign w:val="center"/>
          </w:tcPr>
          <w:p w:rsidR="003465AF" w:rsidRPr="00B6260D" w:rsidRDefault="003465AF" w:rsidP="00497F82">
            <w:pPr>
              <w:pStyle w:val="TableParagraph"/>
              <w:rPr>
                <w:rFonts w:ascii="Times New Roman" w:hAnsi="Times New Roman" w:cs="Times New Roman"/>
                <w:sz w:val="24"/>
                <w:szCs w:val="24"/>
              </w:rPr>
            </w:pPr>
            <w:r>
              <w:rPr>
                <w:rFonts w:ascii="Times New Roman" w:hAnsi="Times New Roman" w:cs="Times New Roman"/>
                <w:sz w:val="24"/>
                <w:szCs w:val="24"/>
              </w:rPr>
              <w:t>3500</w:t>
            </w:r>
          </w:p>
        </w:tc>
      </w:tr>
      <w:tr w:rsidR="003465AF" w:rsidRPr="00A44AAA" w:rsidTr="00497F82">
        <w:trPr>
          <w:trHeight w:val="510"/>
          <w:jc w:val="center"/>
        </w:trPr>
        <w:tc>
          <w:tcPr>
            <w:tcW w:w="2955" w:type="dxa"/>
            <w:tcBorders>
              <w:right w:val="single" w:sz="4" w:space="0" w:color="000000"/>
            </w:tcBorders>
            <w:shd w:val="clear" w:color="auto" w:fill="92CDDC" w:themeFill="accent5" w:themeFillTint="99"/>
            <w:vAlign w:val="center"/>
          </w:tcPr>
          <w:p w:rsidR="003465AF" w:rsidRPr="00B6260D" w:rsidRDefault="003465AF" w:rsidP="00497F82">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Pr>
                <w:rFonts w:ascii="Times New Roman" w:hAnsi="Times New Roman" w:cs="Times New Roman"/>
                <w:spacing w:val="-7"/>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3465AF" w:rsidRPr="00B6260D" w:rsidRDefault="003465AF" w:rsidP="00497F82">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3465AF" w:rsidRPr="00B6260D" w:rsidRDefault="003465AF" w:rsidP="00497F82">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3465AF" w:rsidRPr="00B6260D" w:rsidRDefault="003465AF" w:rsidP="00497F82">
            <w:pPr>
              <w:rPr>
                <w:rFonts w:ascii="Times New Roman" w:hAnsi="Times New Roman" w:cs="Times New Roman"/>
                <w:sz w:val="24"/>
                <w:szCs w:val="24"/>
              </w:rPr>
            </w:pPr>
          </w:p>
        </w:tc>
        <w:tc>
          <w:tcPr>
            <w:tcW w:w="1040" w:type="dxa"/>
            <w:shd w:val="clear" w:color="auto" w:fill="92CDDC" w:themeFill="accent5" w:themeFillTint="99"/>
            <w:vAlign w:val="center"/>
          </w:tcPr>
          <w:p w:rsidR="003465AF" w:rsidRPr="00B6260D" w:rsidRDefault="003465AF" w:rsidP="00497F82">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3465AF" w:rsidRPr="00B6260D" w:rsidRDefault="003465AF" w:rsidP="00497F82">
            <w:pPr>
              <w:rPr>
                <w:rFonts w:ascii="Times New Roman" w:hAnsi="Times New Roman" w:cs="Times New Roman"/>
                <w:sz w:val="24"/>
                <w:szCs w:val="24"/>
              </w:rPr>
            </w:pPr>
          </w:p>
        </w:tc>
        <w:tc>
          <w:tcPr>
            <w:tcW w:w="1054" w:type="dxa"/>
            <w:shd w:val="clear" w:color="auto" w:fill="92CDDC" w:themeFill="accent5" w:themeFillTint="99"/>
            <w:vAlign w:val="center"/>
          </w:tcPr>
          <w:p w:rsidR="003465AF" w:rsidRPr="00B6260D" w:rsidRDefault="003465AF" w:rsidP="00497F82">
            <w:pPr>
              <w:pStyle w:val="TableParagraph"/>
              <w:rPr>
                <w:rFonts w:ascii="Times New Roman" w:hAnsi="Times New Roman" w:cs="Times New Roman"/>
                <w:sz w:val="24"/>
                <w:szCs w:val="24"/>
              </w:rPr>
            </w:pPr>
          </w:p>
        </w:tc>
      </w:tr>
      <w:tr w:rsidR="003465AF" w:rsidRPr="00A44AAA" w:rsidTr="00497F82">
        <w:trPr>
          <w:trHeight w:val="510"/>
          <w:jc w:val="center"/>
        </w:trPr>
        <w:tc>
          <w:tcPr>
            <w:tcW w:w="2955" w:type="dxa"/>
            <w:tcBorders>
              <w:right w:val="single" w:sz="4" w:space="0" w:color="000000"/>
            </w:tcBorders>
            <w:vAlign w:val="center"/>
          </w:tcPr>
          <w:p w:rsidR="003465AF" w:rsidRPr="00B6260D" w:rsidRDefault="003465AF" w:rsidP="00497F82">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Pr>
                <w:rFonts w:ascii="Times New Roman" w:hAnsi="Times New Roman" w:cs="Times New Roman"/>
                <w:spacing w:val="-4"/>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3465AF" w:rsidRPr="00B6260D" w:rsidRDefault="003465AF" w:rsidP="00497F82">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3465AF" w:rsidRPr="00B6260D" w:rsidRDefault="003465AF" w:rsidP="00497F82">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3465AF" w:rsidRPr="00B6260D" w:rsidRDefault="003465AF" w:rsidP="00497F82">
            <w:pPr>
              <w:rPr>
                <w:rFonts w:ascii="Times New Roman" w:hAnsi="Times New Roman" w:cs="Times New Roman"/>
                <w:sz w:val="24"/>
                <w:szCs w:val="24"/>
              </w:rPr>
            </w:pPr>
          </w:p>
        </w:tc>
        <w:tc>
          <w:tcPr>
            <w:tcW w:w="1040" w:type="dxa"/>
            <w:vAlign w:val="center"/>
          </w:tcPr>
          <w:p w:rsidR="003465AF" w:rsidRPr="00B6260D" w:rsidRDefault="003465AF" w:rsidP="00497F82">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3465AF" w:rsidRPr="00B6260D" w:rsidRDefault="003465AF" w:rsidP="00497F82">
            <w:pPr>
              <w:rPr>
                <w:rFonts w:ascii="Times New Roman" w:hAnsi="Times New Roman" w:cs="Times New Roman"/>
                <w:sz w:val="24"/>
                <w:szCs w:val="24"/>
              </w:rPr>
            </w:pPr>
          </w:p>
        </w:tc>
        <w:tc>
          <w:tcPr>
            <w:tcW w:w="1054" w:type="dxa"/>
            <w:vAlign w:val="center"/>
          </w:tcPr>
          <w:p w:rsidR="003465AF" w:rsidRPr="00B6260D" w:rsidRDefault="003465AF" w:rsidP="00497F82">
            <w:pPr>
              <w:pStyle w:val="TableParagraph"/>
              <w:rPr>
                <w:rFonts w:ascii="Times New Roman" w:hAnsi="Times New Roman" w:cs="Times New Roman"/>
                <w:sz w:val="24"/>
                <w:szCs w:val="24"/>
              </w:rPr>
            </w:pPr>
          </w:p>
        </w:tc>
      </w:tr>
      <w:tr w:rsidR="003465AF" w:rsidRPr="00A44AAA" w:rsidTr="00497F82">
        <w:trPr>
          <w:trHeight w:val="510"/>
          <w:jc w:val="center"/>
        </w:trPr>
        <w:tc>
          <w:tcPr>
            <w:tcW w:w="2955" w:type="dxa"/>
            <w:tcBorders>
              <w:right w:val="single" w:sz="4" w:space="0" w:color="000000"/>
            </w:tcBorders>
            <w:shd w:val="clear" w:color="auto" w:fill="92CDDC" w:themeFill="accent5" w:themeFillTint="99"/>
            <w:vAlign w:val="center"/>
          </w:tcPr>
          <w:p w:rsidR="003465AF" w:rsidRPr="00B6260D" w:rsidRDefault="003465AF" w:rsidP="00497F82">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Pr>
                <w:rFonts w:ascii="Times New Roman" w:hAnsi="Times New Roman" w:cs="Times New Roman"/>
                <w:spacing w:val="-6"/>
                <w:sz w:val="24"/>
                <w:szCs w:val="24"/>
              </w:rPr>
              <w:t xml:space="preserve"> </w:t>
            </w:r>
            <w:r w:rsidRPr="00B6260D">
              <w:rPr>
                <w:rFonts w:ascii="Times New Roman" w:hAnsi="Times New Roman" w:cs="Times New Roman"/>
                <w:spacing w:val="-6"/>
                <w:sz w:val="24"/>
                <w:szCs w:val="24"/>
              </w:rPr>
              <w:t>Makineleri</w:t>
            </w:r>
            <w:r>
              <w:rPr>
                <w:rFonts w:ascii="Times New Roman" w:hAnsi="Times New Roman" w:cs="Times New Roman"/>
                <w:spacing w:val="-6"/>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3465AF" w:rsidRPr="00B6260D" w:rsidRDefault="003465AF" w:rsidP="00497F82">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3465AF" w:rsidRPr="00B6260D" w:rsidRDefault="003465AF" w:rsidP="00497F82">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978" w:type="dxa"/>
            <w:vMerge/>
            <w:tcBorders>
              <w:top w:val="nil"/>
              <w:left w:val="single" w:sz="4" w:space="0" w:color="000000"/>
            </w:tcBorders>
            <w:shd w:val="clear" w:color="auto" w:fill="auto"/>
            <w:vAlign w:val="center"/>
          </w:tcPr>
          <w:p w:rsidR="003465AF" w:rsidRPr="00B6260D" w:rsidRDefault="003465AF" w:rsidP="00497F82">
            <w:pPr>
              <w:rPr>
                <w:rFonts w:ascii="Times New Roman" w:hAnsi="Times New Roman" w:cs="Times New Roman"/>
                <w:sz w:val="24"/>
                <w:szCs w:val="24"/>
              </w:rPr>
            </w:pPr>
          </w:p>
        </w:tc>
        <w:tc>
          <w:tcPr>
            <w:tcW w:w="1040" w:type="dxa"/>
            <w:shd w:val="clear" w:color="auto" w:fill="92CDDC" w:themeFill="accent5" w:themeFillTint="99"/>
            <w:vAlign w:val="center"/>
          </w:tcPr>
          <w:p w:rsidR="003465AF" w:rsidRPr="00B6260D" w:rsidRDefault="003465AF" w:rsidP="00497F82">
            <w:pPr>
              <w:pStyle w:val="TableParagraph"/>
              <w:rPr>
                <w:rFonts w:ascii="Times New Roman" w:hAnsi="Times New Roman" w:cs="Times New Roman"/>
                <w:sz w:val="24"/>
                <w:szCs w:val="24"/>
              </w:rPr>
            </w:pPr>
            <w:r>
              <w:rPr>
                <w:rFonts w:ascii="Times New Roman" w:hAnsi="Times New Roman" w:cs="Times New Roman"/>
                <w:sz w:val="24"/>
                <w:szCs w:val="24"/>
              </w:rPr>
              <w:t>12000</w:t>
            </w:r>
          </w:p>
        </w:tc>
        <w:tc>
          <w:tcPr>
            <w:tcW w:w="980" w:type="dxa"/>
            <w:vMerge/>
            <w:tcBorders>
              <w:top w:val="nil"/>
            </w:tcBorders>
            <w:shd w:val="clear" w:color="auto" w:fill="auto"/>
            <w:vAlign w:val="center"/>
          </w:tcPr>
          <w:p w:rsidR="003465AF" w:rsidRPr="00B6260D" w:rsidRDefault="003465AF" w:rsidP="00497F82">
            <w:pPr>
              <w:rPr>
                <w:rFonts w:ascii="Times New Roman" w:hAnsi="Times New Roman" w:cs="Times New Roman"/>
                <w:sz w:val="24"/>
                <w:szCs w:val="24"/>
              </w:rPr>
            </w:pPr>
          </w:p>
        </w:tc>
        <w:tc>
          <w:tcPr>
            <w:tcW w:w="1054" w:type="dxa"/>
            <w:shd w:val="clear" w:color="auto" w:fill="92CDDC" w:themeFill="accent5" w:themeFillTint="99"/>
            <w:vAlign w:val="center"/>
          </w:tcPr>
          <w:p w:rsidR="003465AF" w:rsidRPr="00B6260D" w:rsidRDefault="003465AF" w:rsidP="00497F82">
            <w:pPr>
              <w:pStyle w:val="TableParagraph"/>
              <w:rPr>
                <w:rFonts w:ascii="Times New Roman" w:hAnsi="Times New Roman" w:cs="Times New Roman"/>
                <w:sz w:val="24"/>
                <w:szCs w:val="24"/>
              </w:rPr>
            </w:pPr>
            <w:r>
              <w:rPr>
                <w:rFonts w:ascii="Times New Roman" w:hAnsi="Times New Roman" w:cs="Times New Roman"/>
                <w:sz w:val="24"/>
                <w:szCs w:val="24"/>
              </w:rPr>
              <w:t>14000</w:t>
            </w:r>
          </w:p>
        </w:tc>
      </w:tr>
      <w:tr w:rsidR="003465AF" w:rsidRPr="00A44AAA" w:rsidTr="00497F82">
        <w:trPr>
          <w:trHeight w:val="510"/>
          <w:jc w:val="center"/>
        </w:trPr>
        <w:tc>
          <w:tcPr>
            <w:tcW w:w="2955" w:type="dxa"/>
            <w:tcBorders>
              <w:right w:val="single" w:sz="4" w:space="0" w:color="000000"/>
            </w:tcBorders>
            <w:vAlign w:val="center"/>
          </w:tcPr>
          <w:p w:rsidR="003465AF" w:rsidRPr="00B6260D" w:rsidRDefault="003465AF" w:rsidP="00497F82">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3465AF" w:rsidRPr="00B6260D" w:rsidRDefault="003465AF" w:rsidP="00497F82">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3465AF" w:rsidRPr="00B6260D" w:rsidRDefault="003465AF" w:rsidP="00497F82">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3465AF" w:rsidRPr="00B6260D" w:rsidRDefault="003465AF" w:rsidP="00497F82">
            <w:pPr>
              <w:rPr>
                <w:rFonts w:ascii="Times New Roman" w:hAnsi="Times New Roman" w:cs="Times New Roman"/>
                <w:sz w:val="24"/>
                <w:szCs w:val="24"/>
              </w:rPr>
            </w:pPr>
          </w:p>
        </w:tc>
        <w:tc>
          <w:tcPr>
            <w:tcW w:w="1040" w:type="dxa"/>
            <w:vAlign w:val="center"/>
          </w:tcPr>
          <w:p w:rsidR="003465AF" w:rsidRPr="00B6260D" w:rsidRDefault="003465AF" w:rsidP="00497F82">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3465AF" w:rsidRPr="00B6260D" w:rsidRDefault="003465AF" w:rsidP="00497F82">
            <w:pPr>
              <w:rPr>
                <w:rFonts w:ascii="Times New Roman" w:hAnsi="Times New Roman" w:cs="Times New Roman"/>
                <w:sz w:val="24"/>
                <w:szCs w:val="24"/>
              </w:rPr>
            </w:pPr>
          </w:p>
        </w:tc>
        <w:tc>
          <w:tcPr>
            <w:tcW w:w="1054" w:type="dxa"/>
            <w:vAlign w:val="center"/>
          </w:tcPr>
          <w:p w:rsidR="003465AF" w:rsidRPr="00B6260D" w:rsidRDefault="003465AF" w:rsidP="003465AF">
            <w:pPr>
              <w:pStyle w:val="TableParagraph"/>
              <w:rPr>
                <w:rFonts w:ascii="Times New Roman" w:hAnsi="Times New Roman" w:cs="Times New Roman"/>
                <w:sz w:val="24"/>
                <w:szCs w:val="24"/>
              </w:rPr>
            </w:pPr>
            <w:r>
              <w:rPr>
                <w:rFonts w:ascii="Times New Roman" w:hAnsi="Times New Roman" w:cs="Times New Roman"/>
                <w:sz w:val="24"/>
                <w:szCs w:val="24"/>
              </w:rPr>
              <w:t>1500</w:t>
            </w:r>
          </w:p>
        </w:tc>
      </w:tr>
      <w:tr w:rsidR="003465AF" w:rsidRPr="00A44AAA" w:rsidTr="00497F82">
        <w:trPr>
          <w:trHeight w:val="510"/>
          <w:jc w:val="center"/>
        </w:trPr>
        <w:tc>
          <w:tcPr>
            <w:tcW w:w="2955" w:type="dxa"/>
            <w:tcBorders>
              <w:right w:val="single" w:sz="4" w:space="0" w:color="000000"/>
            </w:tcBorders>
            <w:shd w:val="clear" w:color="auto" w:fill="92CDDC" w:themeFill="accent5" w:themeFillTint="99"/>
            <w:vAlign w:val="center"/>
          </w:tcPr>
          <w:p w:rsidR="003465AF" w:rsidRPr="00B6260D" w:rsidRDefault="003465AF" w:rsidP="00497F82">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Pr>
                <w:rFonts w:ascii="Times New Roman" w:hAnsi="Times New Roman" w:cs="Times New Roman"/>
                <w:spacing w:val="-4"/>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3465AF" w:rsidRPr="00B6260D" w:rsidRDefault="003465AF" w:rsidP="00497F82">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3465AF" w:rsidRPr="00B6260D" w:rsidRDefault="003465AF" w:rsidP="00497F82">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3465AF" w:rsidRPr="00B6260D" w:rsidRDefault="003465AF" w:rsidP="00497F82">
            <w:pPr>
              <w:rPr>
                <w:rFonts w:ascii="Times New Roman" w:hAnsi="Times New Roman" w:cs="Times New Roman"/>
                <w:sz w:val="24"/>
                <w:szCs w:val="24"/>
              </w:rPr>
            </w:pPr>
          </w:p>
        </w:tc>
        <w:tc>
          <w:tcPr>
            <w:tcW w:w="1040" w:type="dxa"/>
            <w:shd w:val="clear" w:color="auto" w:fill="92CDDC" w:themeFill="accent5" w:themeFillTint="99"/>
            <w:vAlign w:val="center"/>
          </w:tcPr>
          <w:p w:rsidR="003465AF" w:rsidRPr="00B6260D" w:rsidRDefault="003465AF" w:rsidP="00497F82">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3465AF" w:rsidRPr="00B6260D" w:rsidRDefault="003465AF" w:rsidP="00497F82">
            <w:pPr>
              <w:rPr>
                <w:rFonts w:ascii="Times New Roman" w:hAnsi="Times New Roman" w:cs="Times New Roman"/>
                <w:sz w:val="24"/>
                <w:szCs w:val="24"/>
              </w:rPr>
            </w:pPr>
          </w:p>
        </w:tc>
        <w:tc>
          <w:tcPr>
            <w:tcW w:w="1054" w:type="dxa"/>
            <w:shd w:val="clear" w:color="auto" w:fill="92CDDC" w:themeFill="accent5" w:themeFillTint="99"/>
            <w:vAlign w:val="center"/>
          </w:tcPr>
          <w:p w:rsidR="003465AF" w:rsidRPr="00B6260D" w:rsidRDefault="003465AF" w:rsidP="00497F82">
            <w:pPr>
              <w:pStyle w:val="TableParagraph"/>
              <w:rPr>
                <w:rFonts w:ascii="Times New Roman" w:hAnsi="Times New Roman" w:cs="Times New Roman"/>
                <w:sz w:val="24"/>
                <w:szCs w:val="24"/>
              </w:rPr>
            </w:pPr>
          </w:p>
        </w:tc>
      </w:tr>
      <w:tr w:rsidR="003465AF" w:rsidRPr="00A44AAA" w:rsidTr="00497F82">
        <w:trPr>
          <w:trHeight w:val="510"/>
          <w:jc w:val="center"/>
        </w:trPr>
        <w:tc>
          <w:tcPr>
            <w:tcW w:w="2955" w:type="dxa"/>
            <w:tcBorders>
              <w:right w:val="single" w:sz="4" w:space="0" w:color="000000"/>
            </w:tcBorders>
            <w:shd w:val="clear" w:color="auto" w:fill="auto"/>
            <w:vAlign w:val="center"/>
          </w:tcPr>
          <w:p w:rsidR="003465AF" w:rsidRPr="00B6260D" w:rsidRDefault="003465AF" w:rsidP="00497F82">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3465AF" w:rsidRPr="00B6260D" w:rsidRDefault="003465AF" w:rsidP="00497F82">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5AF" w:rsidRPr="00B6260D" w:rsidRDefault="003465AF" w:rsidP="00497F82">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3465AF" w:rsidRPr="00B6260D" w:rsidRDefault="003465AF" w:rsidP="00497F82">
            <w:pPr>
              <w:rPr>
                <w:rFonts w:ascii="Times New Roman" w:hAnsi="Times New Roman" w:cs="Times New Roman"/>
                <w:sz w:val="24"/>
                <w:szCs w:val="24"/>
              </w:rPr>
            </w:pPr>
          </w:p>
        </w:tc>
        <w:tc>
          <w:tcPr>
            <w:tcW w:w="1040" w:type="dxa"/>
            <w:shd w:val="clear" w:color="auto" w:fill="auto"/>
            <w:vAlign w:val="center"/>
          </w:tcPr>
          <w:p w:rsidR="003465AF" w:rsidRPr="00B6260D" w:rsidRDefault="003465AF" w:rsidP="00497F82">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3465AF" w:rsidRPr="00B6260D" w:rsidRDefault="003465AF" w:rsidP="00497F82">
            <w:pPr>
              <w:rPr>
                <w:rFonts w:ascii="Times New Roman" w:hAnsi="Times New Roman" w:cs="Times New Roman"/>
                <w:sz w:val="24"/>
                <w:szCs w:val="24"/>
              </w:rPr>
            </w:pPr>
          </w:p>
        </w:tc>
        <w:tc>
          <w:tcPr>
            <w:tcW w:w="1054" w:type="dxa"/>
            <w:shd w:val="clear" w:color="auto" w:fill="auto"/>
            <w:vAlign w:val="center"/>
          </w:tcPr>
          <w:p w:rsidR="003465AF" w:rsidRPr="00B6260D" w:rsidRDefault="003465AF" w:rsidP="00497F82">
            <w:pPr>
              <w:pStyle w:val="TableParagraph"/>
              <w:rPr>
                <w:rFonts w:ascii="Times New Roman" w:hAnsi="Times New Roman" w:cs="Times New Roman"/>
                <w:sz w:val="24"/>
                <w:szCs w:val="24"/>
              </w:rPr>
            </w:pPr>
          </w:p>
        </w:tc>
      </w:tr>
      <w:tr w:rsidR="003465AF" w:rsidRPr="00A44AAA" w:rsidTr="00497F82">
        <w:trPr>
          <w:trHeight w:val="510"/>
          <w:jc w:val="center"/>
        </w:trPr>
        <w:tc>
          <w:tcPr>
            <w:tcW w:w="2955" w:type="dxa"/>
            <w:tcBorders>
              <w:right w:val="single" w:sz="4" w:space="0" w:color="000000"/>
            </w:tcBorders>
            <w:shd w:val="clear" w:color="auto" w:fill="DAEEF3" w:themeFill="accent5" w:themeFillTint="33"/>
            <w:vAlign w:val="center"/>
          </w:tcPr>
          <w:p w:rsidR="003465AF" w:rsidRPr="00B6260D" w:rsidRDefault="003465AF" w:rsidP="00497F82">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3465AF" w:rsidRPr="00B6260D" w:rsidRDefault="003465AF" w:rsidP="00497F82">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3465AF" w:rsidRPr="00B6260D" w:rsidRDefault="003465AF" w:rsidP="00497F82">
            <w:pPr>
              <w:pStyle w:val="TableParagraph"/>
              <w:rPr>
                <w:rFonts w:ascii="Times New Roman" w:hAnsi="Times New Roman" w:cs="Times New Roman"/>
                <w:sz w:val="24"/>
                <w:szCs w:val="24"/>
              </w:rPr>
            </w:pPr>
            <w:r>
              <w:rPr>
                <w:rFonts w:ascii="Times New Roman" w:hAnsi="Times New Roman" w:cs="Times New Roman"/>
                <w:sz w:val="24"/>
                <w:szCs w:val="24"/>
              </w:rPr>
              <w:t>12000</w:t>
            </w:r>
          </w:p>
        </w:tc>
        <w:tc>
          <w:tcPr>
            <w:tcW w:w="978" w:type="dxa"/>
            <w:vMerge/>
            <w:tcBorders>
              <w:top w:val="nil"/>
              <w:left w:val="single" w:sz="4" w:space="0" w:color="000000"/>
            </w:tcBorders>
            <w:shd w:val="clear" w:color="auto" w:fill="auto"/>
            <w:vAlign w:val="center"/>
          </w:tcPr>
          <w:p w:rsidR="003465AF" w:rsidRPr="00B6260D" w:rsidRDefault="003465AF" w:rsidP="00497F82">
            <w:pPr>
              <w:rPr>
                <w:rFonts w:ascii="Times New Roman" w:hAnsi="Times New Roman" w:cs="Times New Roman"/>
                <w:sz w:val="24"/>
                <w:szCs w:val="24"/>
              </w:rPr>
            </w:pPr>
          </w:p>
        </w:tc>
        <w:tc>
          <w:tcPr>
            <w:tcW w:w="1040" w:type="dxa"/>
            <w:shd w:val="clear" w:color="auto" w:fill="DAEEF3" w:themeFill="accent5" w:themeFillTint="33"/>
            <w:vAlign w:val="center"/>
          </w:tcPr>
          <w:p w:rsidR="003465AF" w:rsidRPr="00B6260D" w:rsidRDefault="003465AF" w:rsidP="00497F82">
            <w:pPr>
              <w:pStyle w:val="TableParagraph"/>
              <w:rPr>
                <w:rFonts w:ascii="Times New Roman" w:hAnsi="Times New Roman" w:cs="Times New Roman"/>
                <w:sz w:val="24"/>
                <w:szCs w:val="24"/>
              </w:rPr>
            </w:pPr>
            <w:r>
              <w:rPr>
                <w:rFonts w:ascii="Times New Roman" w:hAnsi="Times New Roman" w:cs="Times New Roman"/>
                <w:sz w:val="24"/>
                <w:szCs w:val="24"/>
              </w:rPr>
              <w:t>14500</w:t>
            </w:r>
          </w:p>
        </w:tc>
        <w:tc>
          <w:tcPr>
            <w:tcW w:w="980" w:type="dxa"/>
            <w:vMerge/>
            <w:tcBorders>
              <w:top w:val="nil"/>
            </w:tcBorders>
            <w:shd w:val="clear" w:color="auto" w:fill="auto"/>
            <w:vAlign w:val="center"/>
          </w:tcPr>
          <w:p w:rsidR="003465AF" w:rsidRPr="00B6260D" w:rsidRDefault="003465AF" w:rsidP="00497F82">
            <w:pPr>
              <w:rPr>
                <w:rFonts w:ascii="Times New Roman" w:hAnsi="Times New Roman" w:cs="Times New Roman"/>
                <w:sz w:val="24"/>
                <w:szCs w:val="24"/>
              </w:rPr>
            </w:pPr>
          </w:p>
        </w:tc>
        <w:tc>
          <w:tcPr>
            <w:tcW w:w="1054" w:type="dxa"/>
            <w:shd w:val="clear" w:color="auto" w:fill="DAEEF3" w:themeFill="accent5" w:themeFillTint="33"/>
            <w:vAlign w:val="center"/>
          </w:tcPr>
          <w:p w:rsidR="003465AF" w:rsidRPr="00B6260D" w:rsidRDefault="003465AF" w:rsidP="00497F82">
            <w:pPr>
              <w:pStyle w:val="TableParagraph"/>
              <w:rPr>
                <w:rFonts w:ascii="Times New Roman" w:hAnsi="Times New Roman" w:cs="Times New Roman"/>
                <w:sz w:val="24"/>
                <w:szCs w:val="24"/>
              </w:rPr>
            </w:pPr>
            <w:r>
              <w:rPr>
                <w:rFonts w:ascii="Times New Roman" w:hAnsi="Times New Roman" w:cs="Times New Roman"/>
                <w:sz w:val="24"/>
                <w:szCs w:val="24"/>
              </w:rPr>
              <w:t>19000</w:t>
            </w:r>
          </w:p>
        </w:tc>
      </w:tr>
    </w:tbl>
    <w:p w:rsidR="00B6260D" w:rsidRDefault="00B6260D"/>
    <w:p w:rsidR="00EF7C45" w:rsidRPr="00CE5C87" w:rsidRDefault="00001065" w:rsidP="00CE5C87">
      <w:pPr>
        <w:pStyle w:val="Balk2"/>
        <w:ind w:hanging="1109"/>
      </w:pPr>
      <w:r w:rsidRPr="00B6260D">
        <w:br w:type="page"/>
      </w:r>
      <w:bookmarkStart w:id="15" w:name="_Toc171330936"/>
      <w:r w:rsidR="00CE5C87" w:rsidRPr="00CE5C87">
        <w:lastRenderedPageBreak/>
        <w:t xml:space="preserve">2.7.5 </w:t>
      </w:r>
      <w:r w:rsidR="00EF7C45" w:rsidRPr="00CE5C87">
        <w:t>İstatistiki Veriler</w:t>
      </w:r>
      <w:bookmarkEnd w:id="15"/>
    </w:p>
    <w:p w:rsidR="00EF7C45" w:rsidRPr="00EF7C45" w:rsidRDefault="00EF7C45" w:rsidP="00EF7C45">
      <w:pPr>
        <w:spacing w:line="276" w:lineRule="auto"/>
        <w:rPr>
          <w:rFonts w:ascii="Times New Roman" w:hAnsi="Times New Roman" w:cs="Times New Roman"/>
          <w:sz w:val="24"/>
          <w:szCs w:val="24"/>
        </w:rPr>
      </w:pPr>
    </w:p>
    <w:p w:rsidR="00EF7C45" w:rsidRP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rsidR="00EF7C45" w:rsidRPr="00EF7C45" w:rsidRDefault="00EF7C45" w:rsidP="0034418B">
      <w:pPr>
        <w:pStyle w:val="ListeParagraf"/>
        <w:numPr>
          <w:ilvl w:val="0"/>
          <w:numId w:val="8"/>
        </w:numPr>
        <w:spacing w:before="0" w:line="276" w:lineRule="auto"/>
        <w:jc w:val="both"/>
      </w:pPr>
      <w:r w:rsidRPr="00EF7C45">
        <w:t>Öğrenci durumu (genel mevcut, ortalama sınıf mevcudu, mevcudu en fazla olan ve en az olan sınıf mevcudu sayısı, kaynaştırma eğitimine tabi öğrenci sayısı vs.)</w:t>
      </w:r>
    </w:p>
    <w:p w:rsidR="00EF7C45" w:rsidRPr="00EF7C45" w:rsidRDefault="00EF7C45" w:rsidP="0034418B">
      <w:pPr>
        <w:pStyle w:val="ListeParagraf"/>
        <w:numPr>
          <w:ilvl w:val="0"/>
          <w:numId w:val="8"/>
        </w:numPr>
        <w:spacing w:before="0" w:line="276" w:lineRule="auto"/>
        <w:jc w:val="both"/>
      </w:pPr>
      <w:r w:rsidRPr="00EF7C45">
        <w:t>Öğrenci kursları (kurs açılan dersler, katılan öğrenci sayısı, görev alan öğretmenlerin sayısı, kursun akademik başarıya olan katkısı vs.)</w:t>
      </w:r>
    </w:p>
    <w:p w:rsidR="00EF7C45" w:rsidRPr="00EF7C45" w:rsidRDefault="00EF7C45" w:rsidP="0034418B">
      <w:pPr>
        <w:pStyle w:val="ListeParagraf"/>
        <w:numPr>
          <w:ilvl w:val="0"/>
          <w:numId w:val="8"/>
        </w:numPr>
        <w:spacing w:before="0" w:line="276" w:lineRule="auto"/>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p>
    <w:p w:rsidR="00EF7C45" w:rsidRPr="00EF7C45" w:rsidRDefault="00EF7C45" w:rsidP="0034418B">
      <w:pPr>
        <w:pStyle w:val="ListeParagraf"/>
        <w:numPr>
          <w:ilvl w:val="0"/>
          <w:numId w:val="8"/>
        </w:numPr>
        <w:spacing w:before="0" w:line="276" w:lineRule="auto"/>
        <w:jc w:val="both"/>
      </w:pPr>
      <w:r w:rsidRPr="00EF7C45">
        <w:t>Okul/kurumda yapılan sosyal faaliyetlerin (kutlamalar, anma günü, kermes vb.) neler olduğu, bunlarda görev alan öğretmen, öğrenci velilerin sayısı, katılım oranı belirtilir.</w:t>
      </w:r>
    </w:p>
    <w:p w:rsidR="00EF7C45" w:rsidRPr="00EF7C45" w:rsidRDefault="00EF7C45" w:rsidP="0034418B">
      <w:pPr>
        <w:pStyle w:val="ListeParagraf"/>
        <w:numPr>
          <w:ilvl w:val="0"/>
          <w:numId w:val="8"/>
        </w:numPr>
        <w:spacing w:before="0" w:line="276" w:lineRule="auto"/>
        <w:jc w:val="both"/>
      </w:pPr>
      <w:r w:rsidRPr="00EF7C45">
        <w:t>Okul/kurumda yapılan kültürel faaliyetlerin (gezi, sergi vb.) neler olduğu; kültürel faaliyetlerde görev alan öğretmen, öğrenci velilerin sayısı, katılım oranı belirtilir.</w:t>
      </w:r>
    </w:p>
    <w:p w:rsidR="00EF7C45" w:rsidRPr="00EF7C45" w:rsidRDefault="00EF7C45" w:rsidP="0034418B">
      <w:pPr>
        <w:pStyle w:val="ListeParagraf"/>
        <w:numPr>
          <w:ilvl w:val="0"/>
          <w:numId w:val="8"/>
        </w:numPr>
        <w:spacing w:before="0" w:line="276" w:lineRule="auto"/>
        <w:jc w:val="both"/>
      </w:pPr>
      <w:r w:rsidRPr="00EF7C45">
        <w:t>Okul/kurumun bilimsel araştırmaları (Okulun paydaşlarınca yapılan bilimsel araştırmalar belirtilir.),</w:t>
      </w:r>
    </w:p>
    <w:p w:rsidR="00EF7C45" w:rsidRPr="00EF7C45" w:rsidRDefault="00EF7C45" w:rsidP="0034418B">
      <w:pPr>
        <w:pStyle w:val="ListeParagraf"/>
        <w:numPr>
          <w:ilvl w:val="0"/>
          <w:numId w:val="8"/>
        </w:numPr>
        <w:spacing w:before="0" w:line="276" w:lineRule="auto"/>
        <w:jc w:val="both"/>
      </w:pPr>
      <w:r w:rsidRPr="00EF7C45">
        <w:t>Okul/kurumun bilimsel yayınları (Okul/kurum ya da okul paydaşlarınca yayımlanan kitap, makale vb. bilimsel yayımlardan bahsedilir.),</w:t>
      </w:r>
    </w:p>
    <w:p w:rsidR="00EF7C45" w:rsidRPr="00EF7C45" w:rsidRDefault="00EF7C45" w:rsidP="0034418B">
      <w:pPr>
        <w:pStyle w:val="ListeParagraf"/>
        <w:numPr>
          <w:ilvl w:val="0"/>
          <w:numId w:val="8"/>
        </w:numPr>
        <w:spacing w:before="0" w:line="276" w:lineRule="auto"/>
        <w:jc w:val="both"/>
      </w:pPr>
      <w:r w:rsidRPr="00EF7C45">
        <w:t>Spor kulübü faaliyetleri (Hangi branşlarda takım oluşturulduğu, antrenör sayısı, lisanslı öğrenci sayısı, bu alanda kazanılan başarılar, mezun olduktan sonra spora devam eden öğrenci sayısı vb. belirtilir.),</w:t>
      </w:r>
    </w:p>
    <w:p w:rsidR="00EF7C45" w:rsidRPr="00EF7C45" w:rsidRDefault="00EF7C45" w:rsidP="0034418B">
      <w:pPr>
        <w:pStyle w:val="ListeParagraf"/>
        <w:numPr>
          <w:ilvl w:val="0"/>
          <w:numId w:val="8"/>
        </w:numPr>
        <w:spacing w:before="0" w:line="276" w:lineRule="auto"/>
        <w:jc w:val="both"/>
      </w:pPr>
      <w:r w:rsidRPr="00EF7C45">
        <w:t>Öğrenci devam durumu (öğrencilerin devamsızlık ortalaması, önceki yılda devamsızlıktan kalan öğrenci sayısı, bu yıl sürekli devamsızlık yapan öğrenci sayısı, önceden devamsız olup da devamı sağlanan öğrenci sayısı),</w:t>
      </w:r>
    </w:p>
    <w:p w:rsidR="00EF7C45" w:rsidRPr="00EF7C45" w:rsidRDefault="00EF7C45" w:rsidP="0034418B">
      <w:pPr>
        <w:pStyle w:val="ListeParagraf"/>
        <w:numPr>
          <w:ilvl w:val="0"/>
          <w:numId w:val="8"/>
        </w:numPr>
        <w:spacing w:before="0" w:line="276" w:lineRule="auto"/>
        <w:jc w:val="both"/>
      </w:pPr>
      <w:r w:rsidRPr="00EF7C45">
        <w:t>Sosyal kulüplerin çalışması (kurulan sosyal kulüpler ve bunların gerçekleştirdiği projeler),</w:t>
      </w:r>
    </w:p>
    <w:p w:rsidR="00EF7C45" w:rsidRPr="00EF7C45" w:rsidRDefault="00EF7C45" w:rsidP="0034418B">
      <w:pPr>
        <w:pStyle w:val="ListeParagraf"/>
        <w:numPr>
          <w:ilvl w:val="0"/>
          <w:numId w:val="8"/>
        </w:numPr>
        <w:spacing w:before="0" w:line="276" w:lineRule="auto"/>
        <w:jc w:val="both"/>
      </w:pPr>
      <w:r w:rsidRPr="00EF7C45">
        <w:t>Personel devam durumu (personelin sevk alma durumu, zorunlu izinler hariç alınan izin süreleri, sevk alma sıklığı-haftalık sevk sayısı-alınan rapor sayısı),</w:t>
      </w:r>
    </w:p>
    <w:p w:rsidR="00EF7C45" w:rsidRPr="00EF7C45" w:rsidRDefault="00EF7C45" w:rsidP="0034418B">
      <w:pPr>
        <w:pStyle w:val="ListeParagraf"/>
        <w:numPr>
          <w:ilvl w:val="0"/>
          <w:numId w:val="8"/>
        </w:numPr>
        <w:spacing w:before="0" w:line="276" w:lineRule="auto"/>
        <w:jc w:val="both"/>
      </w:pPr>
      <w:r w:rsidRPr="00EF7C45">
        <w:t>Rehberlik hizmetleri (yararlanan öğrenci sayısı ve diğer faaliyetleri),</w:t>
      </w:r>
    </w:p>
    <w:p w:rsidR="00EF7C45" w:rsidRPr="00EF7C45" w:rsidRDefault="00EF7C45" w:rsidP="0034418B">
      <w:pPr>
        <w:pStyle w:val="ListeParagraf"/>
        <w:numPr>
          <w:ilvl w:val="0"/>
          <w:numId w:val="8"/>
        </w:numPr>
        <w:spacing w:before="0" w:line="276" w:lineRule="auto"/>
        <w:jc w:val="both"/>
      </w:pPr>
      <w:r w:rsidRPr="00EF7C45">
        <w:t>Engelli öğrenciler için kolaylaştırıcı çalışmalar (engelli öğrencilerin sayısı ve engel çeşitleri ile bunların yaşamını kolaylaştırmak için alınan önlemler),</w:t>
      </w:r>
    </w:p>
    <w:p w:rsidR="00EF7C45" w:rsidRPr="00EF7C45" w:rsidRDefault="00EF7C45" w:rsidP="0034418B">
      <w:pPr>
        <w:pStyle w:val="ListeParagraf"/>
        <w:numPr>
          <w:ilvl w:val="0"/>
          <w:numId w:val="8"/>
        </w:numPr>
        <w:spacing w:before="0" w:line="276" w:lineRule="auto"/>
        <w:jc w:val="both"/>
      </w:pPr>
      <w:r w:rsidRPr="00EF7C45">
        <w:t>Okulun dış çevre (MEB, belediye, AB, TÜBİTAK, MEM) tarafından düzenlenen faaliyet ve projelere katılma ve bu projelerden yararlanma durumu,</w:t>
      </w:r>
    </w:p>
    <w:p w:rsidR="00EF7C45" w:rsidRPr="00EF7C45" w:rsidRDefault="00EF7C45" w:rsidP="0034418B">
      <w:pPr>
        <w:pStyle w:val="ListeParagraf"/>
        <w:numPr>
          <w:ilvl w:val="0"/>
          <w:numId w:val="8"/>
        </w:numPr>
        <w:spacing w:before="0" w:line="276" w:lineRule="auto"/>
        <w:jc w:val="both"/>
      </w:pPr>
      <w:r w:rsidRPr="00EF7C45">
        <w:t>Okul/kuruma ulaşım,</w:t>
      </w:r>
    </w:p>
    <w:p w:rsidR="00EF7C45"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ziyaretçi odası vs. belirtilmelidir.),</w:t>
      </w:r>
    </w:p>
    <w:p w:rsidR="00096BED"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096BED">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 xml:space="preserve">Sivil savunma çalışmaları (yangın tertibatı, yangın tüpü, ikaz alarm zili, elektrik </w:t>
      </w:r>
      <w:r w:rsidRPr="00096BED">
        <w:rPr>
          <w:rFonts w:ascii="Times New Roman" w:hAnsi="Times New Roman" w:cs="Times New Roman"/>
          <w:sz w:val="24"/>
          <w:szCs w:val="24"/>
        </w:rPr>
        <w:lastRenderedPageBreak/>
        <w:t>tertibatının kontrolü, baca temizliği, kalorifer kazanın temizliği, sivil savunma tatbikatı vs.),</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Diğer araç ve gereçler (Okulda bulunan ders araçları genel olarak belirtilir etkin kullanımı ile ilgili yapılan çalışmalar ifade edilir.),</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iş birliği yaptığı kurum ya da kişiler, okulda ya da okulca düzenlenen panel, konferans vb. sunumlar,</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öncülük ettiği iyi işler, organizasyonlar, aldığı ödüller belirtilir.</w:t>
      </w:r>
    </w:p>
    <w:p w:rsidR="004944CC" w:rsidRPr="00CE5C87" w:rsidRDefault="00B6260D" w:rsidP="00CE5C87">
      <w:pPr>
        <w:pStyle w:val="Balk2"/>
        <w:ind w:hanging="1109"/>
        <w:rPr>
          <w:sz w:val="28"/>
          <w:szCs w:val="28"/>
        </w:rPr>
      </w:pPr>
      <w:r w:rsidRPr="00CE5C87">
        <w:rPr>
          <w:sz w:val="28"/>
          <w:szCs w:val="28"/>
        </w:rPr>
        <w:br w:type="page"/>
      </w:r>
      <w:bookmarkStart w:id="16" w:name="_Toc171330937"/>
      <w:r w:rsidR="00CE5C87" w:rsidRPr="00CE5C87">
        <w:lastRenderedPageBreak/>
        <w:t xml:space="preserve">2.8 </w:t>
      </w:r>
      <w:r w:rsidR="004944CC" w:rsidRPr="00CE5C87">
        <w:t>Çevre Analizi (PESTLE)</w:t>
      </w:r>
      <w:bookmarkEnd w:id="16"/>
    </w:p>
    <w:p w:rsidR="004944CC" w:rsidRPr="004944CC" w:rsidRDefault="004944CC" w:rsidP="004944CC">
      <w:pPr>
        <w:spacing w:line="276" w:lineRule="auto"/>
        <w:rPr>
          <w:rFonts w:ascii="Times New Roman" w:hAnsi="Times New Roman" w:cs="Times New Roman"/>
          <w:b/>
          <w:bCs/>
          <w:sz w:val="24"/>
          <w:szCs w:val="24"/>
        </w:rPr>
      </w:pPr>
    </w:p>
    <w:p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rsidR="004944CC" w:rsidRDefault="004944CC" w:rsidP="004944CC">
      <w:pPr>
        <w:spacing w:line="276" w:lineRule="auto"/>
        <w:rPr>
          <w:rFonts w:ascii="Times New Roman" w:hAnsi="Times New Roman" w:cs="Times New Roman"/>
          <w:sz w:val="24"/>
          <w:szCs w:val="24"/>
        </w:rPr>
      </w:pPr>
    </w:p>
    <w:p w:rsidR="004944CC" w:rsidRPr="007B2165" w:rsidRDefault="004944CC" w:rsidP="004944CC">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 xml:space="preserve">Tablo </w:t>
      </w:r>
      <w:r w:rsidRPr="007B2165">
        <w:rPr>
          <w:rFonts w:ascii="Times New Roman" w:hAnsi="Times New Roman" w:cs="Times New Roman"/>
          <w:i/>
          <w:iCs/>
          <w:sz w:val="24"/>
          <w:szCs w:val="24"/>
        </w:rPr>
        <w:t xml:space="preserve"> PESTLE Analiz Tablosu</w:t>
      </w:r>
    </w:p>
    <w:p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093"/>
        <w:gridCol w:w="4121"/>
      </w:tblGrid>
      <w:tr w:rsidR="007979CC" w:rsidRPr="004944CC" w:rsidTr="00497F82">
        <w:trPr>
          <w:trHeight w:val="452"/>
          <w:jc w:val="center"/>
        </w:trPr>
        <w:tc>
          <w:tcPr>
            <w:tcW w:w="5093" w:type="dxa"/>
            <w:shd w:val="clear" w:color="auto" w:fill="92CDDC" w:themeFill="accent5" w:themeFillTint="99"/>
            <w:vAlign w:val="center"/>
          </w:tcPr>
          <w:p w:rsidR="007979CC" w:rsidRPr="004944CC" w:rsidRDefault="007979CC" w:rsidP="00497F82">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Pr>
                <w:rFonts w:ascii="Times New Roman" w:hAnsi="Times New Roman" w:cs="Times New Roman"/>
                <w:b/>
                <w:spacing w:val="2"/>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7979CC" w:rsidRPr="004944CC" w:rsidRDefault="007979CC" w:rsidP="00497F82">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Pr>
                <w:rFonts w:ascii="Times New Roman" w:hAnsi="Times New Roman" w:cs="Times New Roman"/>
                <w:b/>
                <w:w w:val="105"/>
                <w:sz w:val="24"/>
                <w:szCs w:val="24"/>
              </w:rPr>
              <w:t xml:space="preserve"> </w:t>
            </w:r>
            <w:r w:rsidRPr="004944CC">
              <w:rPr>
                <w:rFonts w:ascii="Times New Roman" w:hAnsi="Times New Roman" w:cs="Times New Roman"/>
                <w:b/>
                <w:spacing w:val="-2"/>
                <w:w w:val="110"/>
                <w:sz w:val="24"/>
                <w:szCs w:val="24"/>
              </w:rPr>
              <w:t>etkenler</w:t>
            </w:r>
          </w:p>
        </w:tc>
      </w:tr>
      <w:tr w:rsidR="007979CC" w:rsidRPr="004944CC" w:rsidTr="00497F82">
        <w:trPr>
          <w:trHeight w:val="3047"/>
          <w:jc w:val="center"/>
        </w:trPr>
        <w:tc>
          <w:tcPr>
            <w:tcW w:w="5093" w:type="dxa"/>
          </w:tcPr>
          <w:p w:rsidR="007979CC" w:rsidRPr="004944CC" w:rsidRDefault="007979CC" w:rsidP="00497F82">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rsidR="007979CC" w:rsidRPr="004944CC" w:rsidRDefault="007979CC" w:rsidP="00497F82">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rsidR="007979CC" w:rsidRPr="004944CC" w:rsidRDefault="007979CC" w:rsidP="00497F82">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rsidR="007979CC" w:rsidRPr="004944CC" w:rsidRDefault="007979CC" w:rsidP="00497F82">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rsidR="007979CC" w:rsidRPr="004944CC" w:rsidRDefault="007979CC" w:rsidP="00497F82">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rsidR="007979CC" w:rsidRPr="004944CC" w:rsidRDefault="007979CC" w:rsidP="00497F82">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bulunduğu</w:t>
            </w:r>
            <w:r>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rsidR="007979CC" w:rsidRPr="004944CC" w:rsidRDefault="007979CC" w:rsidP="00497F82">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rsidR="007979CC" w:rsidRPr="004944CC" w:rsidRDefault="007979CC" w:rsidP="00497F82">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gelirini</w:t>
            </w:r>
            <w:r>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rsidR="007979CC" w:rsidRPr="004944CC" w:rsidRDefault="007979CC" w:rsidP="00497F82">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giderlerini</w:t>
            </w:r>
            <w:r>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rsidR="007979CC" w:rsidRPr="004944CC" w:rsidRDefault="007979CC" w:rsidP="00497F82">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sağlama imkânları,</w:t>
            </w:r>
          </w:p>
          <w:p w:rsidR="007979CC" w:rsidRPr="004944CC" w:rsidRDefault="007979CC" w:rsidP="00497F82">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Pr>
                <w:rFonts w:ascii="Times New Roman" w:hAnsi="Times New Roman" w:cs="Times New Roman"/>
                <w:spacing w:val="-4"/>
                <w:sz w:val="24"/>
                <w:szCs w:val="24"/>
              </w:rPr>
              <w:t xml:space="preserve"> </w:t>
            </w:r>
            <w:r w:rsidRPr="004944CC">
              <w:rPr>
                <w:rFonts w:ascii="Times New Roman" w:hAnsi="Times New Roman" w:cs="Times New Roman"/>
                <w:spacing w:val="-2"/>
                <w:sz w:val="24"/>
                <w:szCs w:val="24"/>
              </w:rPr>
              <w:t>durumu,</w:t>
            </w:r>
          </w:p>
          <w:p w:rsidR="007979CC" w:rsidRPr="004944CC" w:rsidRDefault="007979CC" w:rsidP="00497F82">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ve</w:t>
            </w:r>
            <w:r>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hizmet</w:t>
            </w:r>
            <w:r>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satın</w:t>
            </w:r>
            <w:r>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rsidR="007979CC" w:rsidRPr="004944CC" w:rsidRDefault="007979CC" w:rsidP="00497F82">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bütçe</w:t>
            </w:r>
          </w:p>
        </w:tc>
      </w:tr>
      <w:tr w:rsidR="007979CC" w:rsidRPr="004944CC" w:rsidTr="00497F82">
        <w:trPr>
          <w:trHeight w:val="454"/>
          <w:jc w:val="center"/>
        </w:trPr>
        <w:tc>
          <w:tcPr>
            <w:tcW w:w="5093" w:type="dxa"/>
            <w:shd w:val="clear" w:color="auto" w:fill="92CDDC" w:themeFill="accent5" w:themeFillTint="99"/>
            <w:vAlign w:val="center"/>
          </w:tcPr>
          <w:p w:rsidR="007979CC" w:rsidRPr="004944CC" w:rsidRDefault="007979CC" w:rsidP="00497F82">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Pr>
                <w:rFonts w:ascii="Times New Roman" w:hAnsi="Times New Roman" w:cs="Times New Roman"/>
                <w:b/>
                <w:spacing w:val="4"/>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7979CC" w:rsidRPr="004944CC" w:rsidRDefault="007979CC" w:rsidP="00497F82">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Pr>
                <w:rFonts w:ascii="Times New Roman" w:hAnsi="Times New Roman" w:cs="Times New Roman"/>
                <w:b/>
                <w:w w:val="105"/>
                <w:sz w:val="24"/>
                <w:szCs w:val="24"/>
              </w:rPr>
              <w:t xml:space="preserve"> </w:t>
            </w:r>
            <w:r w:rsidRPr="004944CC">
              <w:rPr>
                <w:rFonts w:ascii="Times New Roman" w:hAnsi="Times New Roman" w:cs="Times New Roman"/>
                <w:b/>
                <w:spacing w:val="-2"/>
                <w:w w:val="110"/>
                <w:sz w:val="24"/>
                <w:szCs w:val="24"/>
              </w:rPr>
              <w:t>etkenler</w:t>
            </w:r>
          </w:p>
        </w:tc>
      </w:tr>
      <w:tr w:rsidR="007979CC" w:rsidRPr="004944CC" w:rsidTr="00497F82">
        <w:trPr>
          <w:trHeight w:val="3517"/>
          <w:jc w:val="center"/>
        </w:trPr>
        <w:tc>
          <w:tcPr>
            <w:tcW w:w="5093" w:type="dxa"/>
          </w:tcPr>
          <w:p w:rsidR="007979CC" w:rsidRPr="004944CC" w:rsidRDefault="007979CC" w:rsidP="00497F82">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Pr>
                <w:rFonts w:ascii="Times New Roman" w:hAnsi="Times New Roman" w:cs="Times New Roman"/>
                <w:spacing w:val="-4"/>
                <w:sz w:val="24"/>
                <w:szCs w:val="24"/>
              </w:rPr>
              <w:t xml:space="preserve"> beklentileri</w:t>
            </w:r>
            <w:r w:rsidRPr="004944CC">
              <w:rPr>
                <w:rFonts w:ascii="Times New Roman" w:hAnsi="Times New Roman" w:cs="Times New Roman"/>
                <w:spacing w:val="-2"/>
                <w:sz w:val="24"/>
                <w:szCs w:val="24"/>
              </w:rPr>
              <w:t>,</w:t>
            </w:r>
          </w:p>
          <w:p w:rsidR="007979CC" w:rsidRPr="004944CC" w:rsidRDefault="007979CC" w:rsidP="00497F82">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ve</w:t>
            </w:r>
            <w:r>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öğrencilerin</w:t>
            </w:r>
            <w:r>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bilinçlenmeleri,</w:t>
            </w:r>
          </w:p>
          <w:p w:rsidR="007979CC" w:rsidRPr="004944CC" w:rsidRDefault="007979CC" w:rsidP="00497F82">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yapısındaki</w:t>
            </w:r>
            <w:r>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değişmeler</w:t>
            </w:r>
            <w:r>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(geniş</w:t>
            </w:r>
            <w:r>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aileden</w:t>
            </w:r>
            <w:r>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çekirdek</w:t>
            </w:r>
            <w:r>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rsidR="007979CC" w:rsidRPr="004944CC" w:rsidRDefault="007979CC" w:rsidP="00497F82">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Pr>
                <w:rFonts w:ascii="Times New Roman" w:hAnsi="Times New Roman" w:cs="Times New Roman"/>
                <w:w w:val="90"/>
                <w:sz w:val="24"/>
                <w:szCs w:val="24"/>
              </w:rPr>
              <w:t xml:space="preserve"> </w:t>
            </w:r>
            <w:r w:rsidRPr="004944CC">
              <w:rPr>
                <w:rFonts w:ascii="Times New Roman" w:hAnsi="Times New Roman" w:cs="Times New Roman"/>
                <w:spacing w:val="-2"/>
                <w:sz w:val="24"/>
                <w:szCs w:val="24"/>
              </w:rPr>
              <w:t>artışı,</w:t>
            </w:r>
          </w:p>
          <w:p w:rsidR="007979CC" w:rsidRPr="004944CC" w:rsidRDefault="007979CC" w:rsidP="00497F82">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rsidR="007979CC" w:rsidRPr="004944CC" w:rsidRDefault="007979CC" w:rsidP="00497F82">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yaş</w:t>
            </w:r>
            <w:r>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gruplarına göre</w:t>
            </w:r>
            <w:r>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dağılımı,</w:t>
            </w:r>
          </w:p>
          <w:p w:rsidR="007979CC" w:rsidRPr="004944CC" w:rsidRDefault="007979CC" w:rsidP="00497F82">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beklentilerindeki</w:t>
            </w:r>
            <w:r>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değişimler(Hızlı</w:t>
            </w:r>
            <w:r>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hırsı,lüks</w:t>
            </w:r>
            <w:r>
              <w:rPr>
                <w:rFonts w:ascii="Times New Roman" w:hAnsi="Times New Roman" w:cs="Times New Roman"/>
                <w:sz w:val="24"/>
                <w:szCs w:val="24"/>
              </w:rPr>
              <w:t xml:space="preserve"> </w:t>
            </w:r>
            <w:r w:rsidRPr="004944CC">
              <w:rPr>
                <w:rFonts w:ascii="Times New Roman" w:hAnsi="Times New Roman" w:cs="Times New Roman"/>
                <w:sz w:val="24"/>
                <w:szCs w:val="24"/>
              </w:rPr>
              <w:t>yaşama</w:t>
            </w:r>
            <w:r>
              <w:rPr>
                <w:rFonts w:ascii="Times New Roman" w:hAnsi="Times New Roman" w:cs="Times New Roman"/>
                <w:sz w:val="24"/>
                <w:szCs w:val="24"/>
              </w:rPr>
              <w:t xml:space="preserve"> </w:t>
            </w:r>
            <w:r w:rsidRPr="004944CC">
              <w:rPr>
                <w:rFonts w:ascii="Times New Roman" w:hAnsi="Times New Roman" w:cs="Times New Roman"/>
                <w:sz w:val="24"/>
                <w:szCs w:val="24"/>
              </w:rPr>
              <w:t>düşkünlük,</w:t>
            </w:r>
            <w:r>
              <w:rPr>
                <w:rFonts w:ascii="Times New Roman" w:hAnsi="Times New Roman" w:cs="Times New Roman"/>
                <w:sz w:val="24"/>
                <w:szCs w:val="24"/>
              </w:rPr>
              <w:t xml:space="preserve"> </w:t>
            </w:r>
            <w:r w:rsidRPr="004944CC">
              <w:rPr>
                <w:rFonts w:ascii="Times New Roman" w:hAnsi="Times New Roman" w:cs="Times New Roman"/>
                <w:sz w:val="24"/>
                <w:szCs w:val="24"/>
              </w:rPr>
              <w:t>kırsal</w:t>
            </w:r>
            <w:r>
              <w:rPr>
                <w:rFonts w:ascii="Times New Roman" w:hAnsi="Times New Roman" w:cs="Times New Roman"/>
                <w:sz w:val="24"/>
                <w:szCs w:val="24"/>
              </w:rPr>
              <w:t xml:space="preserve"> </w:t>
            </w:r>
            <w:r w:rsidRPr="004944CC">
              <w:rPr>
                <w:rFonts w:ascii="Times New Roman" w:hAnsi="Times New Roman" w:cs="Times New Roman"/>
                <w:sz w:val="24"/>
                <w:szCs w:val="24"/>
              </w:rPr>
              <w:t>alanda</w:t>
            </w:r>
            <w:r>
              <w:rPr>
                <w:rFonts w:ascii="Times New Roman" w:hAnsi="Times New Roman" w:cs="Times New Roman"/>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rsidR="007979CC" w:rsidRPr="004944CC" w:rsidRDefault="007979CC" w:rsidP="00497F82">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Pr>
                <w:rFonts w:ascii="Times New Roman" w:hAnsi="Times New Roman" w:cs="Times New Roman"/>
                <w:spacing w:val="-5"/>
                <w:sz w:val="24"/>
                <w:szCs w:val="24"/>
              </w:rPr>
              <w:t xml:space="preserve"> </w:t>
            </w:r>
            <w:r w:rsidRPr="004944CC">
              <w:rPr>
                <w:rFonts w:ascii="Times New Roman" w:hAnsi="Times New Roman" w:cs="Times New Roman"/>
                <w:spacing w:val="-2"/>
                <w:sz w:val="24"/>
                <w:szCs w:val="24"/>
              </w:rPr>
              <w:t>alışkanlıkları,</w:t>
            </w:r>
          </w:p>
          <w:p w:rsidR="007979CC" w:rsidRPr="004944CC" w:rsidRDefault="007979CC" w:rsidP="00497F82">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mesleki</w:t>
            </w:r>
            <w:r>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etik</w:t>
            </w:r>
            <w:r>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kuralları</w:t>
            </w:r>
            <w:r>
              <w:rPr>
                <w:rFonts w:ascii="Times New Roman" w:hAnsi="Times New Roman" w:cs="Times New Roman"/>
                <w:spacing w:val="-4"/>
                <w:sz w:val="24"/>
                <w:szCs w:val="24"/>
              </w:rPr>
              <w:t xml:space="preserve"> </w:t>
            </w:r>
            <w:r w:rsidRPr="004944CC">
              <w:rPr>
                <w:rFonts w:ascii="Times New Roman" w:hAnsi="Times New Roman" w:cs="Times New Roman"/>
                <w:spacing w:val="-5"/>
                <w:sz w:val="24"/>
                <w:szCs w:val="24"/>
              </w:rPr>
              <w:t>vb.</w:t>
            </w:r>
          </w:p>
        </w:tc>
        <w:tc>
          <w:tcPr>
            <w:tcW w:w="4121" w:type="dxa"/>
          </w:tcPr>
          <w:p w:rsidR="007979CC" w:rsidRPr="004944CC" w:rsidRDefault="007979CC" w:rsidP="00497F82">
            <w:pPr>
              <w:pStyle w:val="TableParagraph"/>
              <w:numPr>
                <w:ilvl w:val="0"/>
                <w:numId w:val="10"/>
              </w:numPr>
              <w:tabs>
                <w:tab w:val="left" w:pos="413"/>
                <w:tab w:val="left" w:pos="3812"/>
              </w:tabs>
              <w:spacing w:line="244" w:lineRule="auto"/>
              <w:ind w:hanging="207"/>
            </w:pPr>
            <w:r w:rsidRPr="004944CC">
              <w:t>Okul/kurumun teknoloji kullanım durumu</w:t>
            </w:r>
          </w:p>
          <w:p w:rsidR="007979CC" w:rsidRPr="004944CC" w:rsidRDefault="007979CC" w:rsidP="00497F82">
            <w:pPr>
              <w:pStyle w:val="TableParagraph"/>
              <w:numPr>
                <w:ilvl w:val="0"/>
                <w:numId w:val="10"/>
              </w:numPr>
              <w:tabs>
                <w:tab w:val="left" w:pos="413"/>
                <w:tab w:val="left" w:pos="3812"/>
              </w:tabs>
              <w:spacing w:line="234" w:lineRule="exact"/>
              <w:ind w:hanging="207"/>
            </w:pPr>
            <w:r w:rsidRPr="004944CC">
              <w:t>e- Devlet uygulamaları,</w:t>
            </w:r>
          </w:p>
          <w:p w:rsidR="007979CC" w:rsidRPr="004944CC" w:rsidRDefault="007979CC" w:rsidP="00497F82">
            <w:pPr>
              <w:pStyle w:val="TableParagraph"/>
              <w:numPr>
                <w:ilvl w:val="0"/>
                <w:numId w:val="10"/>
              </w:numPr>
              <w:tabs>
                <w:tab w:val="left" w:pos="413"/>
                <w:tab w:val="left" w:pos="3812"/>
              </w:tabs>
              <w:spacing w:line="244" w:lineRule="auto"/>
              <w:ind w:hanging="207"/>
            </w:pPr>
            <w:r w:rsidRPr="004944CC">
              <w:t>Dijital Platformlar üzerinden uzaktan eğitim imkânları,</w:t>
            </w:r>
          </w:p>
          <w:p w:rsidR="007979CC" w:rsidRPr="004944CC" w:rsidRDefault="007979CC" w:rsidP="00497F82">
            <w:pPr>
              <w:pStyle w:val="TableParagraph"/>
              <w:numPr>
                <w:ilvl w:val="0"/>
                <w:numId w:val="10"/>
              </w:numPr>
              <w:tabs>
                <w:tab w:val="left" w:pos="413"/>
                <w:tab w:val="left" w:pos="3812"/>
              </w:tabs>
              <w:spacing w:before="2" w:line="242" w:lineRule="auto"/>
              <w:ind w:hanging="207"/>
            </w:pPr>
            <w:r w:rsidRPr="004944CC">
              <w:t>Okul/kurumun sahip olmadığı teknolojik araçlar</w:t>
            </w:r>
          </w:p>
          <w:p w:rsidR="007979CC" w:rsidRPr="004944CC" w:rsidRDefault="007979CC" w:rsidP="00497F82">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rsidR="007979CC" w:rsidRPr="004944CC" w:rsidRDefault="007979CC" w:rsidP="00497F82">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rsidR="007979CC" w:rsidRPr="004944CC" w:rsidRDefault="007979CC" w:rsidP="00497F82">
            <w:pPr>
              <w:pStyle w:val="TableParagraph"/>
              <w:numPr>
                <w:ilvl w:val="0"/>
                <w:numId w:val="10"/>
              </w:numPr>
              <w:tabs>
                <w:tab w:val="left" w:pos="413"/>
                <w:tab w:val="left" w:pos="3812"/>
              </w:tabs>
              <w:ind w:hanging="207"/>
            </w:pPr>
            <w:r w:rsidRPr="004944CC">
              <w:t>Teknoloji alanındaki gelişmeler</w:t>
            </w:r>
          </w:p>
          <w:p w:rsidR="007979CC" w:rsidRPr="004944CC" w:rsidRDefault="007979CC" w:rsidP="00497F82">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7979CC" w:rsidRPr="004944CC" w:rsidTr="00497F82">
        <w:trPr>
          <w:trHeight w:val="454"/>
          <w:jc w:val="center"/>
        </w:trPr>
        <w:tc>
          <w:tcPr>
            <w:tcW w:w="9214" w:type="dxa"/>
            <w:gridSpan w:val="2"/>
            <w:shd w:val="clear" w:color="auto" w:fill="92CDDC" w:themeFill="accent5" w:themeFillTint="99"/>
            <w:vAlign w:val="center"/>
          </w:tcPr>
          <w:p w:rsidR="007979CC" w:rsidRPr="004944CC" w:rsidRDefault="007979CC" w:rsidP="00497F82">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Pr>
                <w:rFonts w:ascii="Times New Roman" w:hAnsi="Times New Roman" w:cs="Times New Roman"/>
                <w:b/>
                <w:w w:val="105"/>
                <w:sz w:val="24"/>
                <w:szCs w:val="24"/>
              </w:rPr>
              <w:t xml:space="preserve"> </w:t>
            </w:r>
            <w:r w:rsidRPr="004944CC">
              <w:rPr>
                <w:rFonts w:ascii="Times New Roman" w:hAnsi="Times New Roman" w:cs="Times New Roman"/>
                <w:b/>
                <w:spacing w:val="-2"/>
                <w:w w:val="110"/>
                <w:sz w:val="24"/>
                <w:szCs w:val="24"/>
              </w:rPr>
              <w:t>Etkenler</w:t>
            </w:r>
          </w:p>
        </w:tc>
      </w:tr>
      <w:tr w:rsidR="007979CC" w:rsidRPr="004944CC" w:rsidTr="00497F82">
        <w:trPr>
          <w:trHeight w:val="1948"/>
          <w:jc w:val="center"/>
        </w:trPr>
        <w:tc>
          <w:tcPr>
            <w:tcW w:w="9214" w:type="dxa"/>
            <w:gridSpan w:val="2"/>
          </w:tcPr>
          <w:p w:rsidR="007979CC" w:rsidRPr="004944CC" w:rsidRDefault="007979CC" w:rsidP="00497F82">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rsidR="007979CC" w:rsidRPr="004944CC" w:rsidRDefault="007979CC" w:rsidP="00497F82">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afetler</w:t>
            </w:r>
          </w:p>
        </w:tc>
      </w:tr>
    </w:tbl>
    <w:p w:rsidR="003368F5" w:rsidRDefault="003368F5" w:rsidP="003368F5">
      <w:pPr>
        <w:spacing w:before="1"/>
        <w:rPr>
          <w:rFonts w:ascii="Times New Roman" w:hAnsi="Times New Roman" w:cs="Times New Roman"/>
          <w:color w:val="FF0000"/>
          <w:spacing w:val="-4"/>
          <w:sz w:val="24"/>
          <w:szCs w:val="24"/>
        </w:rPr>
      </w:pPr>
    </w:p>
    <w:p w:rsidR="004944CC" w:rsidRPr="004944CC" w:rsidRDefault="004944CC" w:rsidP="003368F5">
      <w:pPr>
        <w:spacing w:before="1"/>
        <w:rPr>
          <w:rFonts w:ascii="Times New Roman" w:hAnsi="Times New Roman" w:cs="Times New Roman"/>
          <w:color w:val="FF0000"/>
          <w:sz w:val="24"/>
          <w:szCs w:val="24"/>
        </w:rPr>
      </w:pPr>
    </w:p>
    <w:p w:rsidR="00A35D4A" w:rsidRDefault="00A35D4A">
      <w:r>
        <w:br w:type="page"/>
      </w:r>
    </w:p>
    <w:p w:rsidR="007A6A76" w:rsidRPr="00CE5C87" w:rsidRDefault="00CE5C87" w:rsidP="00CE5C87">
      <w:pPr>
        <w:pStyle w:val="Balk2"/>
        <w:ind w:hanging="1109"/>
      </w:pPr>
      <w:bookmarkStart w:id="17" w:name="_Toc17133093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7"/>
    </w:p>
    <w:p w:rsidR="007A6A76" w:rsidRPr="007A6A76" w:rsidRDefault="007A6A76" w:rsidP="007A6A76">
      <w:pPr>
        <w:spacing w:line="276" w:lineRule="auto"/>
        <w:rPr>
          <w:rFonts w:ascii="Times New Roman" w:hAnsi="Times New Roman" w:cs="Times New Roman"/>
          <w:b/>
          <w:bCs/>
          <w:sz w:val="24"/>
          <w:szCs w:val="24"/>
        </w:rPr>
      </w:pPr>
    </w:p>
    <w:p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rsidR="007A6A76" w:rsidRPr="007A6A76" w:rsidRDefault="007A6A76" w:rsidP="007A6A76">
      <w:pPr>
        <w:spacing w:line="276" w:lineRule="auto"/>
        <w:rPr>
          <w:rFonts w:ascii="Times New Roman" w:hAnsi="Times New Roman" w:cs="Times New Roman"/>
          <w:sz w:val="24"/>
          <w:szCs w:val="24"/>
        </w:rPr>
      </w:pPr>
    </w:p>
    <w:p w:rsidR="007A6A76" w:rsidRPr="007A6A76" w:rsidRDefault="007A6A76" w:rsidP="007A6A76">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 xml:space="preserve">Tablo </w:t>
      </w:r>
      <w:r w:rsidRPr="007A6A76">
        <w:rPr>
          <w:rFonts w:ascii="Times New Roman" w:hAnsi="Times New Roman" w:cs="Times New Roman"/>
          <w:i/>
          <w:iCs/>
          <w:sz w:val="24"/>
          <w:szCs w:val="24"/>
        </w:rPr>
        <w:t>GZFT Listesi</w:t>
      </w:r>
    </w:p>
    <w:p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944"/>
      </w:tblGrid>
      <w:tr w:rsidR="007979CC" w:rsidRPr="007A6A76" w:rsidTr="00497F82">
        <w:trPr>
          <w:trHeight w:val="454"/>
          <w:jc w:val="center"/>
        </w:trPr>
        <w:tc>
          <w:tcPr>
            <w:tcW w:w="9752" w:type="dxa"/>
            <w:gridSpan w:val="2"/>
            <w:shd w:val="clear" w:color="auto" w:fill="92CDDC" w:themeFill="accent5" w:themeFillTint="99"/>
            <w:vAlign w:val="center"/>
          </w:tcPr>
          <w:p w:rsidR="007979CC" w:rsidRPr="007A6A76" w:rsidRDefault="007979CC" w:rsidP="00497F82">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Pr>
                <w:rFonts w:ascii="Times New Roman" w:hAnsi="Times New Roman" w:cs="Times New Roman"/>
                <w:b/>
                <w:spacing w:val="-2"/>
                <w:sz w:val="24"/>
                <w:szCs w:val="24"/>
              </w:rPr>
              <w:t xml:space="preserve"> </w:t>
            </w:r>
            <w:r w:rsidRPr="007A6A76">
              <w:rPr>
                <w:rFonts w:ascii="Times New Roman" w:hAnsi="Times New Roman" w:cs="Times New Roman"/>
                <w:b/>
                <w:spacing w:val="-2"/>
                <w:sz w:val="24"/>
                <w:szCs w:val="24"/>
              </w:rPr>
              <w:t>Çevre</w:t>
            </w:r>
          </w:p>
        </w:tc>
      </w:tr>
      <w:tr w:rsidR="007979CC" w:rsidRPr="007A6A76" w:rsidTr="00497F82">
        <w:trPr>
          <w:trHeight w:val="454"/>
          <w:jc w:val="center"/>
        </w:trPr>
        <w:tc>
          <w:tcPr>
            <w:tcW w:w="4808" w:type="dxa"/>
            <w:shd w:val="clear" w:color="auto" w:fill="DAEEF3" w:themeFill="accent5" w:themeFillTint="33"/>
            <w:vAlign w:val="center"/>
          </w:tcPr>
          <w:p w:rsidR="007979CC" w:rsidRPr="007A6A76" w:rsidRDefault="007979CC" w:rsidP="00497F82">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3" w:type="dxa"/>
            <w:shd w:val="clear" w:color="auto" w:fill="DAEEF3" w:themeFill="accent5" w:themeFillTint="33"/>
            <w:vAlign w:val="center"/>
          </w:tcPr>
          <w:p w:rsidR="007979CC" w:rsidRPr="007A6A76" w:rsidRDefault="007979CC" w:rsidP="00497F82">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7979CC" w:rsidRPr="007A6A76" w:rsidTr="00497F82">
        <w:trPr>
          <w:trHeight w:val="454"/>
          <w:jc w:val="center"/>
        </w:trPr>
        <w:tc>
          <w:tcPr>
            <w:tcW w:w="4808" w:type="dxa"/>
            <w:vAlign w:val="center"/>
          </w:tcPr>
          <w:p w:rsidR="007979CC" w:rsidRPr="007979CC" w:rsidRDefault="007979CC" w:rsidP="00497F82">
            <w:pPr>
              <w:pStyle w:val="TableParagraph"/>
              <w:rPr>
                <w:rFonts w:ascii="Times New Roman" w:hAnsi="Times New Roman" w:cs="Times New Roman"/>
                <w:sz w:val="24"/>
                <w:szCs w:val="24"/>
              </w:rPr>
            </w:pPr>
            <w:r w:rsidRPr="007979CC">
              <w:rPr>
                <w:rFonts w:ascii="Times New Roman" w:hAnsi="Times New Roman" w:cs="Times New Roman"/>
                <w:sz w:val="24"/>
                <w:szCs w:val="24"/>
              </w:rPr>
              <w:t>Öğrencilerin idare ve öğretmenlerle rahatlıkla iletişim kurabilmeleri.</w:t>
            </w:r>
          </w:p>
        </w:tc>
        <w:tc>
          <w:tcPr>
            <w:tcW w:w="4943" w:type="dxa"/>
            <w:vAlign w:val="center"/>
          </w:tcPr>
          <w:p w:rsidR="007979CC" w:rsidRPr="007979CC" w:rsidRDefault="007979CC" w:rsidP="00497F82">
            <w:pPr>
              <w:pStyle w:val="TableParagraph"/>
              <w:rPr>
                <w:rFonts w:ascii="Times New Roman" w:hAnsi="Times New Roman" w:cs="Times New Roman"/>
                <w:sz w:val="24"/>
                <w:szCs w:val="24"/>
              </w:rPr>
            </w:pPr>
            <w:r w:rsidRPr="007979CC">
              <w:rPr>
                <w:rFonts w:ascii="Times New Roman" w:hAnsi="Times New Roman" w:cs="Times New Roman"/>
                <w:sz w:val="24"/>
                <w:szCs w:val="24"/>
              </w:rPr>
              <w:t>Öğrencilerin çoğunun ailesinin hayvancılık ve tarımla ilgilenmelerinden dolayı, öğrencilerin okumaya isteksiz olmaları.</w:t>
            </w:r>
          </w:p>
        </w:tc>
      </w:tr>
      <w:tr w:rsidR="007979CC" w:rsidRPr="007A6A76" w:rsidTr="00497F82">
        <w:trPr>
          <w:trHeight w:val="454"/>
          <w:jc w:val="center"/>
        </w:trPr>
        <w:tc>
          <w:tcPr>
            <w:tcW w:w="4808" w:type="dxa"/>
            <w:vAlign w:val="center"/>
          </w:tcPr>
          <w:p w:rsidR="007979CC" w:rsidRPr="007979CC" w:rsidRDefault="007979CC" w:rsidP="00497F82">
            <w:pPr>
              <w:pStyle w:val="TableParagraph"/>
              <w:rPr>
                <w:rFonts w:ascii="Times New Roman" w:hAnsi="Times New Roman" w:cs="Times New Roman"/>
                <w:sz w:val="24"/>
                <w:szCs w:val="24"/>
              </w:rPr>
            </w:pPr>
            <w:r w:rsidRPr="007979CC">
              <w:rPr>
                <w:rFonts w:ascii="Times New Roman" w:hAnsi="Times New Roman" w:cs="Times New Roman"/>
                <w:sz w:val="24"/>
                <w:szCs w:val="24"/>
              </w:rPr>
              <w:t>Kurumda tüm duyurular çalışanlara zamanında iletilir. Her türlü ödüllendirmede adil olma, tarafsızlık ve objektiflik esastır. Okul, teknik araç ve gereç yönünden yeterli donanıma sahiptir.</w:t>
            </w:r>
          </w:p>
        </w:tc>
        <w:tc>
          <w:tcPr>
            <w:tcW w:w="4943" w:type="dxa"/>
            <w:vAlign w:val="center"/>
          </w:tcPr>
          <w:p w:rsidR="007979CC" w:rsidRPr="007979CC" w:rsidRDefault="007979CC" w:rsidP="00497F82">
            <w:pPr>
              <w:pStyle w:val="TableParagraph"/>
              <w:rPr>
                <w:rFonts w:ascii="Times New Roman" w:hAnsi="Times New Roman" w:cs="Times New Roman"/>
                <w:sz w:val="24"/>
                <w:szCs w:val="24"/>
              </w:rPr>
            </w:pPr>
            <w:r w:rsidRPr="007979CC">
              <w:rPr>
                <w:rFonts w:ascii="Times New Roman" w:hAnsi="Times New Roman" w:cs="Times New Roman"/>
                <w:sz w:val="24"/>
                <w:szCs w:val="24"/>
              </w:rPr>
              <w:t>Okulun binası ve diğer fiziki mekanların yapısal problemleri.</w:t>
            </w:r>
          </w:p>
        </w:tc>
      </w:tr>
      <w:tr w:rsidR="007979CC" w:rsidRPr="007A6A76" w:rsidTr="00497F82">
        <w:trPr>
          <w:trHeight w:val="454"/>
          <w:jc w:val="center"/>
        </w:trPr>
        <w:tc>
          <w:tcPr>
            <w:tcW w:w="4808" w:type="dxa"/>
            <w:vAlign w:val="center"/>
          </w:tcPr>
          <w:p w:rsidR="007979CC" w:rsidRPr="007979CC" w:rsidRDefault="007979CC" w:rsidP="00497F82">
            <w:pPr>
              <w:pStyle w:val="TableParagraph"/>
              <w:rPr>
                <w:rFonts w:ascii="Times New Roman" w:hAnsi="Times New Roman" w:cs="Times New Roman"/>
                <w:sz w:val="24"/>
                <w:szCs w:val="24"/>
              </w:rPr>
            </w:pPr>
            <w:r w:rsidRPr="007979CC">
              <w:rPr>
                <w:rFonts w:ascii="Times New Roman" w:hAnsi="Times New Roman" w:cs="Times New Roman"/>
                <w:sz w:val="24"/>
                <w:szCs w:val="24"/>
              </w:rPr>
              <w:t>Okulda yabancı kişilere karşı güvenlik önlemleri alınmaktadır.</w:t>
            </w:r>
          </w:p>
        </w:tc>
        <w:tc>
          <w:tcPr>
            <w:tcW w:w="4943" w:type="dxa"/>
            <w:vAlign w:val="center"/>
          </w:tcPr>
          <w:p w:rsidR="007979CC" w:rsidRPr="007979CC" w:rsidRDefault="007979CC" w:rsidP="00497F82">
            <w:pPr>
              <w:pStyle w:val="TableParagraph"/>
              <w:rPr>
                <w:rFonts w:ascii="Times New Roman" w:hAnsi="Times New Roman" w:cs="Times New Roman"/>
                <w:sz w:val="24"/>
                <w:szCs w:val="24"/>
              </w:rPr>
            </w:pPr>
            <w:r w:rsidRPr="007979CC">
              <w:rPr>
                <w:rFonts w:ascii="Times New Roman" w:hAnsi="Times New Roman" w:cs="Times New Roman"/>
                <w:sz w:val="24"/>
                <w:szCs w:val="24"/>
              </w:rPr>
              <w:t>Velilerin toplantılara yeterli oranda katılım sağlamamaları</w:t>
            </w:r>
            <w:r>
              <w:rPr>
                <w:rFonts w:ascii="Times New Roman" w:hAnsi="Times New Roman" w:cs="Times New Roman"/>
                <w:sz w:val="24"/>
                <w:szCs w:val="24"/>
              </w:rPr>
              <w:t xml:space="preserve"> </w:t>
            </w:r>
          </w:p>
        </w:tc>
      </w:tr>
      <w:tr w:rsidR="007979CC" w:rsidRPr="007A6A76" w:rsidTr="00497F82">
        <w:trPr>
          <w:trHeight w:val="454"/>
          <w:jc w:val="center"/>
        </w:trPr>
        <w:tc>
          <w:tcPr>
            <w:tcW w:w="4808" w:type="dxa"/>
            <w:vAlign w:val="center"/>
          </w:tcPr>
          <w:p w:rsidR="007979CC" w:rsidRPr="007979CC" w:rsidRDefault="007979CC" w:rsidP="00497F82">
            <w:pPr>
              <w:pStyle w:val="TableParagraph"/>
              <w:rPr>
                <w:rFonts w:ascii="Times New Roman" w:hAnsi="Times New Roman" w:cs="Times New Roman"/>
                <w:sz w:val="24"/>
                <w:szCs w:val="24"/>
              </w:rPr>
            </w:pPr>
            <w:r w:rsidRPr="007979CC">
              <w:rPr>
                <w:rFonts w:ascii="Times New Roman" w:hAnsi="Times New Roman" w:cs="Times New Roman"/>
                <w:sz w:val="24"/>
                <w:szCs w:val="24"/>
              </w:rPr>
              <w:t xml:space="preserve">Okul teknolojik kaynakları verimli kullanarak velilere zamanında ulaşır. </w:t>
            </w:r>
          </w:p>
        </w:tc>
        <w:tc>
          <w:tcPr>
            <w:tcW w:w="4943" w:type="dxa"/>
            <w:vAlign w:val="center"/>
          </w:tcPr>
          <w:p w:rsidR="007979CC" w:rsidRPr="007979CC" w:rsidRDefault="007979CC" w:rsidP="00497F82">
            <w:pPr>
              <w:pStyle w:val="TableParagraph"/>
              <w:rPr>
                <w:rFonts w:ascii="Times New Roman" w:hAnsi="Times New Roman" w:cs="Times New Roman"/>
                <w:sz w:val="24"/>
                <w:szCs w:val="24"/>
              </w:rPr>
            </w:pPr>
          </w:p>
        </w:tc>
      </w:tr>
      <w:tr w:rsidR="007979CC" w:rsidRPr="007A6A76" w:rsidTr="00497F82">
        <w:trPr>
          <w:trHeight w:val="454"/>
          <w:jc w:val="center"/>
        </w:trPr>
        <w:tc>
          <w:tcPr>
            <w:tcW w:w="4808" w:type="dxa"/>
            <w:vAlign w:val="center"/>
          </w:tcPr>
          <w:p w:rsidR="007979CC" w:rsidRPr="007979CC" w:rsidRDefault="007979CC" w:rsidP="00497F82">
            <w:pPr>
              <w:pStyle w:val="TableParagraph"/>
              <w:rPr>
                <w:rFonts w:ascii="Times New Roman" w:hAnsi="Times New Roman" w:cs="Times New Roman"/>
                <w:sz w:val="24"/>
                <w:szCs w:val="24"/>
              </w:rPr>
            </w:pPr>
            <w:r w:rsidRPr="007979CC">
              <w:rPr>
                <w:rFonts w:ascii="Times New Roman" w:hAnsi="Times New Roman" w:cs="Times New Roman"/>
                <w:sz w:val="24"/>
                <w:szCs w:val="24"/>
              </w:rPr>
              <w:t>Okulun merkezi olması</w:t>
            </w:r>
          </w:p>
        </w:tc>
        <w:tc>
          <w:tcPr>
            <w:tcW w:w="4943" w:type="dxa"/>
            <w:vAlign w:val="center"/>
          </w:tcPr>
          <w:p w:rsidR="007979CC" w:rsidRPr="007979CC" w:rsidRDefault="007979CC" w:rsidP="00497F82">
            <w:pPr>
              <w:pStyle w:val="TableParagraph"/>
              <w:rPr>
                <w:rFonts w:ascii="Times New Roman" w:hAnsi="Times New Roman" w:cs="Times New Roman"/>
                <w:sz w:val="24"/>
                <w:szCs w:val="24"/>
              </w:rPr>
            </w:pPr>
          </w:p>
        </w:tc>
      </w:tr>
      <w:tr w:rsidR="007979CC" w:rsidRPr="007A6A76" w:rsidTr="00497F82">
        <w:trPr>
          <w:trHeight w:val="454"/>
          <w:jc w:val="center"/>
        </w:trPr>
        <w:tc>
          <w:tcPr>
            <w:tcW w:w="4808" w:type="dxa"/>
            <w:vAlign w:val="center"/>
          </w:tcPr>
          <w:p w:rsidR="007979CC" w:rsidRPr="007979CC" w:rsidRDefault="007979CC" w:rsidP="00497F82">
            <w:pPr>
              <w:pStyle w:val="TableParagraph"/>
              <w:rPr>
                <w:rFonts w:ascii="Times New Roman" w:hAnsi="Times New Roman" w:cs="Times New Roman"/>
                <w:sz w:val="24"/>
                <w:szCs w:val="24"/>
              </w:rPr>
            </w:pPr>
            <w:r w:rsidRPr="007979CC">
              <w:rPr>
                <w:rFonts w:ascii="Times New Roman" w:hAnsi="Times New Roman" w:cs="Times New Roman"/>
                <w:sz w:val="24"/>
                <w:szCs w:val="24"/>
              </w:rPr>
              <w:t>Kütüphane, Dil sınıfı ve Bilgisayar laboratuarının olması</w:t>
            </w:r>
          </w:p>
        </w:tc>
        <w:tc>
          <w:tcPr>
            <w:tcW w:w="4943" w:type="dxa"/>
            <w:vAlign w:val="center"/>
          </w:tcPr>
          <w:p w:rsidR="007979CC" w:rsidRPr="007979CC" w:rsidRDefault="007979CC" w:rsidP="00497F82">
            <w:pPr>
              <w:pStyle w:val="TableParagraph"/>
              <w:rPr>
                <w:rFonts w:ascii="Times New Roman" w:hAnsi="Times New Roman" w:cs="Times New Roman"/>
                <w:sz w:val="24"/>
                <w:szCs w:val="24"/>
              </w:rPr>
            </w:pPr>
          </w:p>
        </w:tc>
      </w:tr>
      <w:tr w:rsidR="007979CC" w:rsidRPr="007A6A76" w:rsidTr="00497F82">
        <w:trPr>
          <w:trHeight w:val="454"/>
          <w:jc w:val="center"/>
        </w:trPr>
        <w:tc>
          <w:tcPr>
            <w:tcW w:w="4808" w:type="dxa"/>
            <w:vAlign w:val="center"/>
          </w:tcPr>
          <w:p w:rsidR="007979CC" w:rsidRPr="007979CC" w:rsidRDefault="007979CC" w:rsidP="00497F82">
            <w:pPr>
              <w:pStyle w:val="TableParagraph"/>
              <w:rPr>
                <w:rFonts w:ascii="Times New Roman" w:hAnsi="Times New Roman" w:cs="Times New Roman"/>
                <w:sz w:val="24"/>
                <w:szCs w:val="24"/>
              </w:rPr>
            </w:pPr>
            <w:r w:rsidRPr="007979CC">
              <w:rPr>
                <w:rFonts w:ascii="Times New Roman" w:hAnsi="Times New Roman" w:cs="Times New Roman"/>
                <w:sz w:val="24"/>
                <w:szCs w:val="24"/>
              </w:rPr>
              <w:t>Öğretmen Merkezli sınıfların oluşturulmuş olması</w:t>
            </w:r>
          </w:p>
        </w:tc>
        <w:tc>
          <w:tcPr>
            <w:tcW w:w="4943" w:type="dxa"/>
            <w:vAlign w:val="center"/>
          </w:tcPr>
          <w:p w:rsidR="007979CC" w:rsidRPr="007979CC" w:rsidRDefault="007979CC" w:rsidP="00497F82">
            <w:pPr>
              <w:pStyle w:val="TableParagraph"/>
              <w:rPr>
                <w:rFonts w:ascii="Times New Roman" w:hAnsi="Times New Roman" w:cs="Times New Roman"/>
                <w:sz w:val="24"/>
                <w:szCs w:val="24"/>
              </w:rPr>
            </w:pPr>
          </w:p>
        </w:tc>
      </w:tr>
    </w:tbl>
    <w:p w:rsidR="007A6A76" w:rsidRPr="007A6A76" w:rsidRDefault="007A6A76" w:rsidP="007A6A76">
      <w:pPr>
        <w:pStyle w:val="GvdeMetni"/>
        <w:rPr>
          <w:rFonts w:ascii="Times New Roman" w:hAnsi="Times New Roman" w:cs="Times New Roman"/>
          <w:b/>
        </w:rPr>
      </w:pPr>
    </w:p>
    <w:p w:rsidR="007A6A76" w:rsidRPr="007A6A76" w:rsidRDefault="007A6A76" w:rsidP="007A6A76">
      <w:pPr>
        <w:pStyle w:val="GvdeMetni"/>
        <w:rPr>
          <w:rFonts w:ascii="Times New Roman" w:hAnsi="Times New Roman" w:cs="Times New Roman"/>
          <w:b/>
        </w:rPr>
      </w:pPr>
    </w:p>
    <w:p w:rsidR="007A6A76" w:rsidRPr="007A6A76" w:rsidRDefault="007A6A76" w:rsidP="007A6A76">
      <w:pPr>
        <w:pStyle w:val="GvdeMetni"/>
        <w:rPr>
          <w:rFonts w:ascii="Times New Roman" w:hAnsi="Times New Roman" w:cs="Times New Roman"/>
          <w:b/>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944"/>
      </w:tblGrid>
      <w:tr w:rsidR="007979CC" w:rsidRPr="007A6A76" w:rsidTr="007979CC">
        <w:trPr>
          <w:trHeight w:val="454"/>
          <w:jc w:val="center"/>
        </w:trPr>
        <w:tc>
          <w:tcPr>
            <w:tcW w:w="9752" w:type="dxa"/>
            <w:gridSpan w:val="2"/>
            <w:shd w:val="clear" w:color="auto" w:fill="92CDDC" w:themeFill="accent5" w:themeFillTint="99"/>
            <w:vAlign w:val="center"/>
          </w:tcPr>
          <w:p w:rsidR="007979CC" w:rsidRPr="007A6A76" w:rsidRDefault="007979CC" w:rsidP="00497F82">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Pr>
                <w:rFonts w:ascii="Times New Roman" w:hAnsi="Times New Roman" w:cs="Times New Roman"/>
                <w:b/>
                <w:spacing w:val="-2"/>
                <w:sz w:val="24"/>
                <w:szCs w:val="24"/>
              </w:rPr>
              <w:t xml:space="preserve"> </w:t>
            </w:r>
            <w:r w:rsidRPr="007A6A76">
              <w:rPr>
                <w:rFonts w:ascii="Times New Roman" w:hAnsi="Times New Roman" w:cs="Times New Roman"/>
                <w:b/>
                <w:spacing w:val="-2"/>
                <w:sz w:val="24"/>
                <w:szCs w:val="24"/>
              </w:rPr>
              <w:t>Çevre</w:t>
            </w:r>
          </w:p>
        </w:tc>
      </w:tr>
      <w:tr w:rsidR="007979CC" w:rsidRPr="007A6A76" w:rsidTr="007979CC">
        <w:trPr>
          <w:trHeight w:val="454"/>
          <w:jc w:val="center"/>
        </w:trPr>
        <w:tc>
          <w:tcPr>
            <w:tcW w:w="4808" w:type="dxa"/>
            <w:shd w:val="clear" w:color="auto" w:fill="DAEEF3" w:themeFill="accent5" w:themeFillTint="33"/>
            <w:vAlign w:val="center"/>
          </w:tcPr>
          <w:p w:rsidR="007979CC" w:rsidRPr="007A6A76" w:rsidRDefault="007979CC" w:rsidP="00497F82">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rsidR="007979CC" w:rsidRPr="007A6A76" w:rsidRDefault="007979CC" w:rsidP="00497F82">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7979CC" w:rsidRPr="007A6A76" w:rsidTr="007979CC">
        <w:trPr>
          <w:trHeight w:val="454"/>
          <w:jc w:val="center"/>
        </w:trPr>
        <w:tc>
          <w:tcPr>
            <w:tcW w:w="4808" w:type="dxa"/>
            <w:vAlign w:val="center"/>
          </w:tcPr>
          <w:p w:rsidR="007979CC" w:rsidRPr="007979CC" w:rsidRDefault="007979CC" w:rsidP="00497F82">
            <w:pPr>
              <w:pStyle w:val="TableParagraph"/>
              <w:rPr>
                <w:rFonts w:ascii="Times New Roman" w:hAnsi="Times New Roman" w:cs="Times New Roman"/>
                <w:sz w:val="24"/>
                <w:szCs w:val="24"/>
              </w:rPr>
            </w:pPr>
            <w:r w:rsidRPr="007979CC">
              <w:rPr>
                <w:rFonts w:ascii="Times New Roman" w:hAnsi="Times New Roman" w:cs="Times New Roman"/>
                <w:sz w:val="24"/>
                <w:szCs w:val="24"/>
              </w:rPr>
              <w:t>Bölgemizin turizm bölgesi olması</w:t>
            </w:r>
          </w:p>
        </w:tc>
        <w:tc>
          <w:tcPr>
            <w:tcW w:w="4944" w:type="dxa"/>
            <w:vAlign w:val="center"/>
          </w:tcPr>
          <w:p w:rsidR="007979CC" w:rsidRPr="007979CC" w:rsidRDefault="007979CC" w:rsidP="00497F82">
            <w:pPr>
              <w:pStyle w:val="TableParagraph"/>
              <w:rPr>
                <w:rFonts w:ascii="Times New Roman" w:hAnsi="Times New Roman" w:cs="Times New Roman"/>
                <w:sz w:val="24"/>
                <w:szCs w:val="24"/>
              </w:rPr>
            </w:pPr>
            <w:r w:rsidRPr="007979CC">
              <w:rPr>
                <w:rFonts w:ascii="Times New Roman" w:hAnsi="Times New Roman" w:cs="Times New Roman"/>
                <w:sz w:val="24"/>
                <w:szCs w:val="24"/>
              </w:rPr>
              <w:t>Eğitim sistemi ve mevzuatın çok sık değişmesi</w:t>
            </w:r>
          </w:p>
        </w:tc>
      </w:tr>
      <w:tr w:rsidR="007979CC" w:rsidRPr="007A6A76" w:rsidTr="007979CC">
        <w:trPr>
          <w:trHeight w:val="454"/>
          <w:jc w:val="center"/>
        </w:trPr>
        <w:tc>
          <w:tcPr>
            <w:tcW w:w="4808" w:type="dxa"/>
            <w:vAlign w:val="center"/>
          </w:tcPr>
          <w:p w:rsidR="007979CC" w:rsidRPr="007979CC" w:rsidRDefault="007979CC" w:rsidP="00497F82">
            <w:pPr>
              <w:pStyle w:val="TableParagraph"/>
              <w:rPr>
                <w:rFonts w:ascii="Times New Roman" w:hAnsi="Times New Roman" w:cs="Times New Roman"/>
                <w:sz w:val="24"/>
                <w:szCs w:val="24"/>
              </w:rPr>
            </w:pPr>
            <w:r w:rsidRPr="007979CC">
              <w:rPr>
                <w:rFonts w:ascii="Times New Roman" w:hAnsi="Times New Roman" w:cs="Times New Roman"/>
                <w:sz w:val="24"/>
                <w:szCs w:val="24"/>
              </w:rPr>
              <w:t>İklim şartlarının elverişli olması</w:t>
            </w:r>
          </w:p>
        </w:tc>
        <w:tc>
          <w:tcPr>
            <w:tcW w:w="4944" w:type="dxa"/>
            <w:vAlign w:val="center"/>
          </w:tcPr>
          <w:p w:rsidR="007979CC" w:rsidRPr="007979CC" w:rsidRDefault="007979CC" w:rsidP="00497F82">
            <w:pPr>
              <w:pStyle w:val="TableParagraph"/>
              <w:rPr>
                <w:rFonts w:ascii="Times New Roman" w:hAnsi="Times New Roman" w:cs="Times New Roman"/>
                <w:sz w:val="24"/>
                <w:szCs w:val="24"/>
              </w:rPr>
            </w:pPr>
            <w:r w:rsidRPr="007979CC">
              <w:rPr>
                <w:rFonts w:ascii="Times New Roman" w:hAnsi="Times New Roman" w:cs="Times New Roman"/>
                <w:sz w:val="24"/>
                <w:szCs w:val="24"/>
              </w:rPr>
              <w:t>Veli profilinin ekonomik bakımdan zayıf olması</w:t>
            </w:r>
          </w:p>
        </w:tc>
      </w:tr>
      <w:tr w:rsidR="007979CC" w:rsidRPr="007A6A76" w:rsidTr="007979CC">
        <w:trPr>
          <w:trHeight w:val="454"/>
          <w:jc w:val="center"/>
        </w:trPr>
        <w:tc>
          <w:tcPr>
            <w:tcW w:w="4808" w:type="dxa"/>
            <w:vAlign w:val="center"/>
          </w:tcPr>
          <w:p w:rsidR="007979CC" w:rsidRPr="007979CC" w:rsidRDefault="007979CC" w:rsidP="00497F82">
            <w:pPr>
              <w:pStyle w:val="TableParagraph"/>
              <w:rPr>
                <w:rFonts w:ascii="Times New Roman" w:hAnsi="Times New Roman" w:cs="Times New Roman"/>
                <w:sz w:val="24"/>
                <w:szCs w:val="24"/>
              </w:rPr>
            </w:pPr>
            <w:r w:rsidRPr="007979CC">
              <w:rPr>
                <w:rFonts w:ascii="Times New Roman" w:hAnsi="Times New Roman" w:cs="Times New Roman"/>
                <w:sz w:val="24"/>
                <w:szCs w:val="24"/>
              </w:rPr>
              <w:t>Akıllı tahta ve tüm araç-gereçlerin kullanılabilmesi</w:t>
            </w:r>
          </w:p>
        </w:tc>
        <w:tc>
          <w:tcPr>
            <w:tcW w:w="4944" w:type="dxa"/>
            <w:vAlign w:val="center"/>
          </w:tcPr>
          <w:p w:rsidR="007979CC" w:rsidRPr="007979CC" w:rsidRDefault="007979CC" w:rsidP="00497F82">
            <w:pPr>
              <w:pStyle w:val="TableParagraph"/>
              <w:rPr>
                <w:rFonts w:ascii="Times New Roman" w:hAnsi="Times New Roman" w:cs="Times New Roman"/>
                <w:sz w:val="24"/>
                <w:szCs w:val="24"/>
              </w:rPr>
            </w:pPr>
            <w:r w:rsidRPr="007979CC">
              <w:rPr>
                <w:rFonts w:ascii="Times New Roman" w:hAnsi="Times New Roman" w:cs="Times New Roman"/>
                <w:sz w:val="24"/>
                <w:szCs w:val="24"/>
              </w:rPr>
              <w:t>Öğrencilerin çok fazla akıllı telefonlara bağımlı olması.</w:t>
            </w:r>
          </w:p>
        </w:tc>
      </w:tr>
      <w:tr w:rsidR="007979CC" w:rsidRPr="007A6A76" w:rsidTr="007979CC">
        <w:trPr>
          <w:trHeight w:val="454"/>
          <w:jc w:val="center"/>
        </w:trPr>
        <w:tc>
          <w:tcPr>
            <w:tcW w:w="4808" w:type="dxa"/>
            <w:vAlign w:val="center"/>
          </w:tcPr>
          <w:p w:rsidR="007979CC" w:rsidRPr="007979CC" w:rsidRDefault="007979CC" w:rsidP="00497F82">
            <w:pPr>
              <w:pStyle w:val="TableParagraph"/>
              <w:rPr>
                <w:rFonts w:ascii="Times New Roman" w:hAnsi="Times New Roman" w:cs="Times New Roman"/>
                <w:sz w:val="24"/>
                <w:szCs w:val="24"/>
              </w:rPr>
            </w:pPr>
            <w:r w:rsidRPr="007979CC">
              <w:rPr>
                <w:rFonts w:ascii="Times New Roman" w:hAnsi="Times New Roman" w:cs="Times New Roman"/>
                <w:sz w:val="24"/>
                <w:szCs w:val="24"/>
              </w:rPr>
              <w:t>Okulumuzun ilçe merkezinde bulunması</w:t>
            </w:r>
          </w:p>
        </w:tc>
        <w:tc>
          <w:tcPr>
            <w:tcW w:w="4944" w:type="dxa"/>
            <w:vAlign w:val="center"/>
          </w:tcPr>
          <w:p w:rsidR="007979CC" w:rsidRPr="007979CC" w:rsidRDefault="007979CC" w:rsidP="00497F82">
            <w:pPr>
              <w:pStyle w:val="TableParagraph"/>
              <w:rPr>
                <w:rFonts w:ascii="Times New Roman" w:hAnsi="Times New Roman" w:cs="Times New Roman"/>
                <w:sz w:val="24"/>
                <w:szCs w:val="24"/>
              </w:rPr>
            </w:pPr>
            <w:r w:rsidRPr="007979CC">
              <w:rPr>
                <w:rFonts w:ascii="Times New Roman" w:hAnsi="Times New Roman" w:cs="Times New Roman"/>
                <w:sz w:val="24"/>
                <w:szCs w:val="24"/>
              </w:rPr>
              <w:t>Öğrenci çoğunluğunun kırsal kesimde ve köy hayatında yaşaması</w:t>
            </w:r>
          </w:p>
        </w:tc>
      </w:tr>
      <w:tr w:rsidR="007979CC" w:rsidRPr="007A6A76" w:rsidTr="007979CC">
        <w:trPr>
          <w:trHeight w:val="454"/>
          <w:jc w:val="center"/>
        </w:trPr>
        <w:tc>
          <w:tcPr>
            <w:tcW w:w="4808" w:type="dxa"/>
            <w:vAlign w:val="center"/>
          </w:tcPr>
          <w:p w:rsidR="007979CC" w:rsidRPr="007A6A76" w:rsidRDefault="007979CC" w:rsidP="00497F82">
            <w:pPr>
              <w:pStyle w:val="TableParagraph"/>
              <w:rPr>
                <w:rFonts w:ascii="Times New Roman" w:hAnsi="Times New Roman" w:cs="Times New Roman"/>
                <w:sz w:val="24"/>
                <w:szCs w:val="24"/>
              </w:rPr>
            </w:pPr>
          </w:p>
        </w:tc>
        <w:tc>
          <w:tcPr>
            <w:tcW w:w="4944" w:type="dxa"/>
            <w:vAlign w:val="center"/>
          </w:tcPr>
          <w:p w:rsidR="007979CC" w:rsidRPr="007A6A76" w:rsidRDefault="007979CC" w:rsidP="00497F82">
            <w:pPr>
              <w:pStyle w:val="TableParagraph"/>
              <w:rPr>
                <w:rFonts w:ascii="Times New Roman" w:hAnsi="Times New Roman" w:cs="Times New Roman"/>
                <w:sz w:val="24"/>
                <w:szCs w:val="24"/>
              </w:rPr>
            </w:pPr>
          </w:p>
        </w:tc>
      </w:tr>
    </w:tbl>
    <w:p w:rsidR="007A6A76" w:rsidRPr="00A44AAA" w:rsidRDefault="007A6A76" w:rsidP="007A6A76">
      <w:pPr>
        <w:pStyle w:val="GvdeMetni"/>
        <w:rPr>
          <w:rFonts w:ascii="Times New Roman" w:hAnsi="Times New Roman" w:cs="Times New Roman"/>
          <w:b/>
          <w:sz w:val="20"/>
        </w:rPr>
      </w:pPr>
    </w:p>
    <w:p w:rsidR="00A35D4A" w:rsidRDefault="00A35D4A">
      <w:r>
        <w:br w:type="page"/>
      </w:r>
    </w:p>
    <w:p w:rsidR="00FA03B2" w:rsidRPr="00CE5C87" w:rsidRDefault="00CE5C87" w:rsidP="00CE5C87">
      <w:pPr>
        <w:pStyle w:val="Balk2"/>
        <w:ind w:hanging="1109"/>
      </w:pPr>
      <w:bookmarkStart w:id="18" w:name="_Toc171330939"/>
      <w:r>
        <w:lastRenderedPageBreak/>
        <w:t xml:space="preserve">2.10 </w:t>
      </w:r>
      <w:r w:rsidR="00FA03B2" w:rsidRPr="00CE5C87">
        <w:t>Tespit ve İhtiyaçların Belirlenmesi</w:t>
      </w:r>
      <w:bookmarkEnd w:id="18"/>
    </w:p>
    <w:p w:rsidR="00FA03B2" w:rsidRPr="00FA03B2" w:rsidRDefault="00FA03B2" w:rsidP="00FA03B2">
      <w:pPr>
        <w:spacing w:line="276" w:lineRule="auto"/>
        <w:rPr>
          <w:rFonts w:ascii="Times New Roman" w:hAnsi="Times New Roman" w:cs="Times New Roman"/>
          <w:sz w:val="24"/>
          <w:szCs w:val="24"/>
        </w:rPr>
      </w:pPr>
    </w:p>
    <w:p w:rsidR="007979CC" w:rsidRPr="007979CC" w:rsidRDefault="007979CC" w:rsidP="007979CC">
      <w:pPr>
        <w:spacing w:line="276" w:lineRule="auto"/>
        <w:jc w:val="both"/>
        <w:rPr>
          <w:rFonts w:ascii="Times New Roman" w:hAnsi="Times New Roman" w:cs="Times New Roman"/>
          <w:sz w:val="24"/>
          <w:szCs w:val="24"/>
        </w:rPr>
      </w:pPr>
      <w:r w:rsidRPr="007979CC">
        <w:rPr>
          <w:rFonts w:ascii="Times New Roman" w:hAnsi="Times New Roman" w:cs="Times New Roman"/>
          <w:sz w:val="24"/>
          <w:szCs w:val="24"/>
        </w:rPr>
        <w:tab/>
        <w:t xml:space="preserve">Okulun binası ve diğer fiziki </w:t>
      </w:r>
      <w:r w:rsidR="00EF5285" w:rsidRPr="007979CC">
        <w:rPr>
          <w:rFonts w:ascii="Times New Roman" w:hAnsi="Times New Roman" w:cs="Times New Roman"/>
          <w:sz w:val="24"/>
          <w:szCs w:val="24"/>
        </w:rPr>
        <w:t>mekânların</w:t>
      </w:r>
      <w:r w:rsidRPr="007979CC">
        <w:rPr>
          <w:rFonts w:ascii="Times New Roman" w:hAnsi="Times New Roman" w:cs="Times New Roman"/>
          <w:sz w:val="24"/>
          <w:szCs w:val="24"/>
        </w:rPr>
        <w:t xml:space="preserve"> yapısal problemlerini çözmek için diğer kurum ve kuruluşlarla işbirliği yapılması.</w:t>
      </w:r>
    </w:p>
    <w:p w:rsidR="007979CC" w:rsidRPr="007979CC" w:rsidRDefault="007979CC" w:rsidP="007979CC">
      <w:pPr>
        <w:spacing w:line="276" w:lineRule="auto"/>
        <w:jc w:val="both"/>
        <w:rPr>
          <w:rFonts w:ascii="Times New Roman" w:hAnsi="Times New Roman" w:cs="Times New Roman"/>
          <w:sz w:val="24"/>
          <w:szCs w:val="24"/>
        </w:rPr>
      </w:pPr>
    </w:p>
    <w:p w:rsidR="007979CC" w:rsidRPr="007979CC" w:rsidRDefault="007979CC" w:rsidP="007979CC">
      <w:pPr>
        <w:spacing w:line="276" w:lineRule="auto"/>
        <w:jc w:val="both"/>
        <w:rPr>
          <w:rFonts w:ascii="Times New Roman" w:hAnsi="Times New Roman" w:cs="Times New Roman"/>
          <w:sz w:val="24"/>
          <w:szCs w:val="24"/>
        </w:rPr>
      </w:pPr>
      <w:r>
        <w:rPr>
          <w:rFonts w:ascii="Times New Roman" w:hAnsi="Times New Roman" w:cs="Times New Roman"/>
          <w:sz w:val="24"/>
          <w:szCs w:val="24"/>
        </w:rPr>
        <w:tab/>
        <w:t>Velilerin toplantılara yeterli oranda katılım sağlamamaları problemini çözmek için, okul-aile birliği ile iletişimi güçlendirmek.</w:t>
      </w:r>
    </w:p>
    <w:p w:rsidR="007979CC" w:rsidRPr="007979CC" w:rsidRDefault="007979CC" w:rsidP="007979CC">
      <w:pPr>
        <w:spacing w:line="276" w:lineRule="auto"/>
        <w:jc w:val="both"/>
        <w:rPr>
          <w:rFonts w:ascii="Times New Roman" w:hAnsi="Times New Roman" w:cs="Times New Roman"/>
          <w:sz w:val="24"/>
          <w:szCs w:val="24"/>
        </w:rPr>
      </w:pPr>
    </w:p>
    <w:p w:rsidR="007979CC" w:rsidRPr="007979CC" w:rsidRDefault="007979CC" w:rsidP="007979CC">
      <w:pPr>
        <w:spacing w:line="276" w:lineRule="auto"/>
        <w:jc w:val="both"/>
        <w:rPr>
          <w:rFonts w:ascii="Times New Roman" w:hAnsi="Times New Roman" w:cs="Times New Roman"/>
          <w:sz w:val="24"/>
          <w:szCs w:val="24"/>
        </w:rPr>
      </w:pPr>
      <w:r w:rsidRPr="007979CC">
        <w:rPr>
          <w:rFonts w:ascii="Times New Roman" w:hAnsi="Times New Roman" w:cs="Times New Roman"/>
          <w:sz w:val="24"/>
          <w:szCs w:val="24"/>
        </w:rPr>
        <w:tab/>
        <w:t>Öğrencilerin çok fazla akı</w:t>
      </w:r>
      <w:r w:rsidR="00EF5285">
        <w:rPr>
          <w:rFonts w:ascii="Times New Roman" w:hAnsi="Times New Roman" w:cs="Times New Roman"/>
          <w:sz w:val="24"/>
          <w:szCs w:val="24"/>
        </w:rPr>
        <w:t>llı telefonlara bağımlı olması.</w:t>
      </w:r>
      <w:r w:rsidRPr="007979CC">
        <w:rPr>
          <w:rFonts w:ascii="Times New Roman" w:hAnsi="Times New Roman" w:cs="Times New Roman"/>
          <w:sz w:val="24"/>
          <w:szCs w:val="24"/>
        </w:rPr>
        <w:t>Bu problemin çözümü için rehberlik servisi tarafından öğrencilerimize yönelik teknoloji bağımlılığı eğitimleri vermek.</w:t>
      </w:r>
    </w:p>
    <w:p w:rsidR="00FA03B2" w:rsidRDefault="00FA03B2" w:rsidP="0066010D">
      <w:pPr>
        <w:spacing w:line="276" w:lineRule="auto"/>
        <w:jc w:val="both"/>
      </w:pPr>
      <w:r>
        <w:br w:type="page"/>
      </w: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rsidR="005C0141" w:rsidRDefault="00EA3190" w:rsidP="00EA3190">
      <w:pPr>
        <w:pStyle w:val="Balk1"/>
      </w:pPr>
      <w:bookmarkStart w:id="19" w:name="_Toc171330940"/>
      <w:r>
        <w:lastRenderedPageBreak/>
        <w:t xml:space="preserve">3. </w:t>
      </w:r>
      <w:r w:rsidRPr="005C0141">
        <w:t>GELECEĞE BAKIŞ</w:t>
      </w:r>
      <w:bookmarkEnd w:id="19"/>
    </w:p>
    <w:p w:rsidR="005C0141" w:rsidRPr="005C0141" w:rsidRDefault="005C0141" w:rsidP="005C0141">
      <w:pPr>
        <w:spacing w:line="276" w:lineRule="auto"/>
        <w:rPr>
          <w:rFonts w:ascii="Times New Roman" w:hAnsi="Times New Roman" w:cs="Times New Roman"/>
          <w:b/>
          <w:bCs/>
          <w:sz w:val="24"/>
          <w:szCs w:val="24"/>
        </w:rPr>
      </w:pPr>
    </w:p>
    <w:p w:rsidR="00F3201F" w:rsidRDefault="00F3201F">
      <w:pPr>
        <w:rPr>
          <w:rFonts w:ascii="Times New Roman" w:hAnsi="Times New Roman" w:cs="Times New Roman"/>
          <w:color w:val="FF0000"/>
          <w:sz w:val="24"/>
          <w:szCs w:val="24"/>
        </w:rPr>
      </w:pPr>
    </w:p>
    <w:p w:rsidR="00F3201F" w:rsidRPr="00CE5C87" w:rsidRDefault="00CE5C87" w:rsidP="00CE5C87">
      <w:pPr>
        <w:pStyle w:val="Balk2"/>
        <w:ind w:hanging="1109"/>
      </w:pPr>
      <w:bookmarkStart w:id="20" w:name="_Toc171330941"/>
      <w:r>
        <w:t xml:space="preserve">3.1 </w:t>
      </w:r>
      <w:r w:rsidR="00F3201F" w:rsidRPr="00CE5C87">
        <w:t>Misyon</w:t>
      </w:r>
      <w:bookmarkEnd w:id="20"/>
    </w:p>
    <w:p w:rsidR="00F3201F" w:rsidRPr="00F3201F" w:rsidRDefault="00F3201F" w:rsidP="00F3201F">
      <w:pPr>
        <w:spacing w:line="276" w:lineRule="auto"/>
        <w:jc w:val="both"/>
        <w:rPr>
          <w:rFonts w:ascii="Times New Roman" w:hAnsi="Times New Roman" w:cs="Times New Roman"/>
          <w:b/>
          <w:bCs/>
          <w:sz w:val="24"/>
          <w:szCs w:val="24"/>
        </w:rPr>
      </w:pPr>
    </w:p>
    <w:p w:rsidR="00D069D2" w:rsidRPr="0002696B" w:rsidRDefault="00D069D2" w:rsidP="00D069D2">
      <w:pPr>
        <w:spacing w:line="276" w:lineRule="auto"/>
        <w:jc w:val="both"/>
        <w:rPr>
          <w:rFonts w:ascii="Times New Roman" w:hAnsi="Times New Roman" w:cs="Times New Roman"/>
          <w:sz w:val="24"/>
          <w:szCs w:val="24"/>
        </w:rPr>
      </w:pPr>
      <w:r w:rsidRPr="0002696B">
        <w:rPr>
          <w:rFonts w:ascii="Times New Roman" w:hAnsi="Times New Roman" w:cs="Times New Roman"/>
          <w:sz w:val="24"/>
          <w:szCs w:val="24"/>
        </w:rPr>
        <w:t>Türk Milletinin maddi ve manevi değerlerini benimsemiş, kendisiyle ve çevresiyle barışık, öğrendiği bilgiyi hayatta kullanan, insanlara değer veren, her türlü yenilik ve gelişmeye açık, Atatürk İlke ve İnkılaplarına bağlı, geleceğimizi düşünmeden emanet edebileceğimiz nesiller yetiştirmektir. Toplumu ile uyumlu, çalışkan ve sağlıklı bireyler yetiştirmek için varız.</w:t>
      </w:r>
    </w:p>
    <w:p w:rsidR="00D069D2" w:rsidRPr="00F3201F" w:rsidRDefault="00D069D2" w:rsidP="00D069D2">
      <w:pPr>
        <w:spacing w:line="276" w:lineRule="auto"/>
        <w:jc w:val="both"/>
        <w:rPr>
          <w:rFonts w:ascii="Times New Roman" w:hAnsi="Times New Roman" w:cs="Times New Roman"/>
          <w:sz w:val="24"/>
          <w:szCs w:val="24"/>
        </w:rPr>
      </w:pPr>
    </w:p>
    <w:p w:rsidR="00F3201F" w:rsidRPr="00F3201F" w:rsidRDefault="00D069D2" w:rsidP="00D069D2">
      <w:pPr>
        <w:spacing w:line="276" w:lineRule="auto"/>
        <w:jc w:val="both"/>
        <w:rPr>
          <w:rFonts w:ascii="Times New Roman" w:hAnsi="Times New Roman" w:cs="Times New Roman"/>
          <w:sz w:val="24"/>
          <w:szCs w:val="24"/>
        </w:rPr>
      </w:pPr>
      <w:r>
        <w:rPr>
          <w:rFonts w:ascii="Times New Roman" w:hAnsi="Times New Roman" w:cs="Times New Roman"/>
          <w:color w:val="0D0D0D"/>
          <w:sz w:val="24"/>
          <w:szCs w:val="24"/>
          <w:shd w:val="clear" w:color="auto" w:fill="FFFFFF"/>
        </w:rPr>
        <w:tab/>
      </w:r>
      <w:r w:rsidRPr="0002696B">
        <w:rPr>
          <w:rFonts w:ascii="Times New Roman" w:hAnsi="Times New Roman" w:cs="Times New Roman"/>
          <w:color w:val="0D0D0D"/>
          <w:sz w:val="24"/>
          <w:szCs w:val="24"/>
          <w:shd w:val="clear" w:color="auto" w:fill="FFFFFF"/>
        </w:rPr>
        <w:t>"Toplumuyla uyumlu, sağlıklı ve başarılı bireyler yetiştirmek için varız, Türk Milletinin değerlerini benimseyen nesillerin geleceğini güvence altına alıyoruz."</w:t>
      </w:r>
    </w:p>
    <w:p w:rsidR="00D069D2" w:rsidRDefault="00D069D2" w:rsidP="00CE5C87">
      <w:pPr>
        <w:pStyle w:val="Balk2"/>
        <w:ind w:hanging="1109"/>
      </w:pPr>
      <w:bookmarkStart w:id="21" w:name="_Toc171330942"/>
    </w:p>
    <w:p w:rsidR="00F3201F" w:rsidRDefault="00CE5C87" w:rsidP="00CE5C87">
      <w:pPr>
        <w:pStyle w:val="Balk2"/>
        <w:ind w:hanging="1109"/>
      </w:pPr>
      <w:r>
        <w:t xml:space="preserve">3.2 </w:t>
      </w:r>
      <w:r w:rsidR="00F3201F" w:rsidRPr="00CE5C87">
        <w:t>Vizyon</w:t>
      </w:r>
      <w:bookmarkEnd w:id="21"/>
    </w:p>
    <w:p w:rsidR="00D069D2" w:rsidRPr="00CE5C87" w:rsidRDefault="00D069D2" w:rsidP="00CE5C87">
      <w:pPr>
        <w:pStyle w:val="Balk2"/>
        <w:ind w:hanging="1109"/>
      </w:pPr>
    </w:p>
    <w:p w:rsidR="00D069D2" w:rsidRPr="0002696B" w:rsidRDefault="00D069D2" w:rsidP="00D069D2">
      <w:pPr>
        <w:jc w:val="both"/>
        <w:rPr>
          <w:rFonts w:ascii="Times New Roman" w:hAnsi="Times New Roman" w:cs="Times New Roman"/>
          <w:sz w:val="24"/>
          <w:szCs w:val="24"/>
        </w:rPr>
      </w:pPr>
      <w:r w:rsidRPr="0002696B">
        <w:rPr>
          <w:rFonts w:ascii="Times New Roman" w:hAnsi="Times New Roman" w:cs="Times New Roman"/>
          <w:sz w:val="24"/>
          <w:szCs w:val="24"/>
        </w:rPr>
        <w:t>Eğitim başarısını üniversite eğitimiyle taçlandırmış, iş hayatına kazandırdığı bireylerle okulumuzu örnek gösterilen bir noktaya getirmek ve kurum kimliği ile güven duyulan, öğrencilerin tercihlerinde en önde tuttuğu, benimsediği ve amaçlarını gerçekleştireceği bir aile ortamında mesleki gelişimlerini uluslararası düzeyde sağlamaktır.</w:t>
      </w:r>
    </w:p>
    <w:p w:rsidR="00D069D2" w:rsidRPr="0002696B" w:rsidRDefault="00D069D2" w:rsidP="00D069D2">
      <w:pPr>
        <w:jc w:val="both"/>
        <w:rPr>
          <w:rFonts w:ascii="Times New Roman" w:hAnsi="Times New Roman" w:cs="Times New Roman"/>
          <w:color w:val="FF0000"/>
          <w:sz w:val="24"/>
          <w:szCs w:val="24"/>
        </w:rPr>
      </w:pPr>
    </w:p>
    <w:p w:rsidR="00D069D2" w:rsidRDefault="00D069D2" w:rsidP="00D069D2">
      <w:pPr>
        <w:jc w:val="both"/>
        <w:rPr>
          <w:rFonts w:ascii="Times New Roman" w:hAnsi="Times New Roman" w:cs="Times New Roman"/>
          <w:color w:val="FF0000"/>
          <w:sz w:val="24"/>
          <w:szCs w:val="24"/>
        </w:rPr>
      </w:pPr>
      <w:r>
        <w:rPr>
          <w:rFonts w:ascii="Times New Roman" w:hAnsi="Times New Roman" w:cs="Times New Roman"/>
          <w:color w:val="0D0D0D"/>
          <w:sz w:val="24"/>
          <w:szCs w:val="24"/>
          <w:shd w:val="clear" w:color="auto" w:fill="FFFFFF"/>
        </w:rPr>
        <w:tab/>
      </w:r>
      <w:r w:rsidRPr="0002696B">
        <w:rPr>
          <w:rFonts w:ascii="Times New Roman" w:hAnsi="Times New Roman" w:cs="Times New Roman"/>
          <w:color w:val="0D0D0D"/>
          <w:sz w:val="24"/>
          <w:szCs w:val="24"/>
          <w:shd w:val="clear" w:color="auto" w:fill="FFFFFF"/>
        </w:rPr>
        <w:t>"Okulumuzu iş hayatına hazırlayan ve öğrencilerin tercih ettiği, uluslararası düzeyde mesleki gelişimlerini sağlayan güvenilir bir aile ortamı olarak öne çıkarmak için daima el ele."</w:t>
      </w:r>
    </w:p>
    <w:p w:rsidR="00F3201F" w:rsidRPr="00F3201F" w:rsidRDefault="00F3201F" w:rsidP="00F3201F">
      <w:pPr>
        <w:spacing w:line="276" w:lineRule="auto"/>
        <w:jc w:val="both"/>
        <w:rPr>
          <w:rFonts w:ascii="Times New Roman" w:hAnsi="Times New Roman" w:cs="Times New Roman"/>
          <w:b/>
          <w:bCs/>
          <w:sz w:val="24"/>
          <w:szCs w:val="24"/>
        </w:rPr>
      </w:pPr>
    </w:p>
    <w:p w:rsidR="000504F8" w:rsidRPr="00CE5C87" w:rsidRDefault="00CE5C87" w:rsidP="00CE5C87">
      <w:pPr>
        <w:pStyle w:val="Balk2"/>
        <w:ind w:hanging="1109"/>
      </w:pPr>
      <w:bookmarkStart w:id="22" w:name="_Toc171330943"/>
      <w:r>
        <w:t xml:space="preserve">3.3 </w:t>
      </w:r>
      <w:r w:rsidR="000504F8" w:rsidRPr="00CE5C87">
        <w:t>Temel Değerler</w:t>
      </w:r>
      <w:bookmarkEnd w:id="22"/>
    </w:p>
    <w:p w:rsidR="000504F8" w:rsidRPr="000504F8" w:rsidRDefault="000504F8" w:rsidP="000504F8">
      <w:pPr>
        <w:spacing w:line="276" w:lineRule="auto"/>
        <w:jc w:val="both"/>
        <w:rPr>
          <w:rFonts w:ascii="Times New Roman" w:hAnsi="Times New Roman" w:cs="Times New Roman"/>
          <w:sz w:val="24"/>
          <w:szCs w:val="24"/>
        </w:rPr>
      </w:pPr>
    </w:p>
    <w:p w:rsidR="00D069D2" w:rsidRPr="0002696B" w:rsidRDefault="00D069D2" w:rsidP="00D069D2">
      <w:pPr>
        <w:pStyle w:val="Balk2"/>
        <w:spacing w:line="276" w:lineRule="auto"/>
        <w:ind w:hanging="1109"/>
        <w:rPr>
          <w:b w:val="0"/>
        </w:rPr>
      </w:pPr>
      <w:bookmarkStart w:id="23" w:name="_Toc171330944"/>
      <w:r w:rsidRPr="0002696B">
        <w:rPr>
          <w:b w:val="0"/>
        </w:rPr>
        <w:t>• Atatürk İlkelerine ve Cumhuriyete bağlı</w:t>
      </w:r>
      <w:r>
        <w:rPr>
          <w:b w:val="0"/>
        </w:rPr>
        <w:t>.</w:t>
      </w:r>
    </w:p>
    <w:p w:rsidR="00D069D2" w:rsidRPr="0002696B" w:rsidRDefault="00D069D2" w:rsidP="00D069D2">
      <w:pPr>
        <w:pStyle w:val="Balk2"/>
        <w:spacing w:line="276" w:lineRule="auto"/>
        <w:ind w:hanging="1109"/>
        <w:rPr>
          <w:b w:val="0"/>
        </w:rPr>
      </w:pPr>
      <w:r>
        <w:rPr>
          <w:b w:val="0"/>
        </w:rPr>
        <w:t>• İnsan haklarına saygılı.</w:t>
      </w:r>
    </w:p>
    <w:p w:rsidR="00D069D2" w:rsidRPr="0002696B" w:rsidRDefault="00D069D2" w:rsidP="00D069D2">
      <w:pPr>
        <w:pStyle w:val="Balk2"/>
        <w:spacing w:line="276" w:lineRule="auto"/>
        <w:ind w:hanging="1109"/>
        <w:rPr>
          <w:b w:val="0"/>
        </w:rPr>
      </w:pPr>
      <w:r>
        <w:rPr>
          <w:b w:val="0"/>
        </w:rPr>
        <w:t>• Dürüst.</w:t>
      </w:r>
    </w:p>
    <w:p w:rsidR="00D069D2" w:rsidRPr="0002696B" w:rsidRDefault="00D069D2" w:rsidP="00D069D2">
      <w:pPr>
        <w:pStyle w:val="Balk2"/>
        <w:spacing w:line="276" w:lineRule="auto"/>
        <w:ind w:hanging="1109"/>
        <w:rPr>
          <w:b w:val="0"/>
        </w:rPr>
      </w:pPr>
      <w:r>
        <w:rPr>
          <w:b w:val="0"/>
        </w:rPr>
        <w:t>• Ayrımcılık yapmayan.</w:t>
      </w:r>
    </w:p>
    <w:p w:rsidR="00D069D2" w:rsidRPr="0002696B" w:rsidRDefault="00D069D2" w:rsidP="00D069D2">
      <w:pPr>
        <w:pStyle w:val="Balk2"/>
        <w:spacing w:line="276" w:lineRule="auto"/>
        <w:ind w:hanging="1109"/>
        <w:rPr>
          <w:b w:val="0"/>
        </w:rPr>
      </w:pPr>
      <w:r w:rsidRPr="0002696B">
        <w:rPr>
          <w:b w:val="0"/>
        </w:rPr>
        <w:t>• İfade öz</w:t>
      </w:r>
      <w:r>
        <w:rPr>
          <w:b w:val="0"/>
        </w:rPr>
        <w:t>gürlüğü ve demokrasiye saygılı.</w:t>
      </w:r>
    </w:p>
    <w:p w:rsidR="00D069D2" w:rsidRPr="0002696B" w:rsidRDefault="00D069D2" w:rsidP="00D069D2">
      <w:pPr>
        <w:pStyle w:val="Balk2"/>
        <w:spacing w:line="276" w:lineRule="auto"/>
        <w:ind w:hanging="1109"/>
        <w:rPr>
          <w:b w:val="0"/>
        </w:rPr>
      </w:pPr>
      <w:r w:rsidRPr="0002696B">
        <w:rPr>
          <w:b w:val="0"/>
        </w:rPr>
        <w:t xml:space="preserve">• </w:t>
      </w:r>
      <w:r>
        <w:rPr>
          <w:b w:val="0"/>
        </w:rPr>
        <w:t>Etik ve ahlaki değerlere sahip.</w:t>
      </w:r>
    </w:p>
    <w:p w:rsidR="00D069D2" w:rsidRPr="0002696B" w:rsidRDefault="00D069D2" w:rsidP="00D069D2">
      <w:pPr>
        <w:pStyle w:val="Balk2"/>
        <w:spacing w:line="276" w:lineRule="auto"/>
        <w:ind w:hanging="1109"/>
        <w:rPr>
          <w:b w:val="0"/>
        </w:rPr>
      </w:pPr>
      <w:r w:rsidRPr="0002696B">
        <w:rPr>
          <w:b w:val="0"/>
        </w:rPr>
        <w:t>• Bilim</w:t>
      </w:r>
      <w:r>
        <w:rPr>
          <w:b w:val="0"/>
        </w:rPr>
        <w:t>e ve analitik düşünceye inanan.</w:t>
      </w:r>
    </w:p>
    <w:p w:rsidR="00D069D2" w:rsidRPr="0002696B" w:rsidRDefault="00D069D2" w:rsidP="00D069D2">
      <w:pPr>
        <w:pStyle w:val="Balk2"/>
        <w:spacing w:line="276" w:lineRule="auto"/>
        <w:ind w:hanging="1109"/>
        <w:rPr>
          <w:b w:val="0"/>
        </w:rPr>
      </w:pPr>
      <w:r w:rsidRPr="0002696B">
        <w:rPr>
          <w:b w:val="0"/>
        </w:rPr>
        <w:t>• Eğitimin toplumsal dö</w:t>
      </w:r>
      <w:r>
        <w:rPr>
          <w:b w:val="0"/>
        </w:rPr>
        <w:t>nüşüme öncülük ettiğine inanan.</w:t>
      </w:r>
    </w:p>
    <w:p w:rsidR="00D069D2" w:rsidRPr="0002696B" w:rsidRDefault="00D069D2" w:rsidP="00D069D2">
      <w:pPr>
        <w:pStyle w:val="Balk2"/>
        <w:spacing w:line="276" w:lineRule="auto"/>
        <w:ind w:hanging="1109"/>
        <w:rPr>
          <w:b w:val="0"/>
        </w:rPr>
      </w:pPr>
      <w:r>
        <w:rPr>
          <w:b w:val="0"/>
        </w:rPr>
        <w:t>• Çevreye duyarlı.</w:t>
      </w:r>
    </w:p>
    <w:p w:rsidR="00D069D2" w:rsidRDefault="00D069D2" w:rsidP="00D069D2">
      <w:pPr>
        <w:pStyle w:val="Balk2"/>
        <w:spacing w:line="276" w:lineRule="auto"/>
        <w:ind w:hanging="1109"/>
        <w:rPr>
          <w:b w:val="0"/>
        </w:rPr>
      </w:pPr>
      <w:r w:rsidRPr="0002696B">
        <w:rPr>
          <w:b w:val="0"/>
        </w:rPr>
        <w:t>• Paylaşımcı.</w:t>
      </w:r>
    </w:p>
    <w:p w:rsidR="00497F82" w:rsidRPr="0002696B" w:rsidRDefault="00497F82" w:rsidP="00D069D2">
      <w:pPr>
        <w:pStyle w:val="Balk2"/>
        <w:spacing w:line="276" w:lineRule="auto"/>
        <w:ind w:hanging="1109"/>
        <w:rPr>
          <w:b w:val="0"/>
        </w:rPr>
      </w:pPr>
    </w:p>
    <w:p w:rsidR="00497F82" w:rsidRDefault="00497F82" w:rsidP="00CE5C87">
      <w:pPr>
        <w:pStyle w:val="Balk2"/>
        <w:ind w:hanging="1109"/>
      </w:pPr>
    </w:p>
    <w:p w:rsidR="00497F82" w:rsidRDefault="00497F82" w:rsidP="00CE5C87">
      <w:pPr>
        <w:pStyle w:val="Balk2"/>
        <w:ind w:hanging="1109"/>
      </w:pPr>
    </w:p>
    <w:p w:rsidR="00497F82" w:rsidRDefault="00497F82" w:rsidP="00CE5C87">
      <w:pPr>
        <w:pStyle w:val="Balk2"/>
        <w:ind w:hanging="1109"/>
      </w:pPr>
    </w:p>
    <w:p w:rsidR="00497F82" w:rsidRDefault="00497F82" w:rsidP="00CE5C87">
      <w:pPr>
        <w:pStyle w:val="Balk2"/>
        <w:ind w:hanging="1109"/>
      </w:pPr>
    </w:p>
    <w:p w:rsidR="003576FB" w:rsidRDefault="00CE5C87" w:rsidP="00CE5C87">
      <w:pPr>
        <w:pStyle w:val="Balk2"/>
        <w:ind w:hanging="1109"/>
      </w:pPr>
      <w:r>
        <w:lastRenderedPageBreak/>
        <w:t xml:space="preserve">3.4 </w:t>
      </w:r>
      <w:r w:rsidR="00E12CD3" w:rsidRPr="00CE5C87">
        <w:t>Amaç, Hedef ve Performans Göstergesi ile Stratejiler</w:t>
      </w:r>
      <w:bookmarkEnd w:id="23"/>
    </w:p>
    <w:p w:rsidR="00497F82" w:rsidRDefault="00497F82" w:rsidP="00497F82">
      <w:pPr>
        <w:jc w:val="center"/>
        <w:rPr>
          <w:rFonts w:ascii="Times New Roman" w:hAnsi="Times New Roman" w:cs="Times New Roman"/>
          <w:b/>
          <w:bCs/>
          <w:i/>
          <w:iCs/>
          <w:sz w:val="24"/>
          <w:szCs w:val="24"/>
        </w:rPr>
      </w:pPr>
    </w:p>
    <w:p w:rsidR="00497F82" w:rsidRDefault="00497F82" w:rsidP="00497F82">
      <w:pPr>
        <w:jc w:val="center"/>
        <w:rPr>
          <w:rFonts w:ascii="Times New Roman" w:hAnsi="Times New Roman" w:cs="Times New Roman"/>
          <w:i/>
          <w:iCs/>
          <w:sz w:val="24"/>
          <w:szCs w:val="24"/>
        </w:rPr>
      </w:pPr>
      <w:r w:rsidRPr="008153D9">
        <w:rPr>
          <w:rFonts w:ascii="Times New Roman" w:hAnsi="Times New Roman" w:cs="Times New Roman"/>
          <w:b/>
          <w:bCs/>
          <w:i/>
          <w:iCs/>
          <w:sz w:val="24"/>
          <w:szCs w:val="24"/>
        </w:rPr>
        <w:t>Tablo ….</w:t>
      </w:r>
      <w:r w:rsidRPr="008153D9">
        <w:rPr>
          <w:rFonts w:ascii="Times New Roman" w:hAnsi="Times New Roman" w:cs="Times New Roman"/>
          <w:i/>
          <w:iCs/>
          <w:sz w:val="24"/>
          <w:szCs w:val="24"/>
        </w:rPr>
        <w:t xml:space="preserve"> Amaç, Hedef, Gösterge ve Stratejilere İlişkin Tablolar</w:t>
      </w:r>
    </w:p>
    <w:p w:rsidR="00497F82" w:rsidRPr="00CE5C87" w:rsidRDefault="00497F82" w:rsidP="00CE5C87">
      <w:pPr>
        <w:pStyle w:val="Balk2"/>
        <w:ind w:hanging="1109"/>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497F82" w:rsidRPr="00A44AAA" w:rsidTr="00497F82">
        <w:trPr>
          <w:trHeight w:val="20"/>
          <w:jc w:val="center"/>
        </w:trPr>
        <w:tc>
          <w:tcPr>
            <w:tcW w:w="2592" w:type="dxa"/>
            <w:shd w:val="clear" w:color="auto" w:fill="92CDDC" w:themeFill="accent5" w:themeFillTint="99"/>
            <w:vAlign w:val="center"/>
          </w:tcPr>
          <w:p w:rsidR="00497F82" w:rsidRPr="008153D9" w:rsidRDefault="00497F82" w:rsidP="00497F82">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497F82" w:rsidRPr="008153D9" w:rsidRDefault="00497F82" w:rsidP="00497F82">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497F82" w:rsidRPr="00A44AAA" w:rsidTr="00497F82">
        <w:trPr>
          <w:trHeight w:val="20"/>
          <w:jc w:val="center"/>
        </w:trPr>
        <w:tc>
          <w:tcPr>
            <w:tcW w:w="2592" w:type="dxa"/>
            <w:shd w:val="clear" w:color="auto" w:fill="92CDDC" w:themeFill="accent5" w:themeFillTint="99"/>
            <w:vAlign w:val="center"/>
          </w:tcPr>
          <w:p w:rsidR="00497F82" w:rsidRPr="008153D9" w:rsidRDefault="00497F82" w:rsidP="00497F82">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497F82" w:rsidRPr="008153D9" w:rsidRDefault="00497F82" w:rsidP="00497F82">
            <w:pPr>
              <w:pStyle w:val="TableParagraph"/>
              <w:spacing w:line="276" w:lineRule="auto"/>
              <w:ind w:left="108" w:right="232"/>
              <w:rPr>
                <w:rFonts w:ascii="Times New Roman" w:hAnsi="Times New Roman" w:cs="Times New Roman"/>
                <w:b/>
                <w:spacing w:val="-2"/>
                <w:w w:val="105"/>
                <w:sz w:val="20"/>
                <w:szCs w:val="20"/>
              </w:rPr>
            </w:pPr>
            <w:r w:rsidRPr="008977CF">
              <w:rPr>
                <w:sz w:val="18"/>
                <w:szCs w:val="18"/>
              </w:rPr>
              <w:t xml:space="preserve">Öğrencilerin eğitim ve öğretime etkin katılımlarıyla </w:t>
            </w:r>
            <w:r>
              <w:rPr>
                <w:sz w:val="18"/>
                <w:szCs w:val="18"/>
              </w:rPr>
              <w:t xml:space="preserve">süreci </w:t>
            </w:r>
            <w:r w:rsidRPr="008977CF">
              <w:rPr>
                <w:sz w:val="18"/>
                <w:szCs w:val="18"/>
              </w:rPr>
              <w:t>tamamlamalarını sağlamak.</w:t>
            </w:r>
          </w:p>
        </w:tc>
      </w:tr>
      <w:tr w:rsidR="00497F82" w:rsidRPr="00A44AAA" w:rsidTr="00497F82">
        <w:trPr>
          <w:trHeight w:val="20"/>
          <w:jc w:val="center"/>
        </w:trPr>
        <w:tc>
          <w:tcPr>
            <w:tcW w:w="2592" w:type="dxa"/>
            <w:shd w:val="clear" w:color="auto" w:fill="92CDDC" w:themeFill="accent5" w:themeFillTint="99"/>
            <w:vAlign w:val="center"/>
          </w:tcPr>
          <w:p w:rsidR="00497F82" w:rsidRPr="008153D9" w:rsidRDefault="00497F82" w:rsidP="00497F82">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rsidR="00497F82" w:rsidRPr="008153D9" w:rsidRDefault="00497F82" w:rsidP="00497F82">
            <w:pPr>
              <w:pStyle w:val="TableParagraph"/>
              <w:spacing w:line="276" w:lineRule="auto"/>
              <w:ind w:left="108" w:right="232"/>
              <w:rPr>
                <w:rFonts w:ascii="Times New Roman" w:hAnsi="Times New Roman" w:cs="Times New Roman"/>
                <w:b/>
                <w:spacing w:val="-2"/>
                <w:w w:val="105"/>
                <w:sz w:val="20"/>
                <w:szCs w:val="20"/>
              </w:rPr>
            </w:pPr>
            <w:r w:rsidRPr="008977CF">
              <w:rPr>
                <w:sz w:val="18"/>
                <w:szCs w:val="18"/>
              </w:rPr>
              <w:t>Öğrencilerin okula erişim, devam ve okulu tamamlama oranları artırılacaktır.</w:t>
            </w:r>
          </w:p>
        </w:tc>
      </w:tr>
      <w:tr w:rsidR="00497F82" w:rsidRPr="00A44AAA" w:rsidTr="00497F82">
        <w:trPr>
          <w:trHeight w:val="20"/>
          <w:jc w:val="center"/>
        </w:trPr>
        <w:tc>
          <w:tcPr>
            <w:tcW w:w="2592" w:type="dxa"/>
            <w:shd w:val="clear" w:color="auto" w:fill="92CDDC" w:themeFill="accent5" w:themeFillTint="99"/>
            <w:vAlign w:val="center"/>
          </w:tcPr>
          <w:p w:rsidR="00497F82" w:rsidRPr="008153D9" w:rsidRDefault="00497F82" w:rsidP="00497F82">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Pr>
                <w:rFonts w:ascii="Times New Roman" w:hAnsi="Times New Roman" w:cs="Times New Roman"/>
                <w:b/>
                <w:spacing w:val="4"/>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rsidR="00497F82" w:rsidRPr="008153D9" w:rsidRDefault="00497F82" w:rsidP="00497F82">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497F82" w:rsidRDefault="00497F82" w:rsidP="00497F82">
            <w:pPr>
              <w:pStyle w:val="TableParagraph"/>
              <w:spacing w:line="276" w:lineRule="auto"/>
              <w:ind w:left="108" w:right="139"/>
              <w:jc w:val="center"/>
              <w:rPr>
                <w:rFonts w:ascii="Times New Roman" w:hAnsi="Times New Roman" w:cs="Times New Roman"/>
                <w:b/>
                <w:spacing w:val="-2"/>
                <w:w w:val="105"/>
                <w:sz w:val="20"/>
                <w:szCs w:val="20"/>
              </w:rPr>
            </w:pPr>
            <w:r w:rsidRPr="008153D9">
              <w:rPr>
                <w:rFonts w:ascii="Times New Roman" w:hAnsi="Times New Roman" w:cs="Times New Roman"/>
                <w:b/>
                <w:spacing w:val="-2"/>
                <w:w w:val="105"/>
                <w:sz w:val="20"/>
                <w:szCs w:val="20"/>
              </w:rPr>
              <w:t>Başlangıç Değeri</w:t>
            </w:r>
          </w:p>
          <w:p w:rsidR="00497F82" w:rsidRPr="008153D9" w:rsidRDefault="00497F82" w:rsidP="00497F82">
            <w:pPr>
              <w:pStyle w:val="TableParagraph"/>
              <w:spacing w:line="276" w:lineRule="auto"/>
              <w:ind w:left="108" w:right="139"/>
              <w:jc w:val="center"/>
              <w:rPr>
                <w:rFonts w:ascii="Times New Roman" w:hAnsi="Times New Roman" w:cs="Times New Roman"/>
                <w:b/>
                <w:sz w:val="20"/>
                <w:szCs w:val="20"/>
              </w:rPr>
            </w:pPr>
            <w:r>
              <w:rPr>
                <w:rFonts w:ascii="Times New Roman" w:hAnsi="Times New Roman" w:cs="Times New Roman"/>
                <w:b/>
                <w:spacing w:val="-2"/>
                <w:w w:val="105"/>
                <w:sz w:val="20"/>
                <w:szCs w:val="20"/>
              </w:rPr>
              <w:t>(2023)</w:t>
            </w:r>
          </w:p>
        </w:tc>
        <w:tc>
          <w:tcPr>
            <w:tcW w:w="797" w:type="dxa"/>
            <w:shd w:val="clear" w:color="auto" w:fill="92CDDC" w:themeFill="accent5" w:themeFillTint="99"/>
            <w:vAlign w:val="center"/>
          </w:tcPr>
          <w:p w:rsidR="00497F82" w:rsidRPr="008153D9" w:rsidRDefault="00497F82" w:rsidP="00497F82">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rsidR="00497F82" w:rsidRPr="008153D9" w:rsidRDefault="00497F82" w:rsidP="00497F82">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rsidR="00497F82" w:rsidRPr="008153D9" w:rsidRDefault="00497F82" w:rsidP="00497F82">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rsidR="00497F82" w:rsidRPr="008153D9" w:rsidRDefault="00497F82" w:rsidP="00497F82">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rsidR="00497F82" w:rsidRPr="008153D9" w:rsidRDefault="00497F82" w:rsidP="00497F82">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rsidR="00497F82" w:rsidRPr="008153D9" w:rsidRDefault="00497F82" w:rsidP="00497F82">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497F82" w:rsidRPr="008153D9" w:rsidRDefault="00497F82" w:rsidP="00497F82">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497F82" w:rsidRPr="00A44AAA" w:rsidTr="00497F82">
        <w:trPr>
          <w:trHeight w:val="20"/>
          <w:jc w:val="center"/>
        </w:trPr>
        <w:tc>
          <w:tcPr>
            <w:tcW w:w="2592" w:type="dxa"/>
            <w:shd w:val="clear" w:color="auto" w:fill="92CDDC" w:themeFill="accent5" w:themeFillTint="99"/>
            <w:vAlign w:val="center"/>
          </w:tcPr>
          <w:p w:rsidR="00497F82" w:rsidRPr="008153D9" w:rsidRDefault="00497F82" w:rsidP="00497F82">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105"/>
              </w:rPr>
              <w:t xml:space="preserve">1.1.1 </w:t>
            </w:r>
            <w:r w:rsidRPr="008977CF">
              <w:rPr>
                <w:sz w:val="18"/>
                <w:szCs w:val="18"/>
              </w:rPr>
              <w:t>Bir eğitim ve öğretim yılında devamsızlık süresi 20 günden (mazeretli ve mazerets</w:t>
            </w:r>
            <w:r>
              <w:rPr>
                <w:sz w:val="18"/>
                <w:szCs w:val="18"/>
              </w:rPr>
              <w:t>iz) fazla olan öğrenci oranı</w:t>
            </w:r>
          </w:p>
        </w:tc>
        <w:tc>
          <w:tcPr>
            <w:tcW w:w="991" w:type="dxa"/>
            <w:shd w:val="clear" w:color="auto" w:fill="DAEEF3" w:themeFill="accent5" w:themeFillTint="33"/>
            <w:vAlign w:val="center"/>
          </w:tcPr>
          <w:p w:rsidR="00497F82" w:rsidRPr="008153D9" w:rsidRDefault="00497F82" w:rsidP="00497F82">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50</w:t>
            </w:r>
          </w:p>
        </w:tc>
        <w:tc>
          <w:tcPr>
            <w:tcW w:w="1135" w:type="dxa"/>
            <w:shd w:val="clear" w:color="auto" w:fill="DAEEF3" w:themeFill="accent5" w:themeFillTint="33"/>
            <w:vAlign w:val="center"/>
          </w:tcPr>
          <w:p w:rsidR="00497F82" w:rsidRPr="008153D9" w:rsidRDefault="00497F82" w:rsidP="00497F82">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2,33</w:t>
            </w:r>
          </w:p>
        </w:tc>
        <w:tc>
          <w:tcPr>
            <w:tcW w:w="797" w:type="dxa"/>
            <w:shd w:val="clear" w:color="auto" w:fill="DAEEF3" w:themeFill="accent5" w:themeFillTint="33"/>
            <w:vAlign w:val="center"/>
          </w:tcPr>
          <w:p w:rsidR="00497F82" w:rsidRPr="008153D9" w:rsidRDefault="00497F82" w:rsidP="00497F82">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2,50</w:t>
            </w:r>
          </w:p>
        </w:tc>
        <w:tc>
          <w:tcPr>
            <w:tcW w:w="720" w:type="dxa"/>
            <w:shd w:val="clear" w:color="auto" w:fill="DAEEF3" w:themeFill="accent5" w:themeFillTint="33"/>
            <w:vAlign w:val="center"/>
          </w:tcPr>
          <w:p w:rsidR="00497F82" w:rsidRPr="008153D9" w:rsidRDefault="00497F82" w:rsidP="00497F82">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2,20</w:t>
            </w:r>
          </w:p>
        </w:tc>
        <w:tc>
          <w:tcPr>
            <w:tcW w:w="718" w:type="dxa"/>
            <w:shd w:val="clear" w:color="auto" w:fill="DAEEF3" w:themeFill="accent5" w:themeFillTint="33"/>
            <w:vAlign w:val="center"/>
          </w:tcPr>
          <w:p w:rsidR="00497F82" w:rsidRPr="008153D9" w:rsidRDefault="00497F82" w:rsidP="00497F82">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rsidR="00497F82" w:rsidRPr="008153D9" w:rsidRDefault="00497F82" w:rsidP="00497F82">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14</w:t>
            </w:r>
          </w:p>
        </w:tc>
        <w:tc>
          <w:tcPr>
            <w:tcW w:w="720" w:type="dxa"/>
            <w:shd w:val="clear" w:color="auto" w:fill="DAEEF3" w:themeFill="accent5" w:themeFillTint="33"/>
            <w:vAlign w:val="center"/>
          </w:tcPr>
          <w:p w:rsidR="00497F82" w:rsidRPr="008153D9" w:rsidRDefault="00497F82" w:rsidP="00497F82">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864" w:type="dxa"/>
            <w:shd w:val="clear" w:color="auto" w:fill="DAEEF3" w:themeFill="accent5" w:themeFillTint="33"/>
            <w:vAlign w:val="center"/>
          </w:tcPr>
          <w:p w:rsidR="00497F82" w:rsidRPr="008153D9" w:rsidRDefault="00497F82" w:rsidP="00497F82">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Haftalık</w:t>
            </w:r>
          </w:p>
        </w:tc>
        <w:tc>
          <w:tcPr>
            <w:tcW w:w="926" w:type="dxa"/>
            <w:shd w:val="clear" w:color="auto" w:fill="DAEEF3" w:themeFill="accent5" w:themeFillTint="33"/>
            <w:vAlign w:val="center"/>
          </w:tcPr>
          <w:p w:rsidR="00497F82" w:rsidRPr="008153D9" w:rsidRDefault="00497F82" w:rsidP="00497F82">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Aylık</w:t>
            </w:r>
          </w:p>
        </w:tc>
      </w:tr>
      <w:tr w:rsidR="00497F82" w:rsidRPr="00A44AAA" w:rsidTr="00497F82">
        <w:trPr>
          <w:trHeight w:val="20"/>
          <w:jc w:val="center"/>
        </w:trPr>
        <w:tc>
          <w:tcPr>
            <w:tcW w:w="2592" w:type="dxa"/>
            <w:shd w:val="clear" w:color="auto" w:fill="92CDDC" w:themeFill="accent5" w:themeFillTint="99"/>
            <w:vAlign w:val="center"/>
          </w:tcPr>
          <w:p w:rsidR="00497F82" w:rsidRPr="008153D9" w:rsidRDefault="00497F82" w:rsidP="00497F82">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105"/>
              </w:rPr>
              <w:t>1.1.2</w:t>
            </w:r>
            <w:r w:rsidRPr="008977CF">
              <w:rPr>
                <w:sz w:val="18"/>
                <w:szCs w:val="18"/>
              </w:rPr>
              <w:t xml:space="preserve"> Bir eğitim ve öğretim yılında sın</w:t>
            </w:r>
            <w:r>
              <w:rPr>
                <w:sz w:val="18"/>
                <w:szCs w:val="18"/>
              </w:rPr>
              <w:t>ıf tekrar eden öğrenci oranı</w:t>
            </w:r>
          </w:p>
        </w:tc>
        <w:tc>
          <w:tcPr>
            <w:tcW w:w="991" w:type="dxa"/>
            <w:shd w:val="clear" w:color="auto" w:fill="DAEEF3" w:themeFill="accent5" w:themeFillTint="33"/>
            <w:vAlign w:val="center"/>
          </w:tcPr>
          <w:p w:rsidR="00497F82" w:rsidRPr="00F11133" w:rsidRDefault="00497F82" w:rsidP="00497F82">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50</w:t>
            </w:r>
          </w:p>
        </w:tc>
        <w:tc>
          <w:tcPr>
            <w:tcW w:w="1135" w:type="dxa"/>
            <w:shd w:val="clear" w:color="auto" w:fill="DAEEF3" w:themeFill="accent5" w:themeFillTint="33"/>
            <w:vAlign w:val="center"/>
          </w:tcPr>
          <w:p w:rsidR="00497F82" w:rsidRPr="00F11133" w:rsidRDefault="00497F82" w:rsidP="00497F82">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1</w:t>
            </w:r>
          </w:p>
        </w:tc>
        <w:tc>
          <w:tcPr>
            <w:tcW w:w="797" w:type="dxa"/>
            <w:shd w:val="clear" w:color="auto" w:fill="DAEEF3" w:themeFill="accent5" w:themeFillTint="33"/>
            <w:vAlign w:val="center"/>
          </w:tcPr>
          <w:p w:rsidR="00497F82" w:rsidRPr="00F11133" w:rsidRDefault="00497F82" w:rsidP="00497F82">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1</w:t>
            </w:r>
          </w:p>
        </w:tc>
        <w:tc>
          <w:tcPr>
            <w:tcW w:w="720" w:type="dxa"/>
            <w:shd w:val="clear" w:color="auto" w:fill="DAEEF3" w:themeFill="accent5" w:themeFillTint="33"/>
            <w:vAlign w:val="center"/>
          </w:tcPr>
          <w:p w:rsidR="00497F82" w:rsidRPr="00F11133" w:rsidRDefault="00497F82" w:rsidP="00497F82">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0</w:t>
            </w:r>
          </w:p>
        </w:tc>
        <w:tc>
          <w:tcPr>
            <w:tcW w:w="718" w:type="dxa"/>
            <w:shd w:val="clear" w:color="auto" w:fill="DAEEF3" w:themeFill="accent5" w:themeFillTint="33"/>
            <w:vAlign w:val="center"/>
          </w:tcPr>
          <w:p w:rsidR="00497F82" w:rsidRPr="00F11133" w:rsidRDefault="00497F82" w:rsidP="00497F82">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0</w:t>
            </w:r>
          </w:p>
        </w:tc>
        <w:tc>
          <w:tcPr>
            <w:tcW w:w="720" w:type="dxa"/>
            <w:shd w:val="clear" w:color="auto" w:fill="DAEEF3" w:themeFill="accent5" w:themeFillTint="33"/>
            <w:vAlign w:val="center"/>
          </w:tcPr>
          <w:p w:rsidR="00497F82" w:rsidRPr="00F11133" w:rsidRDefault="00497F82" w:rsidP="00497F82">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0</w:t>
            </w:r>
          </w:p>
        </w:tc>
        <w:tc>
          <w:tcPr>
            <w:tcW w:w="720" w:type="dxa"/>
            <w:shd w:val="clear" w:color="auto" w:fill="DAEEF3" w:themeFill="accent5" w:themeFillTint="33"/>
            <w:vAlign w:val="center"/>
          </w:tcPr>
          <w:p w:rsidR="00497F82" w:rsidRPr="00F11133" w:rsidRDefault="00497F82" w:rsidP="00497F82">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0</w:t>
            </w:r>
          </w:p>
        </w:tc>
        <w:tc>
          <w:tcPr>
            <w:tcW w:w="864" w:type="dxa"/>
            <w:shd w:val="clear" w:color="auto" w:fill="DAEEF3" w:themeFill="accent5" w:themeFillTint="33"/>
            <w:vAlign w:val="center"/>
          </w:tcPr>
          <w:p w:rsidR="00497F82" w:rsidRPr="00F11133" w:rsidRDefault="00497F82" w:rsidP="00497F82">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Haftalık</w:t>
            </w:r>
          </w:p>
        </w:tc>
        <w:tc>
          <w:tcPr>
            <w:tcW w:w="926" w:type="dxa"/>
            <w:shd w:val="clear" w:color="auto" w:fill="DAEEF3" w:themeFill="accent5" w:themeFillTint="33"/>
            <w:vAlign w:val="center"/>
          </w:tcPr>
          <w:p w:rsidR="00497F82" w:rsidRPr="00F11133" w:rsidRDefault="00497F82" w:rsidP="00497F82">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Aylık</w:t>
            </w:r>
          </w:p>
        </w:tc>
      </w:tr>
      <w:tr w:rsidR="00497F82" w:rsidRPr="00A44AAA" w:rsidTr="00497F82">
        <w:trPr>
          <w:trHeight w:val="20"/>
          <w:jc w:val="center"/>
        </w:trPr>
        <w:tc>
          <w:tcPr>
            <w:tcW w:w="2592" w:type="dxa"/>
            <w:shd w:val="clear" w:color="auto" w:fill="92CDDC" w:themeFill="accent5" w:themeFillTint="99"/>
            <w:vAlign w:val="center"/>
          </w:tcPr>
          <w:p w:rsidR="00497F82" w:rsidRPr="008153D9" w:rsidRDefault="00497F82" w:rsidP="00497F82">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105"/>
              </w:rPr>
              <w:t>1.1.3</w:t>
            </w:r>
            <w:r w:rsidRPr="008977CF">
              <w:rPr>
                <w:sz w:val="18"/>
                <w:szCs w:val="18"/>
              </w:rPr>
              <w:t xml:space="preserve"> Bir eğitim ve öğretim yılında örgün eğit</w:t>
            </w:r>
            <w:r>
              <w:rPr>
                <w:sz w:val="18"/>
                <w:szCs w:val="18"/>
              </w:rPr>
              <w:t>imden ayrılan öğrenci oranı</w:t>
            </w:r>
          </w:p>
        </w:tc>
        <w:tc>
          <w:tcPr>
            <w:tcW w:w="991" w:type="dxa"/>
            <w:shd w:val="clear" w:color="auto" w:fill="DAEEF3" w:themeFill="accent5" w:themeFillTint="33"/>
            <w:vAlign w:val="center"/>
          </w:tcPr>
          <w:p w:rsidR="00497F82" w:rsidRPr="00F11133" w:rsidRDefault="00497F82" w:rsidP="00497F82">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50</w:t>
            </w:r>
          </w:p>
        </w:tc>
        <w:tc>
          <w:tcPr>
            <w:tcW w:w="1135" w:type="dxa"/>
            <w:shd w:val="clear" w:color="auto" w:fill="DAEEF3" w:themeFill="accent5" w:themeFillTint="33"/>
            <w:vAlign w:val="center"/>
          </w:tcPr>
          <w:p w:rsidR="00497F82" w:rsidRPr="00F11133" w:rsidRDefault="00497F82" w:rsidP="00497F82">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1</w:t>
            </w:r>
          </w:p>
        </w:tc>
        <w:tc>
          <w:tcPr>
            <w:tcW w:w="797" w:type="dxa"/>
            <w:shd w:val="clear" w:color="auto" w:fill="DAEEF3" w:themeFill="accent5" w:themeFillTint="33"/>
            <w:vAlign w:val="center"/>
          </w:tcPr>
          <w:p w:rsidR="00497F82" w:rsidRPr="00F11133" w:rsidRDefault="00497F82" w:rsidP="00497F82">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1</w:t>
            </w:r>
          </w:p>
        </w:tc>
        <w:tc>
          <w:tcPr>
            <w:tcW w:w="720" w:type="dxa"/>
            <w:shd w:val="clear" w:color="auto" w:fill="DAEEF3" w:themeFill="accent5" w:themeFillTint="33"/>
            <w:vAlign w:val="center"/>
          </w:tcPr>
          <w:p w:rsidR="00497F82" w:rsidRPr="00F11133" w:rsidRDefault="00497F82" w:rsidP="00497F82">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0</w:t>
            </w:r>
          </w:p>
        </w:tc>
        <w:tc>
          <w:tcPr>
            <w:tcW w:w="718" w:type="dxa"/>
            <w:shd w:val="clear" w:color="auto" w:fill="DAEEF3" w:themeFill="accent5" w:themeFillTint="33"/>
            <w:vAlign w:val="center"/>
          </w:tcPr>
          <w:p w:rsidR="00497F82" w:rsidRPr="00F11133" w:rsidRDefault="00497F82" w:rsidP="00497F82">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0</w:t>
            </w:r>
          </w:p>
        </w:tc>
        <w:tc>
          <w:tcPr>
            <w:tcW w:w="720" w:type="dxa"/>
            <w:shd w:val="clear" w:color="auto" w:fill="DAEEF3" w:themeFill="accent5" w:themeFillTint="33"/>
            <w:vAlign w:val="center"/>
          </w:tcPr>
          <w:p w:rsidR="00497F82" w:rsidRPr="00F11133" w:rsidRDefault="00497F82" w:rsidP="00497F82">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0</w:t>
            </w:r>
          </w:p>
        </w:tc>
        <w:tc>
          <w:tcPr>
            <w:tcW w:w="720" w:type="dxa"/>
            <w:shd w:val="clear" w:color="auto" w:fill="DAEEF3" w:themeFill="accent5" w:themeFillTint="33"/>
            <w:vAlign w:val="center"/>
          </w:tcPr>
          <w:p w:rsidR="00497F82" w:rsidRPr="00F11133" w:rsidRDefault="00497F82" w:rsidP="00497F82">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0</w:t>
            </w:r>
          </w:p>
        </w:tc>
        <w:tc>
          <w:tcPr>
            <w:tcW w:w="864" w:type="dxa"/>
            <w:shd w:val="clear" w:color="auto" w:fill="DAEEF3" w:themeFill="accent5" w:themeFillTint="33"/>
            <w:vAlign w:val="center"/>
          </w:tcPr>
          <w:p w:rsidR="00497F82" w:rsidRPr="00F11133" w:rsidRDefault="00497F82" w:rsidP="00497F82">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Haftalık</w:t>
            </w:r>
          </w:p>
        </w:tc>
        <w:tc>
          <w:tcPr>
            <w:tcW w:w="926" w:type="dxa"/>
            <w:shd w:val="clear" w:color="auto" w:fill="DAEEF3" w:themeFill="accent5" w:themeFillTint="33"/>
            <w:vAlign w:val="center"/>
          </w:tcPr>
          <w:p w:rsidR="00497F82" w:rsidRPr="00F11133" w:rsidRDefault="00497F82" w:rsidP="00497F82">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Aylık</w:t>
            </w:r>
          </w:p>
        </w:tc>
      </w:tr>
      <w:tr w:rsidR="00497F82" w:rsidRPr="00A44AAA" w:rsidTr="00497F82">
        <w:trPr>
          <w:trHeight w:val="20"/>
          <w:jc w:val="center"/>
        </w:trPr>
        <w:tc>
          <w:tcPr>
            <w:tcW w:w="2592" w:type="dxa"/>
            <w:shd w:val="clear" w:color="auto" w:fill="92CDDC" w:themeFill="accent5" w:themeFillTint="99"/>
            <w:vAlign w:val="center"/>
          </w:tcPr>
          <w:p w:rsidR="00497F82" w:rsidRPr="008153D9" w:rsidRDefault="00497F82" w:rsidP="00497F82">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105"/>
              </w:rPr>
              <w:t xml:space="preserve">1.1.4 </w:t>
            </w:r>
            <w:r w:rsidRPr="008977CF">
              <w:rPr>
                <w:sz w:val="18"/>
                <w:szCs w:val="18"/>
              </w:rPr>
              <w:t>Okula kayıt olanl</w:t>
            </w:r>
            <w:r>
              <w:rPr>
                <w:sz w:val="18"/>
                <w:szCs w:val="18"/>
              </w:rPr>
              <w:t>arın mezun olma oranı</w:t>
            </w:r>
          </w:p>
        </w:tc>
        <w:tc>
          <w:tcPr>
            <w:tcW w:w="991" w:type="dxa"/>
            <w:shd w:val="clear" w:color="auto" w:fill="DAEEF3" w:themeFill="accent5" w:themeFillTint="33"/>
            <w:vAlign w:val="center"/>
          </w:tcPr>
          <w:p w:rsidR="00497F82" w:rsidRPr="00F11133" w:rsidRDefault="00497F82" w:rsidP="00497F82">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50</w:t>
            </w:r>
          </w:p>
        </w:tc>
        <w:tc>
          <w:tcPr>
            <w:tcW w:w="1135" w:type="dxa"/>
            <w:shd w:val="clear" w:color="auto" w:fill="DAEEF3" w:themeFill="accent5" w:themeFillTint="33"/>
            <w:vAlign w:val="center"/>
          </w:tcPr>
          <w:p w:rsidR="00497F82" w:rsidRPr="00F11133" w:rsidRDefault="00EB361E" w:rsidP="00497F82">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97</w:t>
            </w:r>
            <w:r w:rsidR="00497F82" w:rsidRPr="00F11133">
              <w:rPr>
                <w:rFonts w:ascii="Times New Roman" w:hAnsi="Times New Roman" w:cs="Times New Roman"/>
                <w:sz w:val="20"/>
                <w:szCs w:val="20"/>
              </w:rPr>
              <w:t>,17</w:t>
            </w:r>
          </w:p>
        </w:tc>
        <w:tc>
          <w:tcPr>
            <w:tcW w:w="797" w:type="dxa"/>
            <w:shd w:val="clear" w:color="auto" w:fill="DAEEF3" w:themeFill="accent5" w:themeFillTint="33"/>
            <w:vAlign w:val="center"/>
          </w:tcPr>
          <w:p w:rsidR="00497F82" w:rsidRPr="00F11133" w:rsidRDefault="00497F82" w:rsidP="00497F82">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9</w:t>
            </w:r>
            <w:r w:rsidR="00EB361E">
              <w:rPr>
                <w:rFonts w:ascii="Times New Roman" w:hAnsi="Times New Roman" w:cs="Times New Roman"/>
                <w:sz w:val="20"/>
                <w:szCs w:val="20"/>
              </w:rPr>
              <w:t>2</w:t>
            </w:r>
          </w:p>
        </w:tc>
        <w:tc>
          <w:tcPr>
            <w:tcW w:w="720" w:type="dxa"/>
            <w:shd w:val="clear" w:color="auto" w:fill="DAEEF3" w:themeFill="accent5" w:themeFillTint="33"/>
            <w:vAlign w:val="center"/>
          </w:tcPr>
          <w:p w:rsidR="00497F82" w:rsidRPr="00F11133" w:rsidRDefault="00497F82" w:rsidP="00497F82">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9</w:t>
            </w:r>
            <w:r w:rsidR="00EB361E">
              <w:rPr>
                <w:rFonts w:ascii="Times New Roman" w:hAnsi="Times New Roman" w:cs="Times New Roman"/>
                <w:sz w:val="20"/>
                <w:szCs w:val="20"/>
              </w:rPr>
              <w:t>3</w:t>
            </w:r>
          </w:p>
        </w:tc>
        <w:tc>
          <w:tcPr>
            <w:tcW w:w="718" w:type="dxa"/>
            <w:shd w:val="clear" w:color="auto" w:fill="DAEEF3" w:themeFill="accent5" w:themeFillTint="33"/>
            <w:vAlign w:val="center"/>
          </w:tcPr>
          <w:p w:rsidR="00497F82" w:rsidRPr="00F11133" w:rsidRDefault="00497F82" w:rsidP="00497F82">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9</w:t>
            </w:r>
            <w:r w:rsidR="00EB361E">
              <w:rPr>
                <w:rFonts w:ascii="Times New Roman" w:hAnsi="Times New Roman" w:cs="Times New Roman"/>
                <w:sz w:val="20"/>
                <w:szCs w:val="20"/>
              </w:rPr>
              <w:t>4</w:t>
            </w:r>
          </w:p>
        </w:tc>
        <w:tc>
          <w:tcPr>
            <w:tcW w:w="720" w:type="dxa"/>
            <w:shd w:val="clear" w:color="auto" w:fill="DAEEF3" w:themeFill="accent5" w:themeFillTint="33"/>
            <w:vAlign w:val="center"/>
          </w:tcPr>
          <w:p w:rsidR="00497F82" w:rsidRPr="00F11133" w:rsidRDefault="00497F82" w:rsidP="00497F82">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99</w:t>
            </w:r>
          </w:p>
        </w:tc>
        <w:tc>
          <w:tcPr>
            <w:tcW w:w="720" w:type="dxa"/>
            <w:shd w:val="clear" w:color="auto" w:fill="DAEEF3" w:themeFill="accent5" w:themeFillTint="33"/>
            <w:vAlign w:val="center"/>
          </w:tcPr>
          <w:p w:rsidR="00497F82" w:rsidRPr="00F11133" w:rsidRDefault="00497F82" w:rsidP="00497F82">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100</w:t>
            </w:r>
          </w:p>
        </w:tc>
        <w:tc>
          <w:tcPr>
            <w:tcW w:w="864" w:type="dxa"/>
            <w:shd w:val="clear" w:color="auto" w:fill="DAEEF3" w:themeFill="accent5" w:themeFillTint="33"/>
            <w:vAlign w:val="center"/>
          </w:tcPr>
          <w:p w:rsidR="00497F82" w:rsidRPr="00F11133" w:rsidRDefault="00497F82" w:rsidP="00497F82">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Yıllık</w:t>
            </w:r>
          </w:p>
        </w:tc>
        <w:tc>
          <w:tcPr>
            <w:tcW w:w="926" w:type="dxa"/>
            <w:shd w:val="clear" w:color="auto" w:fill="DAEEF3" w:themeFill="accent5" w:themeFillTint="33"/>
            <w:vAlign w:val="center"/>
          </w:tcPr>
          <w:p w:rsidR="00497F82" w:rsidRPr="00F11133" w:rsidRDefault="00497F82" w:rsidP="00497F82">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Yıllık</w:t>
            </w:r>
          </w:p>
        </w:tc>
      </w:tr>
      <w:tr w:rsidR="00497F82" w:rsidRPr="00A44AAA" w:rsidTr="00497F82">
        <w:trPr>
          <w:trHeight w:val="20"/>
          <w:jc w:val="center"/>
        </w:trPr>
        <w:tc>
          <w:tcPr>
            <w:tcW w:w="2592" w:type="dxa"/>
            <w:shd w:val="clear" w:color="auto" w:fill="92CDDC" w:themeFill="accent5" w:themeFillTint="99"/>
            <w:vAlign w:val="center"/>
          </w:tcPr>
          <w:p w:rsidR="00497F82" w:rsidRPr="008153D9" w:rsidRDefault="00497F82" w:rsidP="00497F82">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Pr>
                <w:rFonts w:ascii="Times New Roman" w:hAnsi="Times New Roman" w:cs="Times New Roman"/>
                <w:b/>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497F82" w:rsidRPr="00F11133" w:rsidRDefault="00497F82" w:rsidP="00497F82">
            <w:pPr>
              <w:pStyle w:val="TableParagraph"/>
              <w:spacing w:line="276" w:lineRule="auto"/>
              <w:ind w:left="107"/>
              <w:rPr>
                <w:rFonts w:ascii="Times New Roman" w:hAnsi="Times New Roman" w:cs="Times New Roman"/>
              </w:rPr>
            </w:pPr>
            <w:r w:rsidRPr="00F11133">
              <w:rPr>
                <w:rFonts w:ascii="Times New Roman" w:hAnsi="Times New Roman" w:cs="Times New Roman"/>
                <w:spacing w:val="-4"/>
              </w:rPr>
              <w:t>Okul idaresi ve sınıf rehber öğretmenler</w:t>
            </w:r>
          </w:p>
        </w:tc>
      </w:tr>
      <w:tr w:rsidR="00497F82" w:rsidRPr="00A44AAA" w:rsidTr="00497F82">
        <w:trPr>
          <w:trHeight w:val="20"/>
          <w:jc w:val="center"/>
        </w:trPr>
        <w:tc>
          <w:tcPr>
            <w:tcW w:w="2592" w:type="dxa"/>
            <w:shd w:val="clear" w:color="auto" w:fill="92CDDC" w:themeFill="accent5" w:themeFillTint="99"/>
            <w:vAlign w:val="center"/>
          </w:tcPr>
          <w:p w:rsidR="00497F82" w:rsidRPr="008153D9" w:rsidRDefault="00497F82" w:rsidP="00497F82">
            <w:pPr>
              <w:pStyle w:val="TableParagraph"/>
              <w:spacing w:line="276" w:lineRule="auto"/>
              <w:ind w:left="107"/>
              <w:rPr>
                <w:rFonts w:ascii="Times New Roman" w:hAnsi="Times New Roman" w:cs="Times New Roman"/>
                <w:b/>
              </w:rPr>
            </w:pPr>
            <w:r w:rsidRPr="008153D9">
              <w:rPr>
                <w:rFonts w:ascii="Times New Roman" w:hAnsi="Times New Roman" w:cs="Times New Roman"/>
                <w:b/>
              </w:rPr>
              <w:t>İşbirliği</w:t>
            </w:r>
            <w:r>
              <w:rPr>
                <w:rFonts w:ascii="Times New Roman" w:hAnsi="Times New Roman" w:cs="Times New Roman"/>
                <w:b/>
              </w:rPr>
              <w:t xml:space="preserve"> </w:t>
            </w:r>
            <w:r w:rsidRPr="008153D9">
              <w:rPr>
                <w:rFonts w:ascii="Times New Roman" w:hAnsi="Times New Roman" w:cs="Times New Roman"/>
                <w:b/>
              </w:rPr>
              <w:t>Yapılacak</w:t>
            </w:r>
            <w:r>
              <w:rPr>
                <w:rFonts w:ascii="Times New Roman" w:hAnsi="Times New Roman" w:cs="Times New Roman"/>
                <w:b/>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rsidR="00497F82" w:rsidRPr="00F11133" w:rsidRDefault="00497F82" w:rsidP="00497F82">
            <w:pPr>
              <w:pStyle w:val="TableParagraph"/>
              <w:spacing w:line="276" w:lineRule="auto"/>
              <w:ind w:left="107"/>
              <w:rPr>
                <w:rFonts w:ascii="Times New Roman" w:hAnsi="Times New Roman" w:cs="Times New Roman"/>
              </w:rPr>
            </w:pPr>
            <w:r w:rsidRPr="00F11133">
              <w:rPr>
                <w:rFonts w:ascii="Times New Roman" w:hAnsi="Times New Roman" w:cs="Times New Roman"/>
                <w:spacing w:val="-4"/>
              </w:rPr>
              <w:t>Okul idaresi</w:t>
            </w:r>
          </w:p>
        </w:tc>
      </w:tr>
      <w:tr w:rsidR="00497F82" w:rsidRPr="00A44AAA" w:rsidTr="00497F82">
        <w:trPr>
          <w:trHeight w:val="20"/>
          <w:jc w:val="center"/>
        </w:trPr>
        <w:tc>
          <w:tcPr>
            <w:tcW w:w="2592" w:type="dxa"/>
            <w:shd w:val="clear" w:color="auto" w:fill="92CDDC" w:themeFill="accent5" w:themeFillTint="99"/>
            <w:vAlign w:val="center"/>
          </w:tcPr>
          <w:p w:rsidR="00497F82" w:rsidRPr="008153D9" w:rsidRDefault="00497F82" w:rsidP="00497F82">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rsidR="00497F82" w:rsidRPr="00F11133" w:rsidRDefault="00497F82" w:rsidP="00497F82">
            <w:pPr>
              <w:pStyle w:val="TableParagraph"/>
              <w:spacing w:line="276" w:lineRule="auto"/>
              <w:ind w:left="107"/>
              <w:rPr>
                <w:rFonts w:ascii="Times New Roman" w:hAnsi="Times New Roman" w:cs="Times New Roman"/>
              </w:rPr>
            </w:pPr>
            <w:r w:rsidRPr="00F11133">
              <w:rPr>
                <w:rFonts w:ascii="Times New Roman" w:hAnsi="Times New Roman" w:cs="Times New Roman"/>
              </w:rPr>
              <w:t>Herhangi bir risk bulunmamaktadır.</w:t>
            </w:r>
          </w:p>
        </w:tc>
      </w:tr>
      <w:tr w:rsidR="00497F82" w:rsidRPr="00A44AAA" w:rsidTr="00497F82">
        <w:trPr>
          <w:trHeight w:val="20"/>
          <w:jc w:val="center"/>
        </w:trPr>
        <w:tc>
          <w:tcPr>
            <w:tcW w:w="2592" w:type="dxa"/>
            <w:shd w:val="clear" w:color="auto" w:fill="92CDDC" w:themeFill="accent5" w:themeFillTint="99"/>
            <w:vAlign w:val="center"/>
          </w:tcPr>
          <w:p w:rsidR="00497F82" w:rsidRPr="008153D9" w:rsidRDefault="00497F82" w:rsidP="00497F82">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497F82" w:rsidRPr="00F11133" w:rsidRDefault="00497F82" w:rsidP="00497F82">
            <w:pPr>
              <w:pStyle w:val="TabloGvde"/>
              <w:ind w:right="378"/>
              <w:rPr>
                <w:sz w:val="18"/>
                <w:szCs w:val="18"/>
              </w:rPr>
            </w:pPr>
            <w:r w:rsidRPr="00F11133">
              <w:rPr>
                <w:sz w:val="18"/>
                <w:szCs w:val="18"/>
              </w:rPr>
              <w:t>S1. Öğrencilerin devamsızlık nedenleri belirlenecek, öğrenci ve veli iş birliğiyle bu nedenleri ortadan kaldırmaya yönelik çalışmalar yürütülecektir.</w:t>
            </w:r>
          </w:p>
          <w:p w:rsidR="00497F82" w:rsidRPr="00F11133" w:rsidRDefault="00497F82" w:rsidP="00497F82">
            <w:pPr>
              <w:pStyle w:val="TabloGvde"/>
              <w:ind w:right="236"/>
              <w:rPr>
                <w:sz w:val="18"/>
                <w:szCs w:val="18"/>
              </w:rPr>
            </w:pPr>
            <w:r w:rsidRPr="00F11133">
              <w:rPr>
                <w:sz w:val="18"/>
                <w:szCs w:val="18"/>
              </w:rPr>
              <w:t>S2. Öğrenci devamsızlığının olumsuz etkilerini azaltmaya yönelik eksik kazanımların giderilmesi, sosyal etkinlikler, uzaktan öğrenme olanaklarına ilişkin farkındalık çalışmaları gibi telafi tedbirleri alınacaktır.</w:t>
            </w:r>
          </w:p>
          <w:p w:rsidR="00497F82" w:rsidRPr="00F11133" w:rsidRDefault="00497F82" w:rsidP="00497F82">
            <w:pPr>
              <w:pStyle w:val="TabloGvde"/>
              <w:ind w:right="945"/>
              <w:rPr>
                <w:sz w:val="18"/>
                <w:szCs w:val="18"/>
              </w:rPr>
            </w:pPr>
            <w:r w:rsidRPr="00F11133">
              <w:rPr>
                <w:sz w:val="18"/>
                <w:szCs w:val="18"/>
              </w:rPr>
              <w:t>S3. Okul ortamının öğrenciler için cazip hale gelmesini sağlayacak sosyal, sportif vb. imkânlar artırılacaktır.</w:t>
            </w:r>
          </w:p>
          <w:p w:rsidR="00497F82" w:rsidRPr="00F11133" w:rsidRDefault="00497F82" w:rsidP="00497F82">
            <w:pPr>
              <w:pStyle w:val="TabloGvde"/>
              <w:rPr>
                <w:sz w:val="18"/>
                <w:szCs w:val="18"/>
              </w:rPr>
            </w:pPr>
            <w:r w:rsidRPr="00F11133">
              <w:rPr>
                <w:sz w:val="18"/>
                <w:szCs w:val="18"/>
              </w:rPr>
              <w:t>S4. Sınıf tekrarı nedenleri araştırılarak buna yönelik önleyici tedbirler geliştirilecektir.</w:t>
            </w:r>
          </w:p>
          <w:p w:rsidR="00497F82" w:rsidRPr="00F11133" w:rsidRDefault="00497F82" w:rsidP="00497F82">
            <w:pPr>
              <w:pStyle w:val="TabloGvde"/>
              <w:ind w:right="236"/>
              <w:rPr>
                <w:sz w:val="18"/>
                <w:szCs w:val="18"/>
              </w:rPr>
            </w:pPr>
            <w:r w:rsidRPr="00F11133">
              <w:rPr>
                <w:sz w:val="18"/>
                <w:szCs w:val="18"/>
              </w:rPr>
              <w:t>S5. Öğrencilerin örgün eğitimden ayrılma nedenleri araştırılıp okul kaynaklı nedenlerin ortadan kaldırılmasına yönelik tedbirler alınacaktır.</w:t>
            </w:r>
          </w:p>
          <w:p w:rsidR="00497F82" w:rsidRPr="00F11133" w:rsidRDefault="00497F82" w:rsidP="00497F82">
            <w:pPr>
              <w:pStyle w:val="TabloGvde"/>
              <w:ind w:right="520"/>
              <w:rPr>
                <w:sz w:val="18"/>
                <w:szCs w:val="18"/>
              </w:rPr>
            </w:pPr>
            <w:r w:rsidRPr="00F11133">
              <w:rPr>
                <w:sz w:val="18"/>
                <w:szCs w:val="18"/>
              </w:rPr>
              <w:t>S6. Özel eğitim ihtiyacı olan öğrencilerin uygun alanda eğitim alabilmeleri için rehberlik ve yönlendirme faaliyetleri yapılacaktır.</w:t>
            </w:r>
          </w:p>
          <w:p w:rsidR="00497F82" w:rsidRPr="00F11133" w:rsidRDefault="00497F82" w:rsidP="00EB361E">
            <w:pPr>
              <w:pStyle w:val="TabloGvde"/>
              <w:ind w:right="520"/>
              <w:rPr>
                <w:rFonts w:ascii="Times New Roman" w:hAnsi="Times New Roman"/>
              </w:rPr>
            </w:pPr>
            <w:r w:rsidRPr="00F11133">
              <w:rPr>
                <w:sz w:val="18"/>
                <w:szCs w:val="18"/>
              </w:rPr>
              <w:t>S7. Öğrencilerin okula, okul kültürüne ve eğitim alacakları alana uyumunu güçlendirmek için çalışmalar yürütülecektir.</w:t>
            </w:r>
          </w:p>
        </w:tc>
      </w:tr>
      <w:tr w:rsidR="00497F82" w:rsidRPr="00A44AAA" w:rsidTr="00497F82">
        <w:trPr>
          <w:trHeight w:val="20"/>
          <w:jc w:val="center"/>
        </w:trPr>
        <w:tc>
          <w:tcPr>
            <w:tcW w:w="2592" w:type="dxa"/>
            <w:shd w:val="clear" w:color="auto" w:fill="92CDDC" w:themeFill="accent5" w:themeFillTint="99"/>
            <w:vAlign w:val="center"/>
          </w:tcPr>
          <w:p w:rsidR="00497F82" w:rsidRPr="008153D9" w:rsidRDefault="00497F82" w:rsidP="00497F82">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Pr>
                <w:rFonts w:ascii="Times New Roman" w:hAnsi="Times New Roman" w:cs="Times New Roman"/>
                <w:b/>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rsidR="00497F82" w:rsidRPr="00F11133" w:rsidRDefault="00497F82" w:rsidP="00497F82">
            <w:pPr>
              <w:pStyle w:val="TableParagraph"/>
              <w:spacing w:line="276" w:lineRule="auto"/>
              <w:ind w:left="107"/>
              <w:rPr>
                <w:rFonts w:ascii="Times New Roman" w:hAnsi="Times New Roman" w:cs="Times New Roman"/>
              </w:rPr>
            </w:pPr>
            <w:r w:rsidRPr="00F11133">
              <w:rPr>
                <w:rFonts w:ascii="Times New Roman" w:hAnsi="Times New Roman" w:cs="Times New Roman"/>
                <w:spacing w:val="-4"/>
              </w:rPr>
              <w:t>X</w:t>
            </w:r>
          </w:p>
        </w:tc>
      </w:tr>
      <w:tr w:rsidR="00497F82" w:rsidRPr="00A44AAA" w:rsidTr="00497F82">
        <w:trPr>
          <w:trHeight w:val="20"/>
          <w:jc w:val="center"/>
        </w:trPr>
        <w:tc>
          <w:tcPr>
            <w:tcW w:w="2592" w:type="dxa"/>
            <w:shd w:val="clear" w:color="auto" w:fill="92CDDC" w:themeFill="accent5" w:themeFillTint="99"/>
            <w:vAlign w:val="center"/>
          </w:tcPr>
          <w:p w:rsidR="00497F82" w:rsidRPr="008153D9" w:rsidRDefault="00497F82" w:rsidP="00497F82">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497F82" w:rsidRPr="00F11133" w:rsidRDefault="00497F82" w:rsidP="00497F82">
            <w:pPr>
              <w:pStyle w:val="TableParagraph"/>
              <w:spacing w:line="276" w:lineRule="auto"/>
              <w:ind w:left="107"/>
              <w:rPr>
                <w:rFonts w:ascii="Times New Roman" w:hAnsi="Times New Roman" w:cs="Times New Roman"/>
              </w:rPr>
            </w:pPr>
            <w:r w:rsidRPr="00F11133">
              <w:rPr>
                <w:rFonts w:ascii="Times New Roman" w:hAnsi="Times New Roman" w:cs="Times New Roman"/>
                <w:spacing w:val="-2"/>
              </w:rPr>
              <w:t>X</w:t>
            </w:r>
          </w:p>
        </w:tc>
      </w:tr>
      <w:tr w:rsidR="00497F82" w:rsidRPr="00A44AAA" w:rsidTr="00497F82">
        <w:trPr>
          <w:trHeight w:val="570"/>
          <w:jc w:val="center"/>
        </w:trPr>
        <w:tc>
          <w:tcPr>
            <w:tcW w:w="2592" w:type="dxa"/>
            <w:shd w:val="clear" w:color="auto" w:fill="92CDDC" w:themeFill="accent5" w:themeFillTint="99"/>
            <w:vAlign w:val="center"/>
          </w:tcPr>
          <w:p w:rsidR="00497F82" w:rsidRPr="008153D9" w:rsidRDefault="00497F82" w:rsidP="00497F82">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497F82" w:rsidRPr="00F11133" w:rsidRDefault="00497F82" w:rsidP="00497F82">
            <w:pPr>
              <w:pStyle w:val="TableParagraph"/>
              <w:spacing w:line="276" w:lineRule="auto"/>
              <w:ind w:left="107"/>
              <w:rPr>
                <w:rFonts w:ascii="Times New Roman" w:hAnsi="Times New Roman" w:cs="Times New Roman"/>
              </w:rPr>
            </w:pPr>
            <w:r w:rsidRPr="00F11133">
              <w:rPr>
                <w:rFonts w:ascii="Times New Roman" w:hAnsi="Times New Roman" w:cs="Times New Roman"/>
                <w:spacing w:val="-4"/>
              </w:rPr>
              <w:t>Veliler ile daha fazla iletişim halinde olmak</w:t>
            </w:r>
          </w:p>
        </w:tc>
      </w:tr>
    </w:tbl>
    <w:p w:rsidR="00497F82" w:rsidRDefault="00497F82" w:rsidP="00E12CD3">
      <w:pPr>
        <w:spacing w:line="276" w:lineRule="auto"/>
        <w:rPr>
          <w:rFonts w:ascii="Times New Roman" w:hAnsi="Times New Roman" w:cs="Times New Roman"/>
          <w:sz w:val="24"/>
          <w:szCs w:val="24"/>
        </w:rPr>
      </w:pPr>
    </w:p>
    <w:p w:rsidR="00497F82" w:rsidRDefault="00497F82" w:rsidP="00E12CD3">
      <w:pPr>
        <w:spacing w:line="276" w:lineRule="auto"/>
        <w:rPr>
          <w:rFonts w:ascii="Times New Roman" w:hAnsi="Times New Roman" w:cs="Times New Roman"/>
          <w:sz w:val="24"/>
          <w:szCs w:val="24"/>
        </w:rPr>
      </w:pPr>
    </w:p>
    <w:p w:rsidR="00497F82" w:rsidRDefault="00497F82" w:rsidP="00E12CD3">
      <w:pPr>
        <w:spacing w:line="276" w:lineRule="auto"/>
        <w:rPr>
          <w:rFonts w:ascii="Times New Roman" w:hAnsi="Times New Roman" w:cs="Times New Roman"/>
          <w:sz w:val="24"/>
          <w:szCs w:val="24"/>
        </w:rPr>
      </w:pPr>
    </w:p>
    <w:p w:rsidR="00497F82" w:rsidRDefault="00497F82" w:rsidP="00E12CD3">
      <w:pPr>
        <w:spacing w:line="276" w:lineRule="auto"/>
        <w:rPr>
          <w:rFonts w:ascii="Times New Roman" w:hAnsi="Times New Roman" w:cs="Times New Roman"/>
          <w:sz w:val="24"/>
          <w:szCs w:val="24"/>
        </w:rPr>
      </w:pPr>
    </w:p>
    <w:p w:rsidR="00497F82" w:rsidRDefault="00497F82" w:rsidP="00E12CD3">
      <w:pPr>
        <w:spacing w:line="276" w:lineRule="auto"/>
        <w:rPr>
          <w:rFonts w:ascii="Times New Roman" w:hAnsi="Times New Roman" w:cs="Times New Roman"/>
          <w:sz w:val="24"/>
          <w:szCs w:val="24"/>
        </w:rPr>
      </w:pPr>
    </w:p>
    <w:p w:rsidR="00497F82" w:rsidRDefault="00497F82" w:rsidP="00E12CD3">
      <w:pPr>
        <w:spacing w:line="276" w:lineRule="auto"/>
        <w:rPr>
          <w:rFonts w:ascii="Times New Roman" w:hAnsi="Times New Roman" w:cs="Times New Roman"/>
          <w:sz w:val="24"/>
          <w:szCs w:val="24"/>
        </w:rPr>
      </w:pPr>
    </w:p>
    <w:p w:rsidR="00497F82" w:rsidRDefault="00497F82" w:rsidP="00E12CD3">
      <w:pPr>
        <w:spacing w:line="276" w:lineRule="auto"/>
        <w:rPr>
          <w:rFonts w:ascii="Times New Roman" w:hAnsi="Times New Roman" w:cs="Times New Roman"/>
          <w:sz w:val="24"/>
          <w:szCs w:val="24"/>
        </w:rPr>
      </w:pPr>
    </w:p>
    <w:p w:rsidR="00497F82" w:rsidRDefault="00497F82" w:rsidP="00E12CD3">
      <w:pPr>
        <w:spacing w:line="276" w:lineRule="auto"/>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497F82" w:rsidRPr="00A44AAA" w:rsidTr="00497F82">
        <w:trPr>
          <w:trHeight w:val="558"/>
          <w:jc w:val="center"/>
        </w:trPr>
        <w:tc>
          <w:tcPr>
            <w:tcW w:w="2592" w:type="dxa"/>
            <w:shd w:val="clear" w:color="auto" w:fill="92CDDC" w:themeFill="accent5" w:themeFillTint="99"/>
            <w:vAlign w:val="center"/>
          </w:tcPr>
          <w:p w:rsidR="00497F82" w:rsidRPr="007858CA" w:rsidRDefault="00497F82" w:rsidP="00497F82">
            <w:pPr>
              <w:pStyle w:val="TableParagraph"/>
              <w:spacing w:before="2"/>
              <w:ind w:left="107"/>
              <w:jc w:val="center"/>
              <w:rPr>
                <w:rFonts w:ascii="Times New Roman" w:hAnsi="Times New Roman" w:cs="Times New Roman"/>
                <w:b/>
                <w:spacing w:val="4"/>
                <w:sz w:val="24"/>
                <w:szCs w:val="28"/>
              </w:rPr>
            </w:pPr>
            <w:r w:rsidRPr="007858CA">
              <w:rPr>
                <w:rFonts w:ascii="Times New Roman" w:hAnsi="Times New Roman" w:cs="Times New Roman"/>
                <w:b/>
                <w:spacing w:val="4"/>
                <w:sz w:val="24"/>
                <w:szCs w:val="28"/>
              </w:rPr>
              <w:t>TEMA</w:t>
            </w:r>
          </w:p>
        </w:tc>
        <w:tc>
          <w:tcPr>
            <w:tcW w:w="7591" w:type="dxa"/>
            <w:gridSpan w:val="9"/>
            <w:shd w:val="clear" w:color="auto" w:fill="92CDDC" w:themeFill="accent5" w:themeFillTint="99"/>
            <w:vAlign w:val="center"/>
          </w:tcPr>
          <w:p w:rsidR="00497F82" w:rsidRPr="007858CA" w:rsidRDefault="00497F82" w:rsidP="00497F82">
            <w:pPr>
              <w:pStyle w:val="TableParagraph"/>
              <w:ind w:left="108" w:right="232"/>
              <w:jc w:val="center"/>
              <w:rPr>
                <w:rFonts w:ascii="Times New Roman" w:hAnsi="Times New Roman" w:cs="Times New Roman"/>
                <w:b/>
                <w:spacing w:val="-2"/>
                <w:w w:val="105"/>
                <w:sz w:val="24"/>
                <w:szCs w:val="28"/>
              </w:rPr>
            </w:pPr>
            <w:r w:rsidRPr="007858CA">
              <w:rPr>
                <w:rFonts w:ascii="Times New Roman" w:hAnsi="Times New Roman" w:cs="Times New Roman"/>
                <w:b/>
                <w:spacing w:val="-2"/>
                <w:w w:val="105"/>
                <w:sz w:val="24"/>
                <w:szCs w:val="28"/>
              </w:rPr>
              <w:t>EĞİTİM-ÖĞRETİME ERİŞİM ve KATILIM</w:t>
            </w:r>
          </w:p>
        </w:tc>
      </w:tr>
      <w:tr w:rsidR="00497F82" w:rsidRPr="00A44AAA" w:rsidTr="00497F82">
        <w:trPr>
          <w:trHeight w:val="567"/>
          <w:jc w:val="center"/>
        </w:trPr>
        <w:tc>
          <w:tcPr>
            <w:tcW w:w="2592" w:type="dxa"/>
            <w:shd w:val="clear" w:color="auto" w:fill="92CDDC" w:themeFill="accent5" w:themeFillTint="99"/>
            <w:vAlign w:val="center"/>
          </w:tcPr>
          <w:p w:rsidR="00497F82" w:rsidRPr="007858CA" w:rsidRDefault="00497F82" w:rsidP="00497F82">
            <w:pPr>
              <w:pStyle w:val="TableParagraph"/>
              <w:spacing w:before="2"/>
              <w:ind w:left="107"/>
              <w:rPr>
                <w:rFonts w:ascii="Times New Roman" w:hAnsi="Times New Roman" w:cs="Times New Roman"/>
                <w:b/>
                <w:spacing w:val="4"/>
              </w:rPr>
            </w:pPr>
            <w:r w:rsidRPr="007858CA">
              <w:rPr>
                <w:rFonts w:ascii="Times New Roman" w:hAnsi="Times New Roman" w:cs="Times New Roman"/>
                <w:b/>
              </w:rPr>
              <w:t>Amaç</w:t>
            </w:r>
            <w:r w:rsidRPr="007858CA">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497F82" w:rsidRPr="007858CA" w:rsidRDefault="00497F82" w:rsidP="00497F82">
            <w:pPr>
              <w:pStyle w:val="TableParagraph"/>
              <w:ind w:left="108" w:right="232"/>
              <w:rPr>
                <w:rFonts w:ascii="Times New Roman" w:hAnsi="Times New Roman" w:cs="Times New Roman"/>
                <w:b/>
                <w:spacing w:val="-2"/>
                <w:w w:val="105"/>
                <w:szCs w:val="24"/>
              </w:rPr>
            </w:pPr>
            <w:r w:rsidRPr="008977CF">
              <w:rPr>
                <w:sz w:val="18"/>
                <w:szCs w:val="18"/>
              </w:rPr>
              <w:t>Öğrencilerin eğitim ve öğretime etkin katılımlarıyla</w:t>
            </w:r>
            <w:r>
              <w:rPr>
                <w:sz w:val="18"/>
                <w:szCs w:val="18"/>
              </w:rPr>
              <w:t xml:space="preserve"> süreci</w:t>
            </w:r>
            <w:r w:rsidRPr="008977CF">
              <w:rPr>
                <w:sz w:val="18"/>
                <w:szCs w:val="18"/>
              </w:rPr>
              <w:t xml:space="preserve"> tamamlamalarını sağlamak.</w:t>
            </w:r>
          </w:p>
        </w:tc>
      </w:tr>
      <w:tr w:rsidR="00497F82" w:rsidRPr="00A44AAA" w:rsidTr="00497F82">
        <w:trPr>
          <w:trHeight w:val="567"/>
          <w:jc w:val="center"/>
        </w:trPr>
        <w:tc>
          <w:tcPr>
            <w:tcW w:w="2592" w:type="dxa"/>
            <w:shd w:val="clear" w:color="auto" w:fill="92CDDC" w:themeFill="accent5" w:themeFillTint="99"/>
            <w:vAlign w:val="center"/>
          </w:tcPr>
          <w:p w:rsidR="00497F82" w:rsidRPr="007858CA" w:rsidRDefault="00497F82" w:rsidP="00497F82">
            <w:pPr>
              <w:pStyle w:val="TableParagraph"/>
              <w:spacing w:before="2"/>
              <w:ind w:left="107"/>
              <w:rPr>
                <w:rFonts w:ascii="Times New Roman" w:hAnsi="Times New Roman" w:cs="Times New Roman"/>
                <w:b/>
                <w:spacing w:val="4"/>
              </w:rPr>
            </w:pPr>
            <w:r w:rsidRPr="007858CA">
              <w:rPr>
                <w:rFonts w:ascii="Times New Roman" w:hAnsi="Times New Roman" w:cs="Times New Roman"/>
                <w:b/>
                <w:w w:val="105"/>
              </w:rPr>
              <w:t>Hedef</w:t>
            </w:r>
            <w:r w:rsidRPr="007858CA">
              <w:rPr>
                <w:rFonts w:ascii="Times New Roman" w:hAnsi="Times New Roman" w:cs="Times New Roman"/>
                <w:b/>
                <w:spacing w:val="-5"/>
                <w:w w:val="110"/>
              </w:rPr>
              <w:t>1.2</w:t>
            </w:r>
          </w:p>
        </w:tc>
        <w:tc>
          <w:tcPr>
            <w:tcW w:w="7591" w:type="dxa"/>
            <w:gridSpan w:val="9"/>
            <w:shd w:val="clear" w:color="auto" w:fill="92CDDC" w:themeFill="accent5" w:themeFillTint="99"/>
            <w:vAlign w:val="center"/>
          </w:tcPr>
          <w:p w:rsidR="00497F82" w:rsidRPr="007858CA" w:rsidRDefault="00497F82" w:rsidP="00497F82">
            <w:pPr>
              <w:pStyle w:val="TableParagraph"/>
              <w:ind w:left="108" w:right="232"/>
              <w:rPr>
                <w:rFonts w:ascii="Times New Roman" w:hAnsi="Times New Roman" w:cs="Times New Roman"/>
                <w:b/>
                <w:spacing w:val="-2"/>
                <w:w w:val="105"/>
                <w:szCs w:val="24"/>
              </w:rPr>
            </w:pPr>
            <w:r w:rsidRPr="008977CF">
              <w:rPr>
                <w:sz w:val="18"/>
                <w:szCs w:val="18"/>
              </w:rPr>
              <w:t>Öğrencilerin ders dışı etkinliklere katılım oranları artırılacaktır.</w:t>
            </w:r>
          </w:p>
        </w:tc>
      </w:tr>
      <w:tr w:rsidR="00497F82" w:rsidRPr="00A44AAA" w:rsidTr="00497F82">
        <w:trPr>
          <w:trHeight w:val="567"/>
          <w:jc w:val="center"/>
        </w:trPr>
        <w:tc>
          <w:tcPr>
            <w:tcW w:w="2592" w:type="dxa"/>
            <w:shd w:val="clear" w:color="auto" w:fill="92CDDC" w:themeFill="accent5" w:themeFillTint="99"/>
            <w:vAlign w:val="center"/>
          </w:tcPr>
          <w:p w:rsidR="00497F82" w:rsidRPr="007858CA" w:rsidRDefault="00497F82" w:rsidP="00497F82">
            <w:pPr>
              <w:pStyle w:val="TableParagraph"/>
              <w:spacing w:before="2"/>
              <w:ind w:left="107"/>
              <w:rPr>
                <w:rFonts w:ascii="Times New Roman" w:hAnsi="Times New Roman" w:cs="Times New Roman"/>
                <w:b/>
              </w:rPr>
            </w:pPr>
            <w:r w:rsidRPr="007858CA">
              <w:rPr>
                <w:rFonts w:ascii="Times New Roman" w:hAnsi="Times New Roman" w:cs="Times New Roman"/>
                <w:b/>
                <w:spacing w:val="4"/>
              </w:rPr>
              <w:t>Performans</w:t>
            </w:r>
            <w:r>
              <w:rPr>
                <w:rFonts w:ascii="Times New Roman" w:hAnsi="Times New Roman" w:cs="Times New Roman"/>
                <w:b/>
                <w:spacing w:val="4"/>
              </w:rPr>
              <w:t xml:space="preserve"> </w:t>
            </w:r>
            <w:r w:rsidRPr="007858CA">
              <w:rPr>
                <w:rFonts w:ascii="Times New Roman" w:hAnsi="Times New Roman" w:cs="Times New Roman"/>
                <w:b/>
                <w:spacing w:val="-2"/>
              </w:rPr>
              <w:t>Göstergeleri</w:t>
            </w:r>
          </w:p>
        </w:tc>
        <w:tc>
          <w:tcPr>
            <w:tcW w:w="991" w:type="dxa"/>
            <w:shd w:val="clear" w:color="auto" w:fill="92CDDC" w:themeFill="accent5" w:themeFillTint="99"/>
            <w:vAlign w:val="center"/>
          </w:tcPr>
          <w:p w:rsidR="00497F82" w:rsidRPr="007858CA" w:rsidRDefault="00497F82" w:rsidP="00497F82">
            <w:pPr>
              <w:pStyle w:val="TableParagraph"/>
              <w:ind w:left="107" w:right="225"/>
              <w:jc w:val="center"/>
              <w:rPr>
                <w:rFonts w:ascii="Times New Roman" w:hAnsi="Times New Roman" w:cs="Times New Roman"/>
                <w:b/>
                <w:sz w:val="20"/>
              </w:rPr>
            </w:pPr>
            <w:r w:rsidRPr="007858CA">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rsidR="00497F82" w:rsidRPr="007858CA" w:rsidRDefault="00497F82" w:rsidP="00497F82">
            <w:pPr>
              <w:pStyle w:val="TableParagraph"/>
              <w:ind w:left="108" w:right="139"/>
              <w:jc w:val="center"/>
              <w:rPr>
                <w:rFonts w:ascii="Times New Roman" w:hAnsi="Times New Roman" w:cs="Times New Roman"/>
                <w:b/>
                <w:sz w:val="20"/>
              </w:rPr>
            </w:pPr>
            <w:r w:rsidRPr="007858CA">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rsidR="00497F82" w:rsidRPr="007858CA" w:rsidRDefault="00497F82" w:rsidP="00497F82">
            <w:pPr>
              <w:pStyle w:val="TableParagraph"/>
              <w:ind w:left="108"/>
              <w:jc w:val="center"/>
              <w:rPr>
                <w:rFonts w:ascii="Times New Roman" w:hAnsi="Times New Roman" w:cs="Times New Roman"/>
                <w:b/>
                <w:sz w:val="20"/>
              </w:rPr>
            </w:pPr>
            <w:r w:rsidRPr="007858CA">
              <w:rPr>
                <w:rFonts w:ascii="Times New Roman" w:hAnsi="Times New Roman" w:cs="Times New Roman"/>
                <w:b/>
                <w:sz w:val="20"/>
              </w:rPr>
              <w:t>2024</w:t>
            </w:r>
          </w:p>
        </w:tc>
        <w:tc>
          <w:tcPr>
            <w:tcW w:w="720" w:type="dxa"/>
            <w:shd w:val="clear" w:color="auto" w:fill="92CDDC" w:themeFill="accent5" w:themeFillTint="99"/>
            <w:vAlign w:val="center"/>
          </w:tcPr>
          <w:p w:rsidR="00497F82" w:rsidRPr="007858CA" w:rsidRDefault="00497F82" w:rsidP="00497F82">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2025</w:t>
            </w:r>
          </w:p>
        </w:tc>
        <w:tc>
          <w:tcPr>
            <w:tcW w:w="718" w:type="dxa"/>
            <w:shd w:val="clear" w:color="auto" w:fill="92CDDC" w:themeFill="accent5" w:themeFillTint="99"/>
            <w:vAlign w:val="center"/>
          </w:tcPr>
          <w:p w:rsidR="00497F82" w:rsidRPr="007858CA" w:rsidRDefault="00497F82" w:rsidP="00497F82">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2026</w:t>
            </w:r>
          </w:p>
        </w:tc>
        <w:tc>
          <w:tcPr>
            <w:tcW w:w="720" w:type="dxa"/>
            <w:shd w:val="clear" w:color="auto" w:fill="92CDDC" w:themeFill="accent5" w:themeFillTint="99"/>
            <w:vAlign w:val="center"/>
          </w:tcPr>
          <w:p w:rsidR="00497F82" w:rsidRPr="007858CA" w:rsidRDefault="00497F82" w:rsidP="00497F82">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2027</w:t>
            </w:r>
          </w:p>
        </w:tc>
        <w:tc>
          <w:tcPr>
            <w:tcW w:w="720" w:type="dxa"/>
            <w:shd w:val="clear" w:color="auto" w:fill="92CDDC" w:themeFill="accent5" w:themeFillTint="99"/>
            <w:vAlign w:val="center"/>
          </w:tcPr>
          <w:p w:rsidR="00497F82" w:rsidRPr="007858CA" w:rsidRDefault="00497F82" w:rsidP="00497F82">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2028</w:t>
            </w:r>
          </w:p>
        </w:tc>
        <w:tc>
          <w:tcPr>
            <w:tcW w:w="864" w:type="dxa"/>
            <w:shd w:val="clear" w:color="auto" w:fill="92CDDC" w:themeFill="accent5" w:themeFillTint="99"/>
            <w:vAlign w:val="center"/>
          </w:tcPr>
          <w:p w:rsidR="00497F82" w:rsidRPr="007858CA" w:rsidRDefault="00497F82" w:rsidP="00497F82">
            <w:pPr>
              <w:pStyle w:val="TableParagraph"/>
              <w:ind w:left="108" w:right="127"/>
              <w:jc w:val="center"/>
              <w:rPr>
                <w:rFonts w:ascii="Times New Roman" w:hAnsi="Times New Roman" w:cs="Times New Roman"/>
                <w:b/>
                <w:sz w:val="20"/>
              </w:rPr>
            </w:pPr>
            <w:r w:rsidRPr="007858CA">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rsidR="00497F82" w:rsidRPr="007858CA" w:rsidRDefault="00497F82" w:rsidP="00497F82">
            <w:pPr>
              <w:pStyle w:val="TableParagraph"/>
              <w:ind w:left="108" w:right="232"/>
              <w:jc w:val="center"/>
              <w:rPr>
                <w:rFonts w:ascii="Times New Roman" w:hAnsi="Times New Roman" w:cs="Times New Roman"/>
                <w:b/>
                <w:sz w:val="20"/>
              </w:rPr>
            </w:pPr>
            <w:r w:rsidRPr="007858CA">
              <w:rPr>
                <w:rFonts w:ascii="Times New Roman" w:hAnsi="Times New Roman" w:cs="Times New Roman"/>
                <w:b/>
                <w:spacing w:val="-2"/>
                <w:w w:val="105"/>
                <w:sz w:val="20"/>
              </w:rPr>
              <w:t>Rapor Sıklığı</w:t>
            </w:r>
          </w:p>
        </w:tc>
      </w:tr>
      <w:tr w:rsidR="00497F82" w:rsidRPr="00A44AAA" w:rsidTr="00497F82">
        <w:trPr>
          <w:trHeight w:val="454"/>
          <w:jc w:val="center"/>
        </w:trPr>
        <w:tc>
          <w:tcPr>
            <w:tcW w:w="2592" w:type="dxa"/>
            <w:shd w:val="clear" w:color="auto" w:fill="92CDDC" w:themeFill="accent5" w:themeFillTint="99"/>
            <w:vAlign w:val="center"/>
          </w:tcPr>
          <w:p w:rsidR="00497F82" w:rsidRPr="007858CA" w:rsidRDefault="00497F82" w:rsidP="00497F82">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105"/>
              </w:rPr>
              <w:t xml:space="preserve">1.2.1 </w:t>
            </w:r>
            <w:r w:rsidRPr="008977CF">
              <w:rPr>
                <w:sz w:val="18"/>
                <w:szCs w:val="18"/>
              </w:rPr>
              <w:t>. Bir eğitim ve öğretim yılında bilimsel, sosyal, kültürel, sanatsal ve sportif alanlarda kurum içi ve kurum dışı en az iki faaliyete katılan öğrenci oranı</w:t>
            </w:r>
          </w:p>
        </w:tc>
        <w:tc>
          <w:tcPr>
            <w:tcW w:w="991" w:type="dxa"/>
            <w:shd w:val="clear" w:color="auto" w:fill="DAEEF3" w:themeFill="accent5" w:themeFillTint="33"/>
            <w:vAlign w:val="center"/>
          </w:tcPr>
          <w:p w:rsidR="00497F82" w:rsidRPr="007858CA" w:rsidRDefault="00497F82" w:rsidP="00497F82">
            <w:pPr>
              <w:pStyle w:val="TableParagraph"/>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vAlign w:val="center"/>
          </w:tcPr>
          <w:p w:rsidR="00497F82" w:rsidRPr="007858CA" w:rsidRDefault="00497F82" w:rsidP="00497F82">
            <w:pPr>
              <w:pStyle w:val="TableParagraph"/>
              <w:rPr>
                <w:rFonts w:ascii="Times New Roman" w:hAnsi="Times New Roman" w:cs="Times New Roman"/>
                <w:sz w:val="20"/>
              </w:rPr>
            </w:pPr>
            <w:r>
              <w:rPr>
                <w:rFonts w:ascii="Times New Roman" w:hAnsi="Times New Roman" w:cs="Times New Roman"/>
                <w:sz w:val="20"/>
              </w:rPr>
              <w:t>80</w:t>
            </w:r>
          </w:p>
        </w:tc>
        <w:tc>
          <w:tcPr>
            <w:tcW w:w="797" w:type="dxa"/>
            <w:shd w:val="clear" w:color="auto" w:fill="DAEEF3" w:themeFill="accent5" w:themeFillTint="33"/>
            <w:vAlign w:val="center"/>
          </w:tcPr>
          <w:p w:rsidR="00497F82" w:rsidRPr="007858CA" w:rsidRDefault="00497F82" w:rsidP="00497F82">
            <w:pPr>
              <w:pStyle w:val="TableParagraph"/>
              <w:rPr>
                <w:rFonts w:ascii="Times New Roman" w:hAnsi="Times New Roman" w:cs="Times New Roman"/>
                <w:sz w:val="20"/>
              </w:rPr>
            </w:pPr>
            <w:r>
              <w:rPr>
                <w:rFonts w:ascii="Times New Roman" w:hAnsi="Times New Roman" w:cs="Times New Roman"/>
                <w:sz w:val="20"/>
              </w:rPr>
              <w:t>85</w:t>
            </w:r>
          </w:p>
        </w:tc>
        <w:tc>
          <w:tcPr>
            <w:tcW w:w="720" w:type="dxa"/>
            <w:shd w:val="clear" w:color="auto" w:fill="DAEEF3" w:themeFill="accent5" w:themeFillTint="33"/>
            <w:vAlign w:val="center"/>
          </w:tcPr>
          <w:p w:rsidR="00497F82" w:rsidRPr="007858CA" w:rsidRDefault="00497F82" w:rsidP="00497F82">
            <w:pPr>
              <w:pStyle w:val="TableParagraph"/>
              <w:rPr>
                <w:rFonts w:ascii="Times New Roman" w:hAnsi="Times New Roman" w:cs="Times New Roman"/>
                <w:sz w:val="20"/>
              </w:rPr>
            </w:pPr>
            <w:r>
              <w:rPr>
                <w:rFonts w:ascii="Times New Roman" w:hAnsi="Times New Roman" w:cs="Times New Roman"/>
                <w:sz w:val="20"/>
              </w:rPr>
              <w:t>90</w:t>
            </w:r>
          </w:p>
        </w:tc>
        <w:tc>
          <w:tcPr>
            <w:tcW w:w="718" w:type="dxa"/>
            <w:shd w:val="clear" w:color="auto" w:fill="DAEEF3" w:themeFill="accent5" w:themeFillTint="33"/>
            <w:vAlign w:val="center"/>
          </w:tcPr>
          <w:p w:rsidR="00497F82" w:rsidRPr="007858CA" w:rsidRDefault="00497F82" w:rsidP="00497F82">
            <w:pPr>
              <w:pStyle w:val="TableParagraph"/>
              <w:rPr>
                <w:rFonts w:ascii="Times New Roman" w:hAnsi="Times New Roman" w:cs="Times New Roman"/>
                <w:sz w:val="20"/>
              </w:rPr>
            </w:pPr>
            <w:r>
              <w:rPr>
                <w:rFonts w:ascii="Times New Roman" w:hAnsi="Times New Roman" w:cs="Times New Roman"/>
                <w:sz w:val="20"/>
              </w:rPr>
              <w:t>95</w:t>
            </w:r>
          </w:p>
        </w:tc>
        <w:tc>
          <w:tcPr>
            <w:tcW w:w="720" w:type="dxa"/>
            <w:shd w:val="clear" w:color="auto" w:fill="DAEEF3" w:themeFill="accent5" w:themeFillTint="33"/>
            <w:vAlign w:val="center"/>
          </w:tcPr>
          <w:p w:rsidR="00497F82" w:rsidRPr="007858CA" w:rsidRDefault="00497F82" w:rsidP="00497F82">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DAEEF3" w:themeFill="accent5" w:themeFillTint="33"/>
            <w:vAlign w:val="center"/>
          </w:tcPr>
          <w:p w:rsidR="00497F82" w:rsidRPr="007858CA" w:rsidRDefault="00497F82" w:rsidP="00497F82">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DAEEF3" w:themeFill="accent5" w:themeFillTint="33"/>
            <w:vAlign w:val="center"/>
          </w:tcPr>
          <w:p w:rsidR="00497F82" w:rsidRPr="007858CA" w:rsidRDefault="00497F82" w:rsidP="00497F82">
            <w:pPr>
              <w:pStyle w:val="TableParagraph"/>
              <w:rPr>
                <w:rFonts w:ascii="Times New Roman" w:hAnsi="Times New Roman" w:cs="Times New Roman"/>
                <w:sz w:val="20"/>
              </w:rPr>
            </w:pPr>
            <w:r>
              <w:rPr>
                <w:rFonts w:ascii="Times New Roman" w:hAnsi="Times New Roman" w:cs="Times New Roman"/>
                <w:sz w:val="20"/>
              </w:rPr>
              <w:t>Aylık</w:t>
            </w:r>
          </w:p>
        </w:tc>
        <w:tc>
          <w:tcPr>
            <w:tcW w:w="926" w:type="dxa"/>
            <w:shd w:val="clear" w:color="auto" w:fill="DAEEF3" w:themeFill="accent5" w:themeFillTint="33"/>
            <w:vAlign w:val="center"/>
          </w:tcPr>
          <w:p w:rsidR="00497F82" w:rsidRPr="007858CA" w:rsidRDefault="00497F82" w:rsidP="00497F82">
            <w:pPr>
              <w:pStyle w:val="TableParagraph"/>
              <w:rPr>
                <w:rFonts w:ascii="Times New Roman" w:hAnsi="Times New Roman" w:cs="Times New Roman"/>
                <w:sz w:val="20"/>
              </w:rPr>
            </w:pPr>
            <w:r>
              <w:rPr>
                <w:rFonts w:ascii="Times New Roman" w:hAnsi="Times New Roman" w:cs="Times New Roman"/>
                <w:sz w:val="20"/>
              </w:rPr>
              <w:t>Aylık</w:t>
            </w:r>
          </w:p>
        </w:tc>
      </w:tr>
      <w:tr w:rsidR="00497F82" w:rsidRPr="00A44AAA" w:rsidTr="00497F82">
        <w:trPr>
          <w:trHeight w:val="454"/>
          <w:jc w:val="center"/>
        </w:trPr>
        <w:tc>
          <w:tcPr>
            <w:tcW w:w="2592" w:type="dxa"/>
            <w:shd w:val="clear" w:color="auto" w:fill="92CDDC" w:themeFill="accent5" w:themeFillTint="99"/>
            <w:vAlign w:val="center"/>
          </w:tcPr>
          <w:p w:rsidR="00497F82" w:rsidRPr="007858CA" w:rsidRDefault="00497F82" w:rsidP="00497F82">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105"/>
              </w:rPr>
              <w:t xml:space="preserve">1.2.2 </w:t>
            </w:r>
            <w:r w:rsidRPr="008977CF">
              <w:rPr>
                <w:sz w:val="18"/>
                <w:szCs w:val="18"/>
              </w:rPr>
              <w:t>Bir eğitim ve öğretim yılında en az iki toplum hizmeti faaliy</w:t>
            </w:r>
            <w:r>
              <w:rPr>
                <w:sz w:val="18"/>
                <w:szCs w:val="18"/>
              </w:rPr>
              <w:t>etine katılan öğrenci oranı</w:t>
            </w:r>
          </w:p>
        </w:tc>
        <w:tc>
          <w:tcPr>
            <w:tcW w:w="991" w:type="dxa"/>
            <w:shd w:val="clear" w:color="auto" w:fill="DAEEF3" w:themeFill="accent5" w:themeFillTint="33"/>
            <w:vAlign w:val="center"/>
          </w:tcPr>
          <w:p w:rsidR="00497F82" w:rsidRPr="007858CA" w:rsidRDefault="00497F82" w:rsidP="00497F82">
            <w:pPr>
              <w:pStyle w:val="TableParagraph"/>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vAlign w:val="center"/>
          </w:tcPr>
          <w:p w:rsidR="00497F82" w:rsidRPr="007858CA" w:rsidRDefault="00497F82" w:rsidP="00497F82">
            <w:pPr>
              <w:pStyle w:val="TableParagraph"/>
              <w:rPr>
                <w:rFonts w:ascii="Times New Roman" w:hAnsi="Times New Roman" w:cs="Times New Roman"/>
                <w:sz w:val="20"/>
              </w:rPr>
            </w:pPr>
            <w:r>
              <w:rPr>
                <w:rFonts w:ascii="Times New Roman" w:hAnsi="Times New Roman" w:cs="Times New Roman"/>
                <w:sz w:val="20"/>
              </w:rPr>
              <w:t>20</w:t>
            </w:r>
          </w:p>
        </w:tc>
        <w:tc>
          <w:tcPr>
            <w:tcW w:w="797" w:type="dxa"/>
            <w:shd w:val="clear" w:color="auto" w:fill="DAEEF3" w:themeFill="accent5" w:themeFillTint="33"/>
            <w:vAlign w:val="center"/>
          </w:tcPr>
          <w:p w:rsidR="00497F82" w:rsidRPr="007858CA" w:rsidRDefault="00497F82" w:rsidP="00497F82">
            <w:pPr>
              <w:pStyle w:val="TableParagraph"/>
              <w:rPr>
                <w:rFonts w:ascii="Times New Roman" w:hAnsi="Times New Roman" w:cs="Times New Roman"/>
                <w:sz w:val="20"/>
              </w:rPr>
            </w:pPr>
            <w:r>
              <w:rPr>
                <w:rFonts w:ascii="Times New Roman" w:hAnsi="Times New Roman" w:cs="Times New Roman"/>
                <w:sz w:val="20"/>
              </w:rPr>
              <w:t>25</w:t>
            </w:r>
          </w:p>
        </w:tc>
        <w:tc>
          <w:tcPr>
            <w:tcW w:w="720" w:type="dxa"/>
            <w:shd w:val="clear" w:color="auto" w:fill="DAEEF3" w:themeFill="accent5" w:themeFillTint="33"/>
            <w:vAlign w:val="center"/>
          </w:tcPr>
          <w:p w:rsidR="00497F82" w:rsidRPr="007858CA" w:rsidRDefault="00497F82" w:rsidP="00497F82">
            <w:pPr>
              <w:pStyle w:val="TableParagraph"/>
              <w:rPr>
                <w:rFonts w:ascii="Times New Roman" w:hAnsi="Times New Roman" w:cs="Times New Roman"/>
                <w:sz w:val="20"/>
              </w:rPr>
            </w:pPr>
            <w:r>
              <w:rPr>
                <w:rFonts w:ascii="Times New Roman" w:hAnsi="Times New Roman" w:cs="Times New Roman"/>
                <w:sz w:val="20"/>
              </w:rPr>
              <w:t>30</w:t>
            </w:r>
          </w:p>
        </w:tc>
        <w:tc>
          <w:tcPr>
            <w:tcW w:w="718" w:type="dxa"/>
            <w:shd w:val="clear" w:color="auto" w:fill="DAEEF3" w:themeFill="accent5" w:themeFillTint="33"/>
            <w:vAlign w:val="center"/>
          </w:tcPr>
          <w:p w:rsidR="00497F82" w:rsidRPr="007858CA" w:rsidRDefault="00497F82" w:rsidP="00497F82">
            <w:pPr>
              <w:pStyle w:val="TableParagraph"/>
              <w:rPr>
                <w:rFonts w:ascii="Times New Roman" w:hAnsi="Times New Roman" w:cs="Times New Roman"/>
                <w:sz w:val="20"/>
              </w:rPr>
            </w:pPr>
            <w:r>
              <w:rPr>
                <w:rFonts w:ascii="Times New Roman" w:hAnsi="Times New Roman" w:cs="Times New Roman"/>
                <w:sz w:val="20"/>
              </w:rPr>
              <w:t>35</w:t>
            </w:r>
          </w:p>
        </w:tc>
        <w:tc>
          <w:tcPr>
            <w:tcW w:w="720" w:type="dxa"/>
            <w:shd w:val="clear" w:color="auto" w:fill="DAEEF3" w:themeFill="accent5" w:themeFillTint="33"/>
            <w:vAlign w:val="center"/>
          </w:tcPr>
          <w:p w:rsidR="00497F82" w:rsidRPr="007858CA" w:rsidRDefault="00497F82" w:rsidP="00497F82">
            <w:pPr>
              <w:pStyle w:val="TableParagraph"/>
              <w:rPr>
                <w:rFonts w:ascii="Times New Roman" w:hAnsi="Times New Roman" w:cs="Times New Roman"/>
                <w:sz w:val="20"/>
              </w:rPr>
            </w:pPr>
            <w:r>
              <w:rPr>
                <w:rFonts w:ascii="Times New Roman" w:hAnsi="Times New Roman" w:cs="Times New Roman"/>
                <w:sz w:val="20"/>
              </w:rPr>
              <w:t>40</w:t>
            </w:r>
          </w:p>
        </w:tc>
        <w:tc>
          <w:tcPr>
            <w:tcW w:w="720" w:type="dxa"/>
            <w:shd w:val="clear" w:color="auto" w:fill="DAEEF3" w:themeFill="accent5" w:themeFillTint="33"/>
            <w:vAlign w:val="center"/>
          </w:tcPr>
          <w:p w:rsidR="00497F82" w:rsidRPr="007858CA" w:rsidRDefault="00497F82" w:rsidP="00497F82">
            <w:pPr>
              <w:pStyle w:val="TableParagraph"/>
              <w:rPr>
                <w:rFonts w:ascii="Times New Roman" w:hAnsi="Times New Roman" w:cs="Times New Roman"/>
                <w:sz w:val="20"/>
              </w:rPr>
            </w:pPr>
            <w:r>
              <w:rPr>
                <w:rFonts w:ascii="Times New Roman" w:hAnsi="Times New Roman" w:cs="Times New Roman"/>
                <w:sz w:val="20"/>
              </w:rPr>
              <w:t>45</w:t>
            </w:r>
          </w:p>
        </w:tc>
        <w:tc>
          <w:tcPr>
            <w:tcW w:w="864" w:type="dxa"/>
            <w:shd w:val="clear" w:color="auto" w:fill="DAEEF3" w:themeFill="accent5" w:themeFillTint="33"/>
            <w:vAlign w:val="center"/>
          </w:tcPr>
          <w:p w:rsidR="00497F82" w:rsidRPr="007858CA" w:rsidRDefault="00497F82" w:rsidP="00497F82">
            <w:pPr>
              <w:pStyle w:val="TableParagraph"/>
              <w:rPr>
                <w:rFonts w:ascii="Times New Roman" w:hAnsi="Times New Roman" w:cs="Times New Roman"/>
                <w:sz w:val="20"/>
              </w:rPr>
            </w:pPr>
            <w:r>
              <w:rPr>
                <w:rFonts w:ascii="Times New Roman" w:hAnsi="Times New Roman" w:cs="Times New Roman"/>
                <w:sz w:val="20"/>
              </w:rPr>
              <w:t>Aylık</w:t>
            </w:r>
          </w:p>
        </w:tc>
        <w:tc>
          <w:tcPr>
            <w:tcW w:w="926" w:type="dxa"/>
            <w:shd w:val="clear" w:color="auto" w:fill="DAEEF3" w:themeFill="accent5" w:themeFillTint="33"/>
            <w:vAlign w:val="center"/>
          </w:tcPr>
          <w:p w:rsidR="00497F82" w:rsidRPr="007858CA" w:rsidRDefault="00497F82" w:rsidP="00497F82">
            <w:pPr>
              <w:pStyle w:val="TableParagraph"/>
              <w:rPr>
                <w:rFonts w:ascii="Times New Roman" w:hAnsi="Times New Roman" w:cs="Times New Roman"/>
                <w:sz w:val="20"/>
              </w:rPr>
            </w:pPr>
            <w:r>
              <w:rPr>
                <w:rFonts w:ascii="Times New Roman" w:hAnsi="Times New Roman" w:cs="Times New Roman"/>
                <w:sz w:val="20"/>
              </w:rPr>
              <w:t>Aylık</w:t>
            </w:r>
          </w:p>
        </w:tc>
      </w:tr>
      <w:tr w:rsidR="00497F82" w:rsidRPr="00F11133" w:rsidTr="00497F82">
        <w:trPr>
          <w:trHeight w:val="454"/>
          <w:jc w:val="center"/>
        </w:trPr>
        <w:tc>
          <w:tcPr>
            <w:tcW w:w="2592" w:type="dxa"/>
            <w:shd w:val="clear" w:color="auto" w:fill="92CDDC" w:themeFill="accent5" w:themeFillTint="99"/>
            <w:vAlign w:val="center"/>
          </w:tcPr>
          <w:p w:rsidR="00497F82" w:rsidRPr="00F11133" w:rsidRDefault="00497F82" w:rsidP="00497F82">
            <w:pPr>
              <w:pStyle w:val="TableParagraph"/>
              <w:spacing w:before="2"/>
              <w:ind w:left="107"/>
              <w:rPr>
                <w:rFonts w:ascii="Times New Roman" w:hAnsi="Times New Roman" w:cs="Times New Roman"/>
                <w:b/>
              </w:rPr>
            </w:pPr>
            <w:r w:rsidRPr="00F11133">
              <w:rPr>
                <w:rFonts w:ascii="Times New Roman" w:hAnsi="Times New Roman" w:cs="Times New Roman"/>
                <w:b/>
                <w:w w:val="90"/>
              </w:rPr>
              <w:t>PG</w:t>
            </w:r>
            <w:r w:rsidRPr="00F11133">
              <w:rPr>
                <w:rFonts w:ascii="Times New Roman" w:hAnsi="Times New Roman" w:cs="Times New Roman"/>
                <w:b/>
                <w:spacing w:val="-2"/>
                <w:w w:val="105"/>
              </w:rPr>
              <w:t xml:space="preserve">1.2.3 </w:t>
            </w:r>
            <w:r w:rsidRPr="00F11133">
              <w:rPr>
                <w:sz w:val="18"/>
                <w:szCs w:val="18"/>
              </w:rPr>
              <w:t>Bir eğitim ve öğretim yılında yerel, ulusal ve uluslararası proje, yarışma vb. etkinliklere katılan öğrenci oranı</w:t>
            </w:r>
          </w:p>
        </w:tc>
        <w:tc>
          <w:tcPr>
            <w:tcW w:w="991"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rPr>
            </w:pPr>
            <w:r w:rsidRPr="00F11133">
              <w:rPr>
                <w:rFonts w:ascii="Times New Roman" w:hAnsi="Times New Roman" w:cs="Times New Roman"/>
                <w:sz w:val="20"/>
              </w:rPr>
              <w:t>20</w:t>
            </w:r>
          </w:p>
        </w:tc>
        <w:tc>
          <w:tcPr>
            <w:tcW w:w="1135" w:type="dxa"/>
            <w:shd w:val="clear" w:color="auto" w:fill="DAEEF3" w:themeFill="accent5" w:themeFillTint="33"/>
            <w:vAlign w:val="center"/>
          </w:tcPr>
          <w:p w:rsidR="00497F82" w:rsidRPr="00F11133" w:rsidRDefault="00EB361E" w:rsidP="00497F82">
            <w:pPr>
              <w:pStyle w:val="TableParagraph"/>
              <w:rPr>
                <w:rFonts w:ascii="Times New Roman" w:hAnsi="Times New Roman" w:cs="Times New Roman"/>
                <w:sz w:val="20"/>
              </w:rPr>
            </w:pPr>
            <w:r>
              <w:rPr>
                <w:rFonts w:ascii="Times New Roman" w:hAnsi="Times New Roman" w:cs="Times New Roman"/>
                <w:sz w:val="20"/>
              </w:rPr>
              <w:t>3</w:t>
            </w:r>
          </w:p>
        </w:tc>
        <w:tc>
          <w:tcPr>
            <w:tcW w:w="797" w:type="dxa"/>
            <w:shd w:val="clear" w:color="auto" w:fill="DAEEF3" w:themeFill="accent5" w:themeFillTint="33"/>
            <w:vAlign w:val="center"/>
          </w:tcPr>
          <w:p w:rsidR="00497F82" w:rsidRPr="00F11133" w:rsidRDefault="00EB361E" w:rsidP="00497F82">
            <w:pPr>
              <w:pStyle w:val="TableParagraph"/>
              <w:rPr>
                <w:rFonts w:ascii="Times New Roman" w:hAnsi="Times New Roman" w:cs="Times New Roman"/>
                <w:sz w:val="20"/>
              </w:rPr>
            </w:pPr>
            <w:r>
              <w:rPr>
                <w:rFonts w:ascii="Times New Roman" w:hAnsi="Times New Roman" w:cs="Times New Roman"/>
                <w:sz w:val="20"/>
              </w:rPr>
              <w:t>3</w:t>
            </w:r>
          </w:p>
        </w:tc>
        <w:tc>
          <w:tcPr>
            <w:tcW w:w="720" w:type="dxa"/>
            <w:shd w:val="clear" w:color="auto" w:fill="DAEEF3" w:themeFill="accent5" w:themeFillTint="33"/>
            <w:vAlign w:val="center"/>
          </w:tcPr>
          <w:p w:rsidR="00497F82" w:rsidRPr="00F11133" w:rsidRDefault="00EB361E" w:rsidP="00497F82">
            <w:pPr>
              <w:pStyle w:val="TableParagraph"/>
              <w:rPr>
                <w:rFonts w:ascii="Times New Roman" w:hAnsi="Times New Roman" w:cs="Times New Roman"/>
                <w:sz w:val="20"/>
              </w:rPr>
            </w:pPr>
            <w:r>
              <w:rPr>
                <w:rFonts w:ascii="Times New Roman" w:hAnsi="Times New Roman" w:cs="Times New Roman"/>
                <w:sz w:val="20"/>
              </w:rPr>
              <w:t>5</w:t>
            </w:r>
          </w:p>
        </w:tc>
        <w:tc>
          <w:tcPr>
            <w:tcW w:w="718" w:type="dxa"/>
            <w:shd w:val="clear" w:color="auto" w:fill="DAEEF3" w:themeFill="accent5" w:themeFillTint="33"/>
            <w:vAlign w:val="center"/>
          </w:tcPr>
          <w:p w:rsidR="00497F82" w:rsidRPr="00F11133" w:rsidRDefault="00EB361E" w:rsidP="00497F82">
            <w:pPr>
              <w:pStyle w:val="TableParagraph"/>
              <w:rPr>
                <w:rFonts w:ascii="Times New Roman" w:hAnsi="Times New Roman" w:cs="Times New Roman"/>
                <w:sz w:val="20"/>
              </w:rPr>
            </w:pPr>
            <w:r>
              <w:rPr>
                <w:rFonts w:ascii="Times New Roman" w:hAnsi="Times New Roman" w:cs="Times New Roman"/>
                <w:sz w:val="20"/>
              </w:rPr>
              <w:t>10</w:t>
            </w:r>
          </w:p>
        </w:tc>
        <w:tc>
          <w:tcPr>
            <w:tcW w:w="720" w:type="dxa"/>
            <w:shd w:val="clear" w:color="auto" w:fill="DAEEF3" w:themeFill="accent5" w:themeFillTint="33"/>
            <w:vAlign w:val="center"/>
          </w:tcPr>
          <w:p w:rsidR="00497F82" w:rsidRPr="00F11133" w:rsidRDefault="00EB361E" w:rsidP="00497F82">
            <w:pPr>
              <w:pStyle w:val="TableParagraph"/>
              <w:rPr>
                <w:rFonts w:ascii="Times New Roman" w:hAnsi="Times New Roman" w:cs="Times New Roman"/>
                <w:sz w:val="20"/>
              </w:rPr>
            </w:pPr>
            <w:r>
              <w:rPr>
                <w:rFonts w:ascii="Times New Roman" w:hAnsi="Times New Roman" w:cs="Times New Roman"/>
                <w:sz w:val="20"/>
              </w:rPr>
              <w:t>15</w:t>
            </w:r>
          </w:p>
        </w:tc>
        <w:tc>
          <w:tcPr>
            <w:tcW w:w="720" w:type="dxa"/>
            <w:shd w:val="clear" w:color="auto" w:fill="DAEEF3" w:themeFill="accent5" w:themeFillTint="33"/>
            <w:vAlign w:val="center"/>
          </w:tcPr>
          <w:p w:rsidR="00497F82" w:rsidRPr="00F11133" w:rsidRDefault="00EB361E" w:rsidP="00497F82">
            <w:pPr>
              <w:pStyle w:val="TableParagraph"/>
              <w:rPr>
                <w:rFonts w:ascii="Times New Roman" w:hAnsi="Times New Roman" w:cs="Times New Roman"/>
                <w:sz w:val="20"/>
              </w:rPr>
            </w:pPr>
            <w:r>
              <w:rPr>
                <w:rFonts w:ascii="Times New Roman" w:hAnsi="Times New Roman" w:cs="Times New Roman"/>
                <w:sz w:val="20"/>
              </w:rPr>
              <w:t>20</w:t>
            </w:r>
          </w:p>
        </w:tc>
        <w:tc>
          <w:tcPr>
            <w:tcW w:w="864"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rPr>
            </w:pPr>
            <w:r w:rsidRPr="00F11133">
              <w:rPr>
                <w:rFonts w:ascii="Times New Roman" w:hAnsi="Times New Roman" w:cs="Times New Roman"/>
                <w:sz w:val="20"/>
              </w:rPr>
              <w:t>Aylık</w:t>
            </w:r>
          </w:p>
        </w:tc>
        <w:tc>
          <w:tcPr>
            <w:tcW w:w="926"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rPr>
            </w:pPr>
            <w:r w:rsidRPr="00F11133">
              <w:rPr>
                <w:rFonts w:ascii="Times New Roman" w:hAnsi="Times New Roman" w:cs="Times New Roman"/>
                <w:sz w:val="20"/>
              </w:rPr>
              <w:t>Aylık</w:t>
            </w:r>
          </w:p>
        </w:tc>
      </w:tr>
      <w:tr w:rsidR="00497F82" w:rsidRPr="00F11133" w:rsidTr="00497F82">
        <w:trPr>
          <w:trHeight w:val="680"/>
          <w:jc w:val="center"/>
        </w:trPr>
        <w:tc>
          <w:tcPr>
            <w:tcW w:w="2592" w:type="dxa"/>
            <w:shd w:val="clear" w:color="auto" w:fill="92CDDC" w:themeFill="accent5" w:themeFillTint="99"/>
            <w:vAlign w:val="center"/>
          </w:tcPr>
          <w:p w:rsidR="00497F82" w:rsidRPr="00F11133" w:rsidRDefault="00497F82" w:rsidP="00497F82">
            <w:pPr>
              <w:pStyle w:val="TableParagraph"/>
              <w:ind w:left="107"/>
              <w:rPr>
                <w:rFonts w:ascii="Times New Roman" w:hAnsi="Times New Roman" w:cs="Times New Roman"/>
                <w:b/>
              </w:rPr>
            </w:pPr>
            <w:r w:rsidRPr="00F11133">
              <w:rPr>
                <w:rFonts w:ascii="Times New Roman" w:hAnsi="Times New Roman" w:cs="Times New Roman"/>
                <w:b/>
                <w:w w:val="105"/>
              </w:rPr>
              <w:t xml:space="preserve">Koordinatör </w:t>
            </w:r>
            <w:r w:rsidRPr="00F11133">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497F82" w:rsidRPr="00F11133" w:rsidRDefault="00497F82" w:rsidP="00497F82">
            <w:pPr>
              <w:pStyle w:val="TableParagraph"/>
              <w:spacing w:line="276" w:lineRule="auto"/>
              <w:ind w:left="107"/>
              <w:rPr>
                <w:rFonts w:ascii="Times New Roman" w:hAnsi="Times New Roman" w:cs="Times New Roman"/>
              </w:rPr>
            </w:pPr>
            <w:r w:rsidRPr="00F11133">
              <w:rPr>
                <w:rFonts w:ascii="Times New Roman" w:hAnsi="Times New Roman" w:cs="Times New Roman"/>
                <w:spacing w:val="-4"/>
              </w:rPr>
              <w:t>Okul idaresi ve sınıf rehber öğretmenler</w:t>
            </w:r>
          </w:p>
        </w:tc>
      </w:tr>
      <w:tr w:rsidR="00497F82" w:rsidRPr="00F11133" w:rsidTr="00497F82">
        <w:trPr>
          <w:trHeight w:val="680"/>
          <w:jc w:val="center"/>
        </w:trPr>
        <w:tc>
          <w:tcPr>
            <w:tcW w:w="2592" w:type="dxa"/>
            <w:shd w:val="clear" w:color="auto" w:fill="92CDDC" w:themeFill="accent5" w:themeFillTint="99"/>
            <w:vAlign w:val="center"/>
          </w:tcPr>
          <w:p w:rsidR="00497F82" w:rsidRPr="00F11133" w:rsidRDefault="00497F82" w:rsidP="00497F82">
            <w:pPr>
              <w:pStyle w:val="TableParagraph"/>
              <w:ind w:left="107"/>
              <w:rPr>
                <w:rFonts w:ascii="Times New Roman" w:hAnsi="Times New Roman" w:cs="Times New Roman"/>
                <w:b/>
              </w:rPr>
            </w:pPr>
            <w:r w:rsidRPr="00F11133">
              <w:rPr>
                <w:rFonts w:ascii="Times New Roman" w:hAnsi="Times New Roman" w:cs="Times New Roman"/>
                <w:b/>
              </w:rPr>
              <w:t xml:space="preserve">İşbirliği Yapılacak </w:t>
            </w:r>
            <w:r w:rsidRPr="00F11133">
              <w:rPr>
                <w:rFonts w:ascii="Times New Roman" w:hAnsi="Times New Roman" w:cs="Times New Roman"/>
                <w:b/>
                <w:spacing w:val="-2"/>
              </w:rPr>
              <w:t>Birimler</w:t>
            </w:r>
          </w:p>
        </w:tc>
        <w:tc>
          <w:tcPr>
            <w:tcW w:w="7591" w:type="dxa"/>
            <w:gridSpan w:val="9"/>
            <w:shd w:val="clear" w:color="auto" w:fill="DAEEF3" w:themeFill="accent5" w:themeFillTint="33"/>
            <w:vAlign w:val="center"/>
          </w:tcPr>
          <w:p w:rsidR="00497F82" w:rsidRPr="00F11133" w:rsidRDefault="00497F82" w:rsidP="00497F82">
            <w:pPr>
              <w:pStyle w:val="TableParagraph"/>
              <w:spacing w:line="276" w:lineRule="auto"/>
              <w:ind w:left="107"/>
              <w:rPr>
                <w:rFonts w:ascii="Times New Roman" w:hAnsi="Times New Roman" w:cs="Times New Roman"/>
              </w:rPr>
            </w:pPr>
            <w:r w:rsidRPr="00F11133">
              <w:rPr>
                <w:rFonts w:ascii="Times New Roman" w:hAnsi="Times New Roman" w:cs="Times New Roman"/>
                <w:spacing w:val="-4"/>
              </w:rPr>
              <w:t>STK'LAR</w:t>
            </w:r>
          </w:p>
        </w:tc>
      </w:tr>
      <w:tr w:rsidR="00497F82" w:rsidRPr="00F11133" w:rsidTr="00497F82">
        <w:trPr>
          <w:trHeight w:val="680"/>
          <w:jc w:val="center"/>
        </w:trPr>
        <w:tc>
          <w:tcPr>
            <w:tcW w:w="2592" w:type="dxa"/>
            <w:shd w:val="clear" w:color="auto" w:fill="92CDDC" w:themeFill="accent5" w:themeFillTint="99"/>
            <w:vAlign w:val="center"/>
          </w:tcPr>
          <w:p w:rsidR="00497F82" w:rsidRPr="00F11133" w:rsidRDefault="00497F82" w:rsidP="00497F82">
            <w:pPr>
              <w:pStyle w:val="TableParagraph"/>
              <w:ind w:left="107"/>
              <w:rPr>
                <w:rFonts w:ascii="Times New Roman" w:hAnsi="Times New Roman" w:cs="Times New Roman"/>
                <w:b/>
              </w:rPr>
            </w:pPr>
            <w:r w:rsidRPr="00F11133">
              <w:rPr>
                <w:rFonts w:ascii="Times New Roman" w:hAnsi="Times New Roman" w:cs="Times New Roman"/>
                <w:b/>
                <w:spacing w:val="-2"/>
              </w:rPr>
              <w:t>Riskler</w:t>
            </w:r>
          </w:p>
        </w:tc>
        <w:tc>
          <w:tcPr>
            <w:tcW w:w="7591" w:type="dxa"/>
            <w:gridSpan w:val="9"/>
            <w:shd w:val="clear" w:color="auto" w:fill="DAEEF3" w:themeFill="accent5" w:themeFillTint="33"/>
            <w:vAlign w:val="center"/>
          </w:tcPr>
          <w:p w:rsidR="00497F82" w:rsidRPr="00F11133" w:rsidRDefault="00497F82" w:rsidP="00497F82">
            <w:pPr>
              <w:pStyle w:val="TableParagraph"/>
              <w:spacing w:line="276" w:lineRule="auto"/>
              <w:ind w:left="107"/>
              <w:rPr>
                <w:rFonts w:ascii="Times New Roman" w:hAnsi="Times New Roman" w:cs="Times New Roman"/>
              </w:rPr>
            </w:pPr>
            <w:r w:rsidRPr="00F11133">
              <w:rPr>
                <w:rFonts w:ascii="Times New Roman" w:hAnsi="Times New Roman" w:cs="Times New Roman"/>
              </w:rPr>
              <w:t>Herhangi bir risk bulunmamaktadır.</w:t>
            </w:r>
          </w:p>
        </w:tc>
      </w:tr>
      <w:tr w:rsidR="00497F82" w:rsidRPr="00F11133" w:rsidTr="00497F82">
        <w:trPr>
          <w:trHeight w:val="680"/>
          <w:jc w:val="center"/>
        </w:trPr>
        <w:tc>
          <w:tcPr>
            <w:tcW w:w="2592" w:type="dxa"/>
            <w:shd w:val="clear" w:color="auto" w:fill="92CDDC" w:themeFill="accent5" w:themeFillTint="99"/>
            <w:vAlign w:val="center"/>
          </w:tcPr>
          <w:p w:rsidR="00497F82" w:rsidRPr="00F11133" w:rsidRDefault="00497F82" w:rsidP="00497F82">
            <w:pPr>
              <w:pStyle w:val="TableParagraph"/>
              <w:ind w:left="107"/>
              <w:rPr>
                <w:rFonts w:ascii="Times New Roman" w:hAnsi="Times New Roman" w:cs="Times New Roman"/>
                <w:b/>
              </w:rPr>
            </w:pPr>
            <w:r w:rsidRPr="00F11133">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497F82" w:rsidRPr="00F11133" w:rsidRDefault="00497F82" w:rsidP="00497F82">
            <w:pPr>
              <w:pStyle w:val="TabloGvde"/>
              <w:ind w:right="-47"/>
              <w:rPr>
                <w:sz w:val="18"/>
                <w:szCs w:val="18"/>
              </w:rPr>
            </w:pPr>
            <w:r w:rsidRPr="00F11133">
              <w:rPr>
                <w:sz w:val="18"/>
                <w:szCs w:val="18"/>
              </w:rPr>
              <w:t>S1. Her bir öğrencinin bir kulüp faaliyetinde aktif olarak yer alması sağlanarak kulüp faaliyetlerinin etkinliği artırılacaktır.</w:t>
            </w:r>
          </w:p>
          <w:p w:rsidR="00497F82" w:rsidRPr="00F11133" w:rsidRDefault="00497F82" w:rsidP="00497F82">
            <w:pPr>
              <w:pStyle w:val="TabloGvde"/>
              <w:ind w:right="-47"/>
              <w:rPr>
                <w:sz w:val="18"/>
                <w:szCs w:val="18"/>
              </w:rPr>
            </w:pPr>
            <w:r w:rsidRPr="00F11133">
              <w:rPr>
                <w:sz w:val="18"/>
                <w:szCs w:val="18"/>
              </w:rPr>
              <w:t>S2. Öğrencilerin seviyelerine uygun olarak toplumsal sorunların çözümüne katkı sağlamak amacıyla afet ve acil durum, çevre, eğitim, spor, kültür ve turizm, sağlık ve sosyal hizmetler alanlarında toplum hizmeti faaliyetlerine katılımları artırılacaktır.</w:t>
            </w:r>
          </w:p>
          <w:p w:rsidR="00497F82" w:rsidRPr="00F11133" w:rsidRDefault="00497F82" w:rsidP="00497F82">
            <w:pPr>
              <w:pStyle w:val="TabloGvde"/>
              <w:rPr>
                <w:sz w:val="18"/>
                <w:szCs w:val="18"/>
              </w:rPr>
            </w:pPr>
            <w:r w:rsidRPr="00F11133">
              <w:rPr>
                <w:sz w:val="18"/>
                <w:szCs w:val="18"/>
              </w:rPr>
              <w:t>S3. Öğrencilerin yerel, ulusal ve uluslararası proje ve yarışmalara katılmaları teşvik edilecektir.</w:t>
            </w:r>
          </w:p>
          <w:p w:rsidR="00497F82" w:rsidRPr="00F11133" w:rsidRDefault="00497F82" w:rsidP="00497F82">
            <w:pPr>
              <w:pStyle w:val="TabloGvde"/>
              <w:ind w:right="-189"/>
              <w:rPr>
                <w:sz w:val="18"/>
                <w:szCs w:val="18"/>
              </w:rPr>
            </w:pPr>
            <w:r w:rsidRPr="00F11133">
              <w:rPr>
                <w:sz w:val="18"/>
                <w:szCs w:val="18"/>
              </w:rPr>
              <w:t>S4. Okulda eğitimi verilen meslek alanlarının öğretim programı kazanımlarına uygun olarak kurum dışı etkinliklere katılım teşvik edilecektir.</w:t>
            </w:r>
          </w:p>
          <w:p w:rsidR="00497F82" w:rsidRPr="00F11133" w:rsidRDefault="00497F82" w:rsidP="00497F82">
            <w:pPr>
              <w:pStyle w:val="TabloGvde"/>
              <w:ind w:right="520"/>
              <w:rPr>
                <w:sz w:val="18"/>
                <w:szCs w:val="18"/>
              </w:rPr>
            </w:pPr>
            <w:r w:rsidRPr="00F11133">
              <w:rPr>
                <w:sz w:val="18"/>
                <w:szCs w:val="18"/>
              </w:rPr>
              <w:t>S5. Okulda oluşturulacak bilim kulübü aracılığıyla yerel düzeyde etkinliklerin düzenlemesi sağlanacaktır.</w:t>
            </w:r>
          </w:p>
          <w:p w:rsidR="00497F82" w:rsidRPr="00F11133" w:rsidRDefault="00497F82" w:rsidP="00EB361E">
            <w:pPr>
              <w:pStyle w:val="TabloGvde"/>
              <w:ind w:right="-189"/>
              <w:rPr>
                <w:rFonts w:ascii="Times New Roman" w:hAnsi="Times New Roman"/>
              </w:rPr>
            </w:pPr>
            <w:r w:rsidRPr="00F11133">
              <w:rPr>
                <w:sz w:val="18"/>
                <w:szCs w:val="18"/>
              </w:rPr>
              <w:t>S6. Sektörle iş birliği içerisinde yürütülen bilimsel, sosyal, kültürel, sanatsal ve sportif alanlardaki faaliyetler artırılacaktır.</w:t>
            </w:r>
          </w:p>
        </w:tc>
      </w:tr>
      <w:tr w:rsidR="00497F82" w:rsidRPr="00F11133" w:rsidTr="00497F82">
        <w:trPr>
          <w:trHeight w:val="680"/>
          <w:jc w:val="center"/>
        </w:trPr>
        <w:tc>
          <w:tcPr>
            <w:tcW w:w="2592" w:type="dxa"/>
            <w:shd w:val="clear" w:color="auto" w:fill="92CDDC" w:themeFill="accent5" w:themeFillTint="99"/>
            <w:vAlign w:val="center"/>
          </w:tcPr>
          <w:p w:rsidR="00497F82" w:rsidRPr="00F11133" w:rsidRDefault="00497F82" w:rsidP="00497F82">
            <w:pPr>
              <w:pStyle w:val="TableParagraph"/>
              <w:ind w:left="107"/>
              <w:rPr>
                <w:rFonts w:ascii="Times New Roman" w:hAnsi="Times New Roman" w:cs="Times New Roman"/>
                <w:b/>
              </w:rPr>
            </w:pPr>
            <w:r w:rsidRPr="00F11133">
              <w:rPr>
                <w:rFonts w:ascii="Times New Roman" w:hAnsi="Times New Roman" w:cs="Times New Roman"/>
                <w:b/>
              </w:rPr>
              <w:t xml:space="preserve">Maliyet </w:t>
            </w:r>
            <w:r w:rsidRPr="00F11133">
              <w:rPr>
                <w:rFonts w:ascii="Times New Roman" w:hAnsi="Times New Roman" w:cs="Times New Roman"/>
                <w:b/>
                <w:spacing w:val="-2"/>
              </w:rPr>
              <w:t>Tahmini</w:t>
            </w:r>
          </w:p>
        </w:tc>
        <w:tc>
          <w:tcPr>
            <w:tcW w:w="7591" w:type="dxa"/>
            <w:gridSpan w:val="9"/>
            <w:shd w:val="clear" w:color="auto" w:fill="DAEEF3" w:themeFill="accent5" w:themeFillTint="33"/>
            <w:vAlign w:val="center"/>
          </w:tcPr>
          <w:p w:rsidR="00497F82" w:rsidRPr="00F11133" w:rsidRDefault="00497F82" w:rsidP="00497F82">
            <w:pPr>
              <w:pStyle w:val="TableParagraph"/>
              <w:spacing w:line="276" w:lineRule="auto"/>
              <w:ind w:left="107"/>
              <w:rPr>
                <w:rFonts w:ascii="Times New Roman" w:hAnsi="Times New Roman" w:cs="Times New Roman"/>
              </w:rPr>
            </w:pPr>
            <w:r w:rsidRPr="00F11133">
              <w:rPr>
                <w:rFonts w:ascii="Times New Roman" w:hAnsi="Times New Roman" w:cs="Times New Roman"/>
                <w:spacing w:val="-4"/>
              </w:rPr>
              <w:t>X</w:t>
            </w:r>
          </w:p>
        </w:tc>
      </w:tr>
      <w:tr w:rsidR="00497F82" w:rsidRPr="00F11133" w:rsidTr="00497F82">
        <w:trPr>
          <w:trHeight w:val="680"/>
          <w:jc w:val="center"/>
        </w:trPr>
        <w:tc>
          <w:tcPr>
            <w:tcW w:w="2592" w:type="dxa"/>
            <w:shd w:val="clear" w:color="auto" w:fill="92CDDC" w:themeFill="accent5" w:themeFillTint="99"/>
            <w:vAlign w:val="center"/>
          </w:tcPr>
          <w:p w:rsidR="00497F82" w:rsidRPr="00F11133" w:rsidRDefault="00497F82" w:rsidP="00497F82">
            <w:pPr>
              <w:pStyle w:val="TableParagraph"/>
              <w:ind w:left="107"/>
              <w:rPr>
                <w:rFonts w:ascii="Times New Roman" w:hAnsi="Times New Roman" w:cs="Times New Roman"/>
                <w:b/>
              </w:rPr>
            </w:pPr>
            <w:r w:rsidRPr="00F11133">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497F82" w:rsidRPr="00F11133" w:rsidRDefault="00497F82" w:rsidP="00497F82">
            <w:pPr>
              <w:pStyle w:val="TableParagraph"/>
              <w:spacing w:line="276" w:lineRule="auto"/>
              <w:ind w:left="107"/>
              <w:rPr>
                <w:rFonts w:ascii="Times New Roman" w:hAnsi="Times New Roman" w:cs="Times New Roman"/>
              </w:rPr>
            </w:pPr>
            <w:r w:rsidRPr="00F11133">
              <w:rPr>
                <w:rFonts w:ascii="Times New Roman" w:hAnsi="Times New Roman" w:cs="Times New Roman"/>
                <w:spacing w:val="-2"/>
              </w:rPr>
              <w:t>X</w:t>
            </w:r>
          </w:p>
        </w:tc>
      </w:tr>
      <w:tr w:rsidR="00497F82" w:rsidRPr="00F11133" w:rsidTr="00497F82">
        <w:trPr>
          <w:trHeight w:val="680"/>
          <w:jc w:val="center"/>
        </w:trPr>
        <w:tc>
          <w:tcPr>
            <w:tcW w:w="2592" w:type="dxa"/>
            <w:shd w:val="clear" w:color="auto" w:fill="92CDDC" w:themeFill="accent5" w:themeFillTint="99"/>
            <w:vAlign w:val="center"/>
          </w:tcPr>
          <w:p w:rsidR="00497F82" w:rsidRPr="00F11133" w:rsidRDefault="00497F82" w:rsidP="00497F82">
            <w:pPr>
              <w:pStyle w:val="TableParagraph"/>
              <w:spacing w:before="1"/>
              <w:ind w:left="107"/>
              <w:rPr>
                <w:rFonts w:ascii="Times New Roman" w:hAnsi="Times New Roman" w:cs="Times New Roman"/>
                <w:b/>
              </w:rPr>
            </w:pPr>
            <w:r w:rsidRPr="00F11133">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497F82" w:rsidRPr="00F11133" w:rsidRDefault="00497F82" w:rsidP="00497F82">
            <w:pPr>
              <w:pStyle w:val="TableParagraph"/>
              <w:spacing w:line="276" w:lineRule="auto"/>
              <w:ind w:left="107"/>
              <w:rPr>
                <w:rFonts w:ascii="Times New Roman" w:hAnsi="Times New Roman" w:cs="Times New Roman"/>
                <w:sz w:val="20"/>
              </w:rPr>
            </w:pPr>
            <w:r w:rsidRPr="00F11133">
              <w:rPr>
                <w:rFonts w:ascii="Times New Roman" w:hAnsi="Times New Roman" w:cs="Times New Roman"/>
                <w:spacing w:val="-4"/>
                <w:szCs w:val="24"/>
              </w:rPr>
              <w:t>X</w:t>
            </w:r>
          </w:p>
        </w:tc>
      </w:tr>
    </w:tbl>
    <w:p w:rsidR="00497F82" w:rsidRDefault="00497F82" w:rsidP="00E12CD3">
      <w:pPr>
        <w:spacing w:line="276" w:lineRule="auto"/>
        <w:rPr>
          <w:rFonts w:ascii="Times New Roman" w:hAnsi="Times New Roman" w:cs="Times New Roman"/>
          <w:sz w:val="24"/>
          <w:szCs w:val="24"/>
        </w:rPr>
      </w:pPr>
    </w:p>
    <w:p w:rsidR="00497F82" w:rsidRDefault="00497F82" w:rsidP="00E12CD3">
      <w:pPr>
        <w:spacing w:line="276" w:lineRule="auto"/>
        <w:rPr>
          <w:rFonts w:ascii="Times New Roman" w:hAnsi="Times New Roman" w:cs="Times New Roman"/>
          <w:sz w:val="24"/>
          <w:szCs w:val="24"/>
        </w:rPr>
      </w:pPr>
    </w:p>
    <w:p w:rsidR="00497F82" w:rsidRDefault="00497F82" w:rsidP="00E12CD3">
      <w:pPr>
        <w:spacing w:line="276" w:lineRule="auto"/>
        <w:rPr>
          <w:rFonts w:ascii="Times New Roman" w:hAnsi="Times New Roman" w:cs="Times New Roman"/>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497F82" w:rsidRPr="0088374D" w:rsidTr="00497F82">
        <w:trPr>
          <w:trHeight w:val="558"/>
          <w:jc w:val="center"/>
        </w:trPr>
        <w:tc>
          <w:tcPr>
            <w:tcW w:w="2592" w:type="dxa"/>
            <w:shd w:val="clear" w:color="auto" w:fill="92CDDC" w:themeFill="accent5" w:themeFillTint="99"/>
            <w:vAlign w:val="center"/>
          </w:tcPr>
          <w:p w:rsidR="00497F82" w:rsidRPr="0088374D" w:rsidRDefault="00497F82" w:rsidP="00497F82">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497F82" w:rsidRPr="0088374D" w:rsidRDefault="00497F82" w:rsidP="00497F82">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497F82" w:rsidRPr="0088374D" w:rsidTr="00497F82">
        <w:trPr>
          <w:trHeight w:val="737"/>
          <w:jc w:val="center"/>
        </w:trPr>
        <w:tc>
          <w:tcPr>
            <w:tcW w:w="2592" w:type="dxa"/>
            <w:shd w:val="clear" w:color="auto" w:fill="92CDDC" w:themeFill="accent5" w:themeFillTint="99"/>
            <w:vAlign w:val="center"/>
          </w:tcPr>
          <w:p w:rsidR="00497F82" w:rsidRPr="0088374D" w:rsidRDefault="00497F82" w:rsidP="00497F82">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10"/>
                <w:w w:val="110"/>
              </w:rPr>
              <w:t>2</w:t>
            </w:r>
          </w:p>
        </w:tc>
        <w:tc>
          <w:tcPr>
            <w:tcW w:w="7591" w:type="dxa"/>
            <w:gridSpan w:val="9"/>
            <w:shd w:val="clear" w:color="auto" w:fill="92CDDC" w:themeFill="accent5" w:themeFillTint="99"/>
            <w:vAlign w:val="center"/>
          </w:tcPr>
          <w:p w:rsidR="00497F82" w:rsidRPr="0088374D" w:rsidRDefault="00497F82" w:rsidP="00497F82">
            <w:pPr>
              <w:pStyle w:val="TableParagraph"/>
              <w:ind w:left="108" w:right="232"/>
              <w:jc w:val="center"/>
              <w:rPr>
                <w:rFonts w:ascii="Times New Roman" w:hAnsi="Times New Roman" w:cs="Times New Roman"/>
                <w:b/>
                <w:spacing w:val="-2"/>
                <w:w w:val="105"/>
                <w:sz w:val="20"/>
                <w:szCs w:val="20"/>
              </w:rPr>
            </w:pPr>
            <w:r w:rsidRPr="008977CF">
              <w:rPr>
                <w:sz w:val="18"/>
                <w:szCs w:val="18"/>
              </w:rPr>
              <w:t>Ulusal ve uluslararası alanda mesleki yeterliliği ile kabul gören, mesleki değerlere sahip, yaratıcı, yenilikçi, girişimci, üretken, ekonomiye değer katan ehil işgücü yetiştirilmesi sağlanacaktır.</w:t>
            </w:r>
          </w:p>
        </w:tc>
      </w:tr>
      <w:tr w:rsidR="00497F82" w:rsidRPr="0088374D" w:rsidTr="00497F82">
        <w:trPr>
          <w:trHeight w:val="737"/>
          <w:jc w:val="center"/>
        </w:trPr>
        <w:tc>
          <w:tcPr>
            <w:tcW w:w="2592" w:type="dxa"/>
            <w:shd w:val="clear" w:color="auto" w:fill="92CDDC" w:themeFill="accent5" w:themeFillTint="99"/>
            <w:vAlign w:val="center"/>
          </w:tcPr>
          <w:p w:rsidR="00497F82" w:rsidRPr="0088374D" w:rsidRDefault="00497F82" w:rsidP="00497F82">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5"/>
                <w:w w:val="110"/>
              </w:rPr>
              <w:t>2.2</w:t>
            </w:r>
          </w:p>
        </w:tc>
        <w:tc>
          <w:tcPr>
            <w:tcW w:w="7591" w:type="dxa"/>
            <w:gridSpan w:val="9"/>
            <w:shd w:val="clear" w:color="auto" w:fill="92CDDC" w:themeFill="accent5" w:themeFillTint="99"/>
            <w:vAlign w:val="center"/>
          </w:tcPr>
          <w:p w:rsidR="00497F82" w:rsidRPr="0088374D" w:rsidRDefault="00497F82" w:rsidP="00497F82">
            <w:pPr>
              <w:pStyle w:val="TableParagraph"/>
              <w:ind w:left="108" w:right="232"/>
              <w:jc w:val="center"/>
              <w:rPr>
                <w:rFonts w:ascii="Times New Roman" w:hAnsi="Times New Roman" w:cs="Times New Roman"/>
                <w:b/>
                <w:spacing w:val="-2"/>
                <w:w w:val="105"/>
                <w:sz w:val="20"/>
                <w:szCs w:val="20"/>
              </w:rPr>
            </w:pPr>
            <w:r w:rsidRPr="008977CF">
              <w:rPr>
                <w:sz w:val="18"/>
                <w:szCs w:val="18"/>
              </w:rPr>
              <w:t>Öğrencilerin mesleki beceri ve yetkinlikleri geliştirilecektir.</w:t>
            </w:r>
          </w:p>
        </w:tc>
      </w:tr>
      <w:tr w:rsidR="00497F82" w:rsidRPr="0088374D" w:rsidTr="00497F82">
        <w:trPr>
          <w:trHeight w:val="737"/>
          <w:jc w:val="center"/>
        </w:trPr>
        <w:tc>
          <w:tcPr>
            <w:tcW w:w="2592" w:type="dxa"/>
            <w:shd w:val="clear" w:color="auto" w:fill="92CDDC" w:themeFill="accent5" w:themeFillTint="99"/>
            <w:vAlign w:val="center"/>
          </w:tcPr>
          <w:p w:rsidR="00497F82" w:rsidRPr="0088374D" w:rsidRDefault="00497F82" w:rsidP="00497F82">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Pr>
                <w:rFonts w:ascii="Times New Roman" w:hAnsi="Times New Roman" w:cs="Times New Roman"/>
                <w:b/>
                <w:spacing w:val="4"/>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rsidR="00497F82" w:rsidRPr="0088374D" w:rsidRDefault="00497F82" w:rsidP="00497F82">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497F82" w:rsidRPr="0088374D" w:rsidRDefault="00497F82" w:rsidP="00497F82">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497F82" w:rsidRPr="0088374D" w:rsidRDefault="00497F82" w:rsidP="00497F82">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497F82" w:rsidRPr="0088374D" w:rsidRDefault="00497F82" w:rsidP="00497F82">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497F82" w:rsidRPr="0088374D" w:rsidRDefault="00497F82" w:rsidP="00497F82">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497F82" w:rsidRPr="0088374D" w:rsidRDefault="00497F82" w:rsidP="00497F82">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497F82" w:rsidRPr="0088374D" w:rsidRDefault="00497F82" w:rsidP="00497F82">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497F82" w:rsidRPr="0088374D" w:rsidRDefault="00497F82" w:rsidP="00497F82">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497F82" w:rsidRPr="0088374D" w:rsidRDefault="00497F82" w:rsidP="00497F82">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497F82" w:rsidRPr="0088374D" w:rsidTr="00497F82">
        <w:trPr>
          <w:trHeight w:val="737"/>
          <w:jc w:val="center"/>
        </w:trPr>
        <w:tc>
          <w:tcPr>
            <w:tcW w:w="2592" w:type="dxa"/>
            <w:shd w:val="clear" w:color="auto" w:fill="92CDDC" w:themeFill="accent5" w:themeFillTint="99"/>
            <w:vAlign w:val="center"/>
          </w:tcPr>
          <w:p w:rsidR="00497F82" w:rsidRPr="0088374D" w:rsidRDefault="00497F82" w:rsidP="00497F82">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105"/>
              </w:rPr>
              <w:t>2.2.1</w:t>
            </w:r>
            <w:r w:rsidRPr="008977CF">
              <w:rPr>
                <w:sz w:val="18"/>
                <w:szCs w:val="18"/>
              </w:rPr>
              <w:t xml:space="preserve"> Meslek dersleri yıl sonu puan ortalaması</w:t>
            </w:r>
          </w:p>
        </w:tc>
        <w:tc>
          <w:tcPr>
            <w:tcW w:w="991"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97"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85</w:t>
            </w:r>
          </w:p>
        </w:tc>
        <w:tc>
          <w:tcPr>
            <w:tcW w:w="720"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85</w:t>
            </w:r>
          </w:p>
        </w:tc>
        <w:tc>
          <w:tcPr>
            <w:tcW w:w="718"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85</w:t>
            </w:r>
          </w:p>
        </w:tc>
        <w:tc>
          <w:tcPr>
            <w:tcW w:w="720"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85</w:t>
            </w:r>
          </w:p>
        </w:tc>
        <w:tc>
          <w:tcPr>
            <w:tcW w:w="720"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864"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rPr>
              <w:t>ALTI AYDA BİR</w:t>
            </w:r>
          </w:p>
        </w:tc>
        <w:tc>
          <w:tcPr>
            <w:tcW w:w="926"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rPr>
              <w:t>ALTI AYDA BİR</w:t>
            </w:r>
          </w:p>
        </w:tc>
      </w:tr>
      <w:tr w:rsidR="00497F82" w:rsidRPr="0088374D" w:rsidTr="00497F82">
        <w:trPr>
          <w:trHeight w:val="737"/>
          <w:jc w:val="center"/>
        </w:trPr>
        <w:tc>
          <w:tcPr>
            <w:tcW w:w="2592" w:type="dxa"/>
            <w:shd w:val="clear" w:color="auto" w:fill="92CDDC" w:themeFill="accent5" w:themeFillTint="99"/>
            <w:vAlign w:val="center"/>
          </w:tcPr>
          <w:p w:rsidR="00497F82" w:rsidRPr="0088374D" w:rsidRDefault="00497F82" w:rsidP="00497F82">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105"/>
              </w:rPr>
              <w:t>2.2.2</w:t>
            </w:r>
            <w:r w:rsidRPr="008977CF">
              <w:rPr>
                <w:sz w:val="18"/>
                <w:szCs w:val="18"/>
              </w:rPr>
              <w:t xml:space="preserve"> Beceri eğitimi yıl sonu puan ortalaması</w:t>
            </w:r>
          </w:p>
        </w:tc>
        <w:tc>
          <w:tcPr>
            <w:tcW w:w="991"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797"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rPr>
              <w:t>ALTI AYDA BİR</w:t>
            </w:r>
          </w:p>
        </w:tc>
        <w:tc>
          <w:tcPr>
            <w:tcW w:w="926"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rPr>
              <w:t>ALTI AYDA BİR</w:t>
            </w:r>
          </w:p>
        </w:tc>
      </w:tr>
      <w:tr w:rsidR="00497F82" w:rsidRPr="0088374D" w:rsidTr="00497F82">
        <w:trPr>
          <w:trHeight w:val="737"/>
          <w:jc w:val="center"/>
        </w:trPr>
        <w:tc>
          <w:tcPr>
            <w:tcW w:w="2592" w:type="dxa"/>
            <w:shd w:val="clear" w:color="auto" w:fill="92CDDC" w:themeFill="accent5" w:themeFillTint="99"/>
            <w:vAlign w:val="center"/>
          </w:tcPr>
          <w:p w:rsidR="00497F82" w:rsidRPr="0088374D" w:rsidRDefault="00497F82" w:rsidP="00497F82">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105"/>
              </w:rPr>
              <w:t>2.2.3</w:t>
            </w:r>
            <w:r w:rsidRPr="008977CF">
              <w:rPr>
                <w:sz w:val="18"/>
                <w:szCs w:val="18"/>
              </w:rPr>
              <w:t>. Beceri eğitimi alan öğrencilerden işletmenin öğrenci becerileri ile ilgili memnuniyet oranı</w:t>
            </w:r>
          </w:p>
        </w:tc>
        <w:tc>
          <w:tcPr>
            <w:tcW w:w="991"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797"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rPr>
              <w:t>ALTI AYDA BİR</w:t>
            </w:r>
          </w:p>
        </w:tc>
        <w:tc>
          <w:tcPr>
            <w:tcW w:w="926"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rPr>
              <w:t>ALTI AYDA BİR</w:t>
            </w:r>
          </w:p>
        </w:tc>
      </w:tr>
      <w:tr w:rsidR="00497F82" w:rsidRPr="0088374D" w:rsidTr="00497F82">
        <w:trPr>
          <w:trHeight w:val="737"/>
          <w:jc w:val="center"/>
        </w:trPr>
        <w:tc>
          <w:tcPr>
            <w:tcW w:w="2592" w:type="dxa"/>
            <w:shd w:val="clear" w:color="auto" w:fill="92CDDC" w:themeFill="accent5" w:themeFillTint="99"/>
            <w:vAlign w:val="center"/>
          </w:tcPr>
          <w:p w:rsidR="00497F82" w:rsidRPr="0088374D" w:rsidRDefault="00497F82" w:rsidP="00497F82">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105"/>
              </w:rPr>
              <w:t>2.2.4</w:t>
            </w:r>
            <w:r w:rsidRPr="008977CF">
              <w:rPr>
                <w:sz w:val="18"/>
                <w:szCs w:val="18"/>
              </w:rPr>
              <w:t xml:space="preserve"> Beceri eğitimi alan öğrencilerden işletmenin mesleki etik ile ilgili memnuniyet oranı</w:t>
            </w:r>
          </w:p>
        </w:tc>
        <w:tc>
          <w:tcPr>
            <w:tcW w:w="991"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97"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rPr>
              <w:t>ALTI AYDA BİR</w:t>
            </w:r>
          </w:p>
        </w:tc>
        <w:tc>
          <w:tcPr>
            <w:tcW w:w="926"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rPr>
              <w:t>ALTI AYDA BİR</w:t>
            </w:r>
          </w:p>
        </w:tc>
      </w:tr>
      <w:tr w:rsidR="00497F82" w:rsidRPr="0088374D" w:rsidTr="00497F82">
        <w:trPr>
          <w:trHeight w:val="737"/>
          <w:jc w:val="center"/>
        </w:trPr>
        <w:tc>
          <w:tcPr>
            <w:tcW w:w="2592" w:type="dxa"/>
            <w:shd w:val="clear" w:color="auto" w:fill="92CDDC" w:themeFill="accent5" w:themeFillTint="99"/>
            <w:vAlign w:val="center"/>
          </w:tcPr>
          <w:p w:rsidR="00497F82" w:rsidRPr="0088374D" w:rsidRDefault="00497F82" w:rsidP="00497F82">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Pr>
                <w:rFonts w:ascii="Times New Roman" w:hAnsi="Times New Roman" w:cs="Times New Roman"/>
                <w:b/>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497F82" w:rsidRPr="0088374D" w:rsidRDefault="00497F82" w:rsidP="00497F82">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 ve koordinatör öğretmenler.</w:t>
            </w:r>
          </w:p>
        </w:tc>
      </w:tr>
      <w:tr w:rsidR="00497F82" w:rsidRPr="0088374D" w:rsidTr="00497F82">
        <w:trPr>
          <w:trHeight w:val="737"/>
          <w:jc w:val="center"/>
        </w:trPr>
        <w:tc>
          <w:tcPr>
            <w:tcW w:w="2592" w:type="dxa"/>
            <w:shd w:val="clear" w:color="auto" w:fill="92CDDC" w:themeFill="accent5" w:themeFillTint="99"/>
            <w:vAlign w:val="center"/>
          </w:tcPr>
          <w:p w:rsidR="00497F82" w:rsidRPr="0088374D" w:rsidRDefault="00497F82" w:rsidP="00497F82">
            <w:pPr>
              <w:pStyle w:val="TableParagraph"/>
              <w:spacing w:before="1"/>
              <w:ind w:left="107"/>
              <w:rPr>
                <w:rFonts w:ascii="Times New Roman" w:hAnsi="Times New Roman" w:cs="Times New Roman"/>
                <w:b/>
              </w:rPr>
            </w:pPr>
            <w:r w:rsidRPr="0088374D">
              <w:rPr>
                <w:rFonts w:ascii="Times New Roman" w:hAnsi="Times New Roman" w:cs="Times New Roman"/>
                <w:b/>
              </w:rPr>
              <w:t>İşbirliği</w:t>
            </w:r>
            <w:r>
              <w:rPr>
                <w:rFonts w:ascii="Times New Roman" w:hAnsi="Times New Roman" w:cs="Times New Roman"/>
                <w:b/>
              </w:rPr>
              <w:t xml:space="preserve"> </w:t>
            </w:r>
            <w:r w:rsidRPr="0088374D">
              <w:rPr>
                <w:rFonts w:ascii="Times New Roman" w:hAnsi="Times New Roman" w:cs="Times New Roman"/>
                <w:b/>
              </w:rPr>
              <w:t>Yapılacak</w:t>
            </w:r>
            <w:r>
              <w:rPr>
                <w:rFonts w:ascii="Times New Roman" w:hAnsi="Times New Roman" w:cs="Times New Roman"/>
                <w:b/>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497F82" w:rsidRPr="0088374D" w:rsidRDefault="00497F82" w:rsidP="00497F82">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Kamu kurum ve kuruluşları ile özel sektör temsilcileri.</w:t>
            </w:r>
          </w:p>
        </w:tc>
      </w:tr>
      <w:tr w:rsidR="00497F82" w:rsidRPr="00F11133" w:rsidTr="00497F82">
        <w:trPr>
          <w:trHeight w:val="737"/>
          <w:jc w:val="center"/>
        </w:trPr>
        <w:tc>
          <w:tcPr>
            <w:tcW w:w="2592" w:type="dxa"/>
            <w:shd w:val="clear" w:color="auto" w:fill="92CDDC" w:themeFill="accent5" w:themeFillTint="99"/>
            <w:vAlign w:val="center"/>
          </w:tcPr>
          <w:p w:rsidR="00497F82" w:rsidRPr="00F11133" w:rsidRDefault="00497F82" w:rsidP="00497F82">
            <w:pPr>
              <w:pStyle w:val="TableParagraph"/>
              <w:spacing w:before="1"/>
              <w:ind w:left="107"/>
              <w:rPr>
                <w:rFonts w:ascii="Times New Roman" w:hAnsi="Times New Roman" w:cs="Times New Roman"/>
                <w:b/>
              </w:rPr>
            </w:pPr>
            <w:r w:rsidRPr="00F11133">
              <w:rPr>
                <w:rFonts w:ascii="Times New Roman" w:hAnsi="Times New Roman" w:cs="Times New Roman"/>
                <w:b/>
                <w:spacing w:val="-2"/>
              </w:rPr>
              <w:t>Riskler</w:t>
            </w:r>
          </w:p>
        </w:tc>
        <w:tc>
          <w:tcPr>
            <w:tcW w:w="7591" w:type="dxa"/>
            <w:gridSpan w:val="9"/>
            <w:shd w:val="clear" w:color="auto" w:fill="92CDDC" w:themeFill="accent5" w:themeFillTint="99"/>
            <w:vAlign w:val="center"/>
          </w:tcPr>
          <w:p w:rsidR="00497F82" w:rsidRPr="00F11133" w:rsidRDefault="00497F82" w:rsidP="00497F82">
            <w:pPr>
              <w:pStyle w:val="TableParagraph"/>
              <w:spacing w:before="2"/>
              <w:ind w:left="107"/>
              <w:rPr>
                <w:rFonts w:ascii="Times New Roman" w:hAnsi="Times New Roman" w:cs="Times New Roman"/>
                <w:sz w:val="20"/>
                <w:szCs w:val="20"/>
              </w:rPr>
            </w:pPr>
            <w:r w:rsidRPr="00F11133">
              <w:rPr>
                <w:rFonts w:ascii="Times New Roman" w:hAnsi="Times New Roman" w:cs="Times New Roman"/>
              </w:rPr>
              <w:t>Herhangi bir risk bulunmamaktadır.</w:t>
            </w:r>
          </w:p>
        </w:tc>
      </w:tr>
      <w:tr w:rsidR="00497F82" w:rsidRPr="00F11133" w:rsidTr="00497F82">
        <w:trPr>
          <w:trHeight w:val="737"/>
          <w:jc w:val="center"/>
        </w:trPr>
        <w:tc>
          <w:tcPr>
            <w:tcW w:w="2592" w:type="dxa"/>
            <w:shd w:val="clear" w:color="auto" w:fill="92CDDC" w:themeFill="accent5" w:themeFillTint="99"/>
            <w:vAlign w:val="center"/>
          </w:tcPr>
          <w:p w:rsidR="00497F82" w:rsidRPr="00F11133" w:rsidRDefault="00497F82" w:rsidP="00497F82">
            <w:pPr>
              <w:pStyle w:val="TableParagraph"/>
              <w:ind w:left="107"/>
              <w:rPr>
                <w:rFonts w:ascii="Times New Roman" w:hAnsi="Times New Roman" w:cs="Times New Roman"/>
                <w:b/>
              </w:rPr>
            </w:pPr>
            <w:r w:rsidRPr="00F11133">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497F82" w:rsidRPr="00F11133" w:rsidRDefault="00497F82" w:rsidP="00497F82">
            <w:pPr>
              <w:pStyle w:val="TabloGvde"/>
              <w:ind w:right="-32"/>
              <w:rPr>
                <w:sz w:val="18"/>
                <w:szCs w:val="18"/>
              </w:rPr>
            </w:pPr>
            <w:r w:rsidRPr="00F11133">
              <w:rPr>
                <w:sz w:val="18"/>
                <w:szCs w:val="18"/>
              </w:rPr>
              <w:t>S1. Meslek derslerinde proje tabanlı yöntem kullanılarak öğrencilerin analiz, sentez ve değerlendirme becerilerinin geliştirilmesi sağlanacaktır.</w:t>
            </w:r>
          </w:p>
          <w:p w:rsidR="00497F82" w:rsidRPr="00F11133" w:rsidRDefault="00497F82" w:rsidP="00497F82">
            <w:pPr>
              <w:pStyle w:val="TabloGvde"/>
              <w:ind w:right="110"/>
              <w:rPr>
                <w:sz w:val="18"/>
                <w:szCs w:val="18"/>
              </w:rPr>
            </w:pPr>
            <w:r w:rsidRPr="00F11133">
              <w:rPr>
                <w:sz w:val="18"/>
                <w:szCs w:val="18"/>
              </w:rPr>
              <w:t>S2. Bakanlık tarafından hazırlanan eğitim-iş ahlakı ve öğrenci yeterlilikleri anketlerinin işletmeler ve öğrenciler tarafından doldurması sağlanacaktır. Anket sonuçları değerlendirilerek sonuçlara uygun stratejiler belirlenecektir.</w:t>
            </w:r>
          </w:p>
          <w:p w:rsidR="00497F82" w:rsidRPr="00F11133" w:rsidRDefault="00497F82" w:rsidP="00497F82">
            <w:pPr>
              <w:pStyle w:val="TabloGvde"/>
              <w:ind w:right="110"/>
              <w:rPr>
                <w:sz w:val="18"/>
                <w:szCs w:val="18"/>
              </w:rPr>
            </w:pPr>
            <w:r w:rsidRPr="00F11133">
              <w:rPr>
                <w:sz w:val="18"/>
                <w:szCs w:val="18"/>
              </w:rPr>
              <w:t>S3. Öğrencilerin atölye ve laboratuvar derslerinde fiziki mekân sorumluluğu alması sağlanarak öğrencilerde sorumluluk bilinci geliştirilecektir.</w:t>
            </w:r>
          </w:p>
          <w:p w:rsidR="00497F82" w:rsidRPr="00F11133" w:rsidRDefault="00497F82" w:rsidP="00497F82">
            <w:pPr>
              <w:pStyle w:val="TabloGvde"/>
              <w:ind w:right="535"/>
              <w:rPr>
                <w:sz w:val="18"/>
                <w:szCs w:val="18"/>
              </w:rPr>
            </w:pPr>
            <w:r w:rsidRPr="00F11133">
              <w:rPr>
                <w:sz w:val="18"/>
                <w:szCs w:val="18"/>
              </w:rPr>
              <w:t xml:space="preserve">S4. Mesleki ve teknik eğitimle ilgili yerel, ulusal ve uluslararası boyutta düzenlenen etkinliklere katılım sağlanacaktır. </w:t>
            </w:r>
          </w:p>
          <w:p w:rsidR="00497F82" w:rsidRPr="00F11133" w:rsidRDefault="00497F82" w:rsidP="00497F82">
            <w:pPr>
              <w:pStyle w:val="TabloGvde"/>
              <w:ind w:right="252"/>
              <w:rPr>
                <w:sz w:val="18"/>
                <w:szCs w:val="18"/>
              </w:rPr>
            </w:pPr>
            <w:r w:rsidRPr="00F11133">
              <w:rPr>
                <w:sz w:val="18"/>
                <w:szCs w:val="18"/>
              </w:rPr>
              <w:t>S5. Öğrencilerin alanlarında becerilerini geliştirmelerini, mesleki yeterliklerinin farkına varmalarını sağlamak amacıyla fikri mülkiyet alanında çalışmalar geliştirilecektir.</w:t>
            </w:r>
          </w:p>
          <w:p w:rsidR="00497F82" w:rsidRPr="00F11133" w:rsidRDefault="00497F82" w:rsidP="00F46A0C">
            <w:pPr>
              <w:pStyle w:val="TabloGvde"/>
              <w:ind w:right="110"/>
              <w:rPr>
                <w:rFonts w:ascii="Times New Roman" w:hAnsi="Times New Roman"/>
                <w:szCs w:val="20"/>
              </w:rPr>
            </w:pPr>
            <w:r w:rsidRPr="00F11133">
              <w:rPr>
                <w:sz w:val="18"/>
                <w:szCs w:val="18"/>
              </w:rPr>
              <w:t>S6. Çevre okullarda eğitim gören öğrencilerde iklim değişikliği ve yeşil dönüşüm konularında farkındalık oluşturulmasına yönelik faaliyetler gerçekleştirilecektir.</w:t>
            </w:r>
          </w:p>
        </w:tc>
      </w:tr>
      <w:tr w:rsidR="00497F82" w:rsidRPr="00F11133" w:rsidTr="00497F82">
        <w:trPr>
          <w:trHeight w:val="737"/>
          <w:jc w:val="center"/>
        </w:trPr>
        <w:tc>
          <w:tcPr>
            <w:tcW w:w="2592" w:type="dxa"/>
            <w:shd w:val="clear" w:color="auto" w:fill="92CDDC" w:themeFill="accent5" w:themeFillTint="99"/>
            <w:vAlign w:val="center"/>
          </w:tcPr>
          <w:p w:rsidR="00497F82" w:rsidRPr="00F11133" w:rsidRDefault="00497F82" w:rsidP="00497F82">
            <w:pPr>
              <w:pStyle w:val="TableParagraph"/>
              <w:ind w:left="107"/>
              <w:rPr>
                <w:rFonts w:ascii="Times New Roman" w:hAnsi="Times New Roman" w:cs="Times New Roman"/>
                <w:b/>
              </w:rPr>
            </w:pPr>
            <w:r w:rsidRPr="00F11133">
              <w:rPr>
                <w:rFonts w:ascii="Times New Roman" w:hAnsi="Times New Roman" w:cs="Times New Roman"/>
                <w:b/>
              </w:rPr>
              <w:t xml:space="preserve">Maliyet </w:t>
            </w:r>
            <w:r w:rsidRPr="00F11133">
              <w:rPr>
                <w:rFonts w:ascii="Times New Roman" w:hAnsi="Times New Roman" w:cs="Times New Roman"/>
                <w:b/>
                <w:spacing w:val="-2"/>
              </w:rPr>
              <w:t>Tahmini</w:t>
            </w:r>
          </w:p>
        </w:tc>
        <w:tc>
          <w:tcPr>
            <w:tcW w:w="7591" w:type="dxa"/>
            <w:gridSpan w:val="9"/>
            <w:shd w:val="clear" w:color="auto" w:fill="DAEEF3" w:themeFill="accent5" w:themeFillTint="33"/>
            <w:vAlign w:val="center"/>
          </w:tcPr>
          <w:p w:rsidR="00497F82" w:rsidRPr="00F11133" w:rsidRDefault="00497F82" w:rsidP="00497F82">
            <w:pPr>
              <w:pStyle w:val="TableParagraph"/>
              <w:spacing w:before="1"/>
              <w:ind w:left="107"/>
              <w:rPr>
                <w:rFonts w:ascii="Times New Roman" w:hAnsi="Times New Roman" w:cs="Times New Roman"/>
                <w:sz w:val="20"/>
                <w:szCs w:val="20"/>
              </w:rPr>
            </w:pPr>
            <w:r w:rsidRPr="00F11133">
              <w:rPr>
                <w:rFonts w:ascii="Times New Roman" w:hAnsi="Times New Roman" w:cs="Times New Roman"/>
                <w:sz w:val="20"/>
                <w:szCs w:val="20"/>
              </w:rPr>
              <w:t>X</w:t>
            </w:r>
          </w:p>
        </w:tc>
      </w:tr>
      <w:tr w:rsidR="00497F82" w:rsidRPr="00F11133" w:rsidTr="00497F82">
        <w:trPr>
          <w:trHeight w:val="737"/>
          <w:jc w:val="center"/>
        </w:trPr>
        <w:tc>
          <w:tcPr>
            <w:tcW w:w="2592" w:type="dxa"/>
            <w:shd w:val="clear" w:color="auto" w:fill="92CDDC" w:themeFill="accent5" w:themeFillTint="99"/>
            <w:vAlign w:val="center"/>
          </w:tcPr>
          <w:p w:rsidR="00497F82" w:rsidRPr="00F11133" w:rsidRDefault="00497F82" w:rsidP="00497F82">
            <w:pPr>
              <w:pStyle w:val="TableParagraph"/>
              <w:ind w:left="107"/>
              <w:rPr>
                <w:rFonts w:ascii="Times New Roman" w:hAnsi="Times New Roman" w:cs="Times New Roman"/>
                <w:b/>
              </w:rPr>
            </w:pPr>
            <w:r w:rsidRPr="00F11133">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497F82" w:rsidRPr="00F11133" w:rsidRDefault="00497F82" w:rsidP="00497F82">
            <w:pPr>
              <w:pStyle w:val="TableParagraph"/>
              <w:spacing w:line="350" w:lineRule="atLeast"/>
              <w:ind w:left="107"/>
              <w:rPr>
                <w:rFonts w:ascii="Times New Roman" w:hAnsi="Times New Roman" w:cs="Times New Roman"/>
                <w:sz w:val="20"/>
                <w:szCs w:val="20"/>
              </w:rPr>
            </w:pPr>
            <w:r w:rsidRPr="00F11133">
              <w:rPr>
                <w:rFonts w:ascii="Times New Roman" w:hAnsi="Times New Roman" w:cs="Times New Roman"/>
                <w:sz w:val="20"/>
                <w:szCs w:val="20"/>
              </w:rPr>
              <w:t>X</w:t>
            </w:r>
          </w:p>
        </w:tc>
      </w:tr>
      <w:tr w:rsidR="00497F82" w:rsidRPr="00F11133" w:rsidTr="00497F82">
        <w:trPr>
          <w:trHeight w:val="737"/>
          <w:jc w:val="center"/>
        </w:trPr>
        <w:tc>
          <w:tcPr>
            <w:tcW w:w="2592" w:type="dxa"/>
            <w:shd w:val="clear" w:color="auto" w:fill="92CDDC" w:themeFill="accent5" w:themeFillTint="99"/>
            <w:vAlign w:val="center"/>
          </w:tcPr>
          <w:p w:rsidR="00497F82" w:rsidRPr="00F11133" w:rsidRDefault="00497F82" w:rsidP="00497F82">
            <w:pPr>
              <w:pStyle w:val="TableParagraph"/>
              <w:spacing w:before="1"/>
              <w:ind w:left="107"/>
              <w:rPr>
                <w:rFonts w:ascii="Times New Roman" w:hAnsi="Times New Roman" w:cs="Times New Roman"/>
                <w:b/>
              </w:rPr>
            </w:pPr>
            <w:r w:rsidRPr="00F11133">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497F82" w:rsidRPr="00F11133" w:rsidRDefault="00F46A0C" w:rsidP="00497F82">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X</w:t>
            </w:r>
          </w:p>
        </w:tc>
      </w:tr>
    </w:tbl>
    <w:p w:rsidR="00497F82" w:rsidRDefault="00497F82" w:rsidP="00E12CD3">
      <w:pPr>
        <w:spacing w:line="276" w:lineRule="auto"/>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497F82" w:rsidRPr="00F11133" w:rsidTr="00497F82">
        <w:trPr>
          <w:trHeight w:val="558"/>
          <w:jc w:val="center"/>
        </w:trPr>
        <w:tc>
          <w:tcPr>
            <w:tcW w:w="2592" w:type="dxa"/>
            <w:shd w:val="clear" w:color="auto" w:fill="92CDDC" w:themeFill="accent5" w:themeFillTint="99"/>
            <w:vAlign w:val="center"/>
          </w:tcPr>
          <w:p w:rsidR="00497F82" w:rsidRPr="00F11133" w:rsidRDefault="00497F82" w:rsidP="00497F82">
            <w:pPr>
              <w:pStyle w:val="TableParagraph"/>
              <w:spacing w:before="2"/>
              <w:ind w:left="107"/>
              <w:jc w:val="center"/>
              <w:rPr>
                <w:rFonts w:ascii="Times New Roman" w:hAnsi="Times New Roman" w:cs="Times New Roman"/>
                <w:b/>
                <w:spacing w:val="4"/>
                <w:sz w:val="24"/>
                <w:szCs w:val="24"/>
              </w:rPr>
            </w:pPr>
            <w:r w:rsidRPr="00F11133">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497F82" w:rsidRPr="00F11133" w:rsidRDefault="00497F82" w:rsidP="00497F82">
            <w:pPr>
              <w:pStyle w:val="TableParagraph"/>
              <w:ind w:left="108" w:right="232"/>
              <w:jc w:val="center"/>
              <w:rPr>
                <w:rFonts w:ascii="Times New Roman" w:hAnsi="Times New Roman" w:cs="Times New Roman"/>
                <w:b/>
                <w:spacing w:val="-2"/>
                <w:w w:val="105"/>
                <w:sz w:val="24"/>
                <w:szCs w:val="24"/>
              </w:rPr>
            </w:pPr>
            <w:r w:rsidRPr="00F11133">
              <w:rPr>
                <w:rFonts w:ascii="Times New Roman" w:hAnsi="Times New Roman" w:cs="Times New Roman"/>
                <w:b/>
                <w:spacing w:val="-2"/>
                <w:w w:val="105"/>
                <w:sz w:val="24"/>
                <w:szCs w:val="24"/>
              </w:rPr>
              <w:t>KURUMSAL KAPASİTE</w:t>
            </w:r>
          </w:p>
        </w:tc>
      </w:tr>
      <w:tr w:rsidR="00497F82" w:rsidRPr="00F11133" w:rsidTr="00497F82">
        <w:trPr>
          <w:trHeight w:val="737"/>
          <w:jc w:val="center"/>
        </w:trPr>
        <w:tc>
          <w:tcPr>
            <w:tcW w:w="2592" w:type="dxa"/>
            <w:shd w:val="clear" w:color="auto" w:fill="92CDDC" w:themeFill="accent5" w:themeFillTint="99"/>
            <w:vAlign w:val="center"/>
          </w:tcPr>
          <w:p w:rsidR="00497F82" w:rsidRPr="00F11133" w:rsidRDefault="00497F82" w:rsidP="00497F82">
            <w:pPr>
              <w:pStyle w:val="TableParagraph"/>
              <w:spacing w:before="2"/>
              <w:ind w:left="107"/>
              <w:rPr>
                <w:rFonts w:ascii="Times New Roman" w:hAnsi="Times New Roman" w:cs="Times New Roman"/>
                <w:b/>
                <w:spacing w:val="4"/>
                <w:szCs w:val="24"/>
              </w:rPr>
            </w:pPr>
            <w:r w:rsidRPr="00F11133">
              <w:rPr>
                <w:rFonts w:ascii="Times New Roman" w:hAnsi="Times New Roman" w:cs="Times New Roman"/>
                <w:b/>
                <w:szCs w:val="24"/>
              </w:rPr>
              <w:t>Amaç</w:t>
            </w:r>
            <w:r w:rsidRPr="00F11133">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rsidR="00497F82" w:rsidRPr="00F11133" w:rsidRDefault="00497F82" w:rsidP="00497F82">
            <w:pPr>
              <w:pStyle w:val="TableParagraph"/>
              <w:ind w:left="108" w:right="232"/>
              <w:jc w:val="center"/>
              <w:rPr>
                <w:rFonts w:ascii="Times New Roman" w:hAnsi="Times New Roman" w:cs="Times New Roman"/>
                <w:b/>
                <w:spacing w:val="-2"/>
                <w:w w:val="105"/>
                <w:sz w:val="20"/>
                <w:szCs w:val="20"/>
              </w:rPr>
            </w:pPr>
            <w:r w:rsidRPr="00F11133">
              <w:rPr>
                <w:sz w:val="18"/>
                <w:szCs w:val="18"/>
              </w:rPr>
              <w:t>Okulun amaçlarına ulaşmasını sağlayacak kurumsal imkân ve yetkinlikler verimli ve sürdürülebilir bir şekilde geliştirilecektir.</w:t>
            </w:r>
          </w:p>
        </w:tc>
      </w:tr>
      <w:tr w:rsidR="00497F82" w:rsidRPr="00F11133" w:rsidTr="00497F82">
        <w:trPr>
          <w:trHeight w:val="737"/>
          <w:jc w:val="center"/>
        </w:trPr>
        <w:tc>
          <w:tcPr>
            <w:tcW w:w="2592" w:type="dxa"/>
            <w:shd w:val="clear" w:color="auto" w:fill="92CDDC" w:themeFill="accent5" w:themeFillTint="99"/>
            <w:vAlign w:val="center"/>
          </w:tcPr>
          <w:p w:rsidR="00497F82" w:rsidRPr="00F11133" w:rsidRDefault="00497F82" w:rsidP="00497F82">
            <w:pPr>
              <w:pStyle w:val="TableParagraph"/>
              <w:spacing w:before="2"/>
              <w:ind w:left="107"/>
              <w:rPr>
                <w:rFonts w:ascii="Times New Roman" w:hAnsi="Times New Roman" w:cs="Times New Roman"/>
                <w:b/>
                <w:spacing w:val="4"/>
                <w:szCs w:val="24"/>
              </w:rPr>
            </w:pPr>
            <w:r w:rsidRPr="00F11133">
              <w:rPr>
                <w:rFonts w:ascii="Times New Roman" w:hAnsi="Times New Roman" w:cs="Times New Roman"/>
                <w:b/>
                <w:w w:val="105"/>
                <w:szCs w:val="24"/>
              </w:rPr>
              <w:t>Hedef</w:t>
            </w:r>
            <w:r w:rsidRPr="00F11133">
              <w:rPr>
                <w:rFonts w:ascii="Times New Roman" w:hAnsi="Times New Roman" w:cs="Times New Roman"/>
                <w:b/>
                <w:spacing w:val="-5"/>
                <w:w w:val="110"/>
                <w:szCs w:val="24"/>
              </w:rPr>
              <w:t>3.1</w:t>
            </w:r>
          </w:p>
        </w:tc>
        <w:tc>
          <w:tcPr>
            <w:tcW w:w="7591" w:type="dxa"/>
            <w:gridSpan w:val="9"/>
            <w:shd w:val="clear" w:color="auto" w:fill="92CDDC" w:themeFill="accent5" w:themeFillTint="99"/>
            <w:vAlign w:val="center"/>
          </w:tcPr>
          <w:p w:rsidR="00497F82" w:rsidRPr="00F11133" w:rsidRDefault="00497F82" w:rsidP="00497F82">
            <w:pPr>
              <w:pStyle w:val="TableParagraph"/>
              <w:ind w:left="108" w:right="232"/>
              <w:jc w:val="center"/>
              <w:rPr>
                <w:rFonts w:ascii="Times New Roman" w:hAnsi="Times New Roman" w:cs="Times New Roman"/>
                <w:b/>
                <w:spacing w:val="-2"/>
                <w:w w:val="105"/>
                <w:sz w:val="20"/>
                <w:szCs w:val="20"/>
              </w:rPr>
            </w:pPr>
            <w:r w:rsidRPr="00F11133">
              <w:rPr>
                <w:sz w:val="18"/>
                <w:szCs w:val="18"/>
              </w:rPr>
              <w:t>Okulun fiziki mekânlarının okulun ihtiyaç ve hedefleri doğrultusunda iyileştirilmesi sağlanacaktır.</w:t>
            </w:r>
          </w:p>
        </w:tc>
      </w:tr>
      <w:tr w:rsidR="00497F82" w:rsidRPr="00F11133" w:rsidTr="00497F82">
        <w:trPr>
          <w:trHeight w:val="737"/>
          <w:jc w:val="center"/>
        </w:trPr>
        <w:tc>
          <w:tcPr>
            <w:tcW w:w="2592" w:type="dxa"/>
            <w:shd w:val="clear" w:color="auto" w:fill="92CDDC" w:themeFill="accent5" w:themeFillTint="99"/>
            <w:vAlign w:val="center"/>
          </w:tcPr>
          <w:p w:rsidR="00497F82" w:rsidRPr="00F11133" w:rsidRDefault="00497F82" w:rsidP="00497F82">
            <w:pPr>
              <w:pStyle w:val="TableParagraph"/>
              <w:spacing w:before="2"/>
              <w:ind w:left="107"/>
              <w:rPr>
                <w:rFonts w:ascii="Times New Roman" w:hAnsi="Times New Roman" w:cs="Times New Roman"/>
                <w:b/>
              </w:rPr>
            </w:pPr>
            <w:r w:rsidRPr="00F11133">
              <w:rPr>
                <w:rFonts w:ascii="Times New Roman" w:hAnsi="Times New Roman" w:cs="Times New Roman"/>
                <w:b/>
                <w:spacing w:val="4"/>
              </w:rPr>
              <w:t xml:space="preserve">Performans </w:t>
            </w:r>
            <w:r w:rsidRPr="00F11133">
              <w:rPr>
                <w:rFonts w:ascii="Times New Roman" w:hAnsi="Times New Roman" w:cs="Times New Roman"/>
                <w:b/>
                <w:spacing w:val="-2"/>
              </w:rPr>
              <w:t>Göstergeleri</w:t>
            </w:r>
          </w:p>
        </w:tc>
        <w:tc>
          <w:tcPr>
            <w:tcW w:w="991" w:type="dxa"/>
            <w:shd w:val="clear" w:color="auto" w:fill="92CDDC" w:themeFill="accent5" w:themeFillTint="99"/>
            <w:vAlign w:val="center"/>
          </w:tcPr>
          <w:p w:rsidR="00497F82" w:rsidRPr="00F11133" w:rsidRDefault="00497F82" w:rsidP="00497F82">
            <w:pPr>
              <w:pStyle w:val="TableParagraph"/>
              <w:ind w:left="107" w:right="225"/>
              <w:jc w:val="center"/>
              <w:rPr>
                <w:rFonts w:ascii="Times New Roman" w:hAnsi="Times New Roman" w:cs="Times New Roman"/>
                <w:b/>
                <w:sz w:val="20"/>
                <w:szCs w:val="20"/>
              </w:rPr>
            </w:pPr>
            <w:r w:rsidRPr="00F11133">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497F82" w:rsidRPr="00F11133" w:rsidRDefault="00497F82" w:rsidP="00497F82">
            <w:pPr>
              <w:pStyle w:val="TableParagraph"/>
              <w:ind w:left="108" w:right="139"/>
              <w:jc w:val="center"/>
              <w:rPr>
                <w:rFonts w:ascii="Times New Roman" w:hAnsi="Times New Roman" w:cs="Times New Roman"/>
                <w:b/>
                <w:sz w:val="20"/>
                <w:szCs w:val="20"/>
              </w:rPr>
            </w:pPr>
            <w:r w:rsidRPr="00F11133">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497F82" w:rsidRPr="00F11133" w:rsidRDefault="00497F82" w:rsidP="00497F82">
            <w:pPr>
              <w:pStyle w:val="TableParagraph"/>
              <w:ind w:left="108"/>
              <w:jc w:val="center"/>
              <w:rPr>
                <w:rFonts w:ascii="Times New Roman" w:hAnsi="Times New Roman" w:cs="Times New Roman"/>
                <w:b/>
                <w:sz w:val="20"/>
                <w:szCs w:val="20"/>
              </w:rPr>
            </w:pPr>
            <w:r w:rsidRPr="00F11133">
              <w:rPr>
                <w:rFonts w:ascii="Times New Roman" w:hAnsi="Times New Roman" w:cs="Times New Roman"/>
                <w:b/>
                <w:sz w:val="20"/>
                <w:szCs w:val="20"/>
              </w:rPr>
              <w:t>2024</w:t>
            </w:r>
          </w:p>
        </w:tc>
        <w:tc>
          <w:tcPr>
            <w:tcW w:w="720" w:type="dxa"/>
            <w:shd w:val="clear" w:color="auto" w:fill="92CDDC" w:themeFill="accent5" w:themeFillTint="99"/>
            <w:vAlign w:val="center"/>
          </w:tcPr>
          <w:p w:rsidR="00497F82" w:rsidRPr="00F11133" w:rsidRDefault="00497F82" w:rsidP="00497F82">
            <w:pPr>
              <w:pStyle w:val="TableParagraph"/>
              <w:ind w:left="105"/>
              <w:jc w:val="center"/>
              <w:rPr>
                <w:rFonts w:ascii="Times New Roman" w:hAnsi="Times New Roman" w:cs="Times New Roman"/>
                <w:b/>
                <w:sz w:val="20"/>
                <w:szCs w:val="20"/>
              </w:rPr>
            </w:pPr>
            <w:r w:rsidRPr="00F11133">
              <w:rPr>
                <w:rFonts w:ascii="Times New Roman" w:hAnsi="Times New Roman" w:cs="Times New Roman"/>
                <w:b/>
                <w:sz w:val="20"/>
                <w:szCs w:val="20"/>
              </w:rPr>
              <w:t>2025</w:t>
            </w:r>
          </w:p>
        </w:tc>
        <w:tc>
          <w:tcPr>
            <w:tcW w:w="718" w:type="dxa"/>
            <w:shd w:val="clear" w:color="auto" w:fill="92CDDC" w:themeFill="accent5" w:themeFillTint="99"/>
            <w:vAlign w:val="center"/>
          </w:tcPr>
          <w:p w:rsidR="00497F82" w:rsidRPr="00F11133" w:rsidRDefault="00497F82" w:rsidP="00497F82">
            <w:pPr>
              <w:pStyle w:val="TableParagraph"/>
              <w:ind w:left="105"/>
              <w:jc w:val="center"/>
              <w:rPr>
                <w:rFonts w:ascii="Times New Roman" w:hAnsi="Times New Roman" w:cs="Times New Roman"/>
                <w:b/>
                <w:sz w:val="20"/>
                <w:szCs w:val="20"/>
              </w:rPr>
            </w:pPr>
            <w:r w:rsidRPr="00F11133">
              <w:rPr>
                <w:rFonts w:ascii="Times New Roman" w:hAnsi="Times New Roman" w:cs="Times New Roman"/>
                <w:b/>
                <w:sz w:val="20"/>
                <w:szCs w:val="20"/>
              </w:rPr>
              <w:t>2026</w:t>
            </w:r>
          </w:p>
        </w:tc>
        <w:tc>
          <w:tcPr>
            <w:tcW w:w="720" w:type="dxa"/>
            <w:shd w:val="clear" w:color="auto" w:fill="92CDDC" w:themeFill="accent5" w:themeFillTint="99"/>
            <w:vAlign w:val="center"/>
          </w:tcPr>
          <w:p w:rsidR="00497F82" w:rsidRPr="00F11133" w:rsidRDefault="00497F82" w:rsidP="00497F82">
            <w:pPr>
              <w:pStyle w:val="TableParagraph"/>
              <w:ind w:left="107"/>
              <w:jc w:val="center"/>
              <w:rPr>
                <w:rFonts w:ascii="Times New Roman" w:hAnsi="Times New Roman" w:cs="Times New Roman"/>
                <w:b/>
                <w:sz w:val="20"/>
                <w:szCs w:val="20"/>
              </w:rPr>
            </w:pPr>
            <w:r w:rsidRPr="00F11133">
              <w:rPr>
                <w:rFonts w:ascii="Times New Roman" w:hAnsi="Times New Roman" w:cs="Times New Roman"/>
                <w:b/>
                <w:sz w:val="20"/>
                <w:szCs w:val="20"/>
              </w:rPr>
              <w:t>2027</w:t>
            </w:r>
          </w:p>
        </w:tc>
        <w:tc>
          <w:tcPr>
            <w:tcW w:w="720" w:type="dxa"/>
            <w:shd w:val="clear" w:color="auto" w:fill="92CDDC" w:themeFill="accent5" w:themeFillTint="99"/>
            <w:vAlign w:val="center"/>
          </w:tcPr>
          <w:p w:rsidR="00497F82" w:rsidRPr="00F11133" w:rsidRDefault="00497F82" w:rsidP="00497F82">
            <w:pPr>
              <w:pStyle w:val="TableParagraph"/>
              <w:ind w:left="107"/>
              <w:jc w:val="center"/>
              <w:rPr>
                <w:rFonts w:ascii="Times New Roman" w:hAnsi="Times New Roman" w:cs="Times New Roman"/>
                <w:b/>
                <w:sz w:val="20"/>
                <w:szCs w:val="20"/>
              </w:rPr>
            </w:pPr>
            <w:r w:rsidRPr="00F11133">
              <w:rPr>
                <w:rFonts w:ascii="Times New Roman" w:hAnsi="Times New Roman" w:cs="Times New Roman"/>
                <w:b/>
                <w:sz w:val="20"/>
                <w:szCs w:val="20"/>
              </w:rPr>
              <w:t>2028</w:t>
            </w:r>
          </w:p>
        </w:tc>
        <w:tc>
          <w:tcPr>
            <w:tcW w:w="864" w:type="dxa"/>
            <w:shd w:val="clear" w:color="auto" w:fill="92CDDC" w:themeFill="accent5" w:themeFillTint="99"/>
            <w:vAlign w:val="center"/>
          </w:tcPr>
          <w:p w:rsidR="00497F82" w:rsidRPr="00F11133" w:rsidRDefault="00497F82" w:rsidP="00497F82">
            <w:pPr>
              <w:pStyle w:val="TableParagraph"/>
              <w:ind w:left="108" w:right="127"/>
              <w:jc w:val="center"/>
              <w:rPr>
                <w:rFonts w:ascii="Times New Roman" w:hAnsi="Times New Roman" w:cs="Times New Roman"/>
                <w:b/>
                <w:sz w:val="20"/>
                <w:szCs w:val="20"/>
              </w:rPr>
            </w:pPr>
            <w:r w:rsidRPr="00F11133">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497F82" w:rsidRPr="00F11133" w:rsidRDefault="00497F82" w:rsidP="00497F82">
            <w:pPr>
              <w:pStyle w:val="TableParagraph"/>
              <w:ind w:left="108" w:right="232"/>
              <w:jc w:val="center"/>
              <w:rPr>
                <w:rFonts w:ascii="Times New Roman" w:hAnsi="Times New Roman" w:cs="Times New Roman"/>
                <w:b/>
                <w:sz w:val="20"/>
                <w:szCs w:val="20"/>
              </w:rPr>
            </w:pPr>
            <w:r w:rsidRPr="00F11133">
              <w:rPr>
                <w:rFonts w:ascii="Times New Roman" w:hAnsi="Times New Roman" w:cs="Times New Roman"/>
                <w:b/>
                <w:spacing w:val="-2"/>
                <w:w w:val="105"/>
                <w:sz w:val="20"/>
                <w:szCs w:val="20"/>
              </w:rPr>
              <w:t>Rapor Sıklığı</w:t>
            </w:r>
          </w:p>
        </w:tc>
      </w:tr>
      <w:tr w:rsidR="00497F82" w:rsidRPr="00F11133" w:rsidTr="00497F82">
        <w:trPr>
          <w:trHeight w:val="737"/>
          <w:jc w:val="center"/>
        </w:trPr>
        <w:tc>
          <w:tcPr>
            <w:tcW w:w="2592" w:type="dxa"/>
            <w:shd w:val="clear" w:color="auto" w:fill="92CDDC" w:themeFill="accent5" w:themeFillTint="99"/>
            <w:vAlign w:val="center"/>
          </w:tcPr>
          <w:p w:rsidR="00497F82" w:rsidRPr="00F11133" w:rsidRDefault="00497F82" w:rsidP="00497F82">
            <w:pPr>
              <w:pStyle w:val="TableParagraph"/>
              <w:spacing w:before="2"/>
              <w:ind w:left="107"/>
              <w:rPr>
                <w:rFonts w:ascii="Times New Roman" w:hAnsi="Times New Roman" w:cs="Times New Roman"/>
                <w:b/>
                <w:szCs w:val="24"/>
              </w:rPr>
            </w:pPr>
            <w:r w:rsidRPr="00F11133">
              <w:rPr>
                <w:rFonts w:ascii="Times New Roman" w:hAnsi="Times New Roman" w:cs="Times New Roman"/>
                <w:b/>
                <w:w w:val="90"/>
                <w:szCs w:val="24"/>
              </w:rPr>
              <w:t>PG</w:t>
            </w:r>
            <w:r w:rsidRPr="00F11133">
              <w:rPr>
                <w:rFonts w:ascii="Times New Roman" w:hAnsi="Times New Roman" w:cs="Times New Roman"/>
                <w:b/>
                <w:spacing w:val="-2"/>
                <w:w w:val="105"/>
                <w:szCs w:val="24"/>
              </w:rPr>
              <w:t>3.1.1</w:t>
            </w:r>
            <w:r w:rsidRPr="00F11133">
              <w:rPr>
                <w:sz w:val="18"/>
                <w:szCs w:val="18"/>
              </w:rPr>
              <w:t xml:space="preserve"> İyileştirilen fiziki mekân (derslik, spor salonu, kütüphane, pansiyon vb.) sayısı  </w:t>
            </w:r>
          </w:p>
        </w:tc>
        <w:tc>
          <w:tcPr>
            <w:tcW w:w="991"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10</w:t>
            </w:r>
          </w:p>
        </w:tc>
        <w:tc>
          <w:tcPr>
            <w:tcW w:w="1135"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5</w:t>
            </w:r>
          </w:p>
        </w:tc>
        <w:tc>
          <w:tcPr>
            <w:tcW w:w="797"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0</w:t>
            </w:r>
          </w:p>
        </w:tc>
        <w:tc>
          <w:tcPr>
            <w:tcW w:w="720"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0</w:t>
            </w:r>
          </w:p>
        </w:tc>
        <w:tc>
          <w:tcPr>
            <w:tcW w:w="718"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0</w:t>
            </w:r>
          </w:p>
        </w:tc>
        <w:tc>
          <w:tcPr>
            <w:tcW w:w="720"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0</w:t>
            </w:r>
          </w:p>
        </w:tc>
        <w:tc>
          <w:tcPr>
            <w:tcW w:w="720"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0</w:t>
            </w:r>
          </w:p>
        </w:tc>
        <w:tc>
          <w:tcPr>
            <w:tcW w:w="864"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YILLIK</w:t>
            </w:r>
          </w:p>
        </w:tc>
        <w:tc>
          <w:tcPr>
            <w:tcW w:w="926"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YILLIK</w:t>
            </w:r>
          </w:p>
        </w:tc>
      </w:tr>
      <w:tr w:rsidR="00497F82" w:rsidRPr="00F11133" w:rsidTr="00497F82">
        <w:trPr>
          <w:trHeight w:val="737"/>
          <w:jc w:val="center"/>
        </w:trPr>
        <w:tc>
          <w:tcPr>
            <w:tcW w:w="2592" w:type="dxa"/>
            <w:shd w:val="clear" w:color="auto" w:fill="92CDDC" w:themeFill="accent5" w:themeFillTint="99"/>
            <w:vAlign w:val="center"/>
          </w:tcPr>
          <w:p w:rsidR="00497F82" w:rsidRPr="00F11133" w:rsidRDefault="00497F82" w:rsidP="00497F82">
            <w:pPr>
              <w:pStyle w:val="TableParagraph"/>
              <w:spacing w:before="2"/>
              <w:ind w:left="107"/>
              <w:rPr>
                <w:rFonts w:ascii="Times New Roman" w:hAnsi="Times New Roman" w:cs="Times New Roman"/>
                <w:b/>
                <w:szCs w:val="24"/>
              </w:rPr>
            </w:pPr>
            <w:r w:rsidRPr="00F11133">
              <w:rPr>
                <w:rFonts w:ascii="Times New Roman" w:hAnsi="Times New Roman" w:cs="Times New Roman"/>
                <w:b/>
                <w:w w:val="90"/>
                <w:szCs w:val="24"/>
              </w:rPr>
              <w:t>PG</w:t>
            </w:r>
            <w:r w:rsidRPr="00F11133">
              <w:rPr>
                <w:rFonts w:ascii="Times New Roman" w:hAnsi="Times New Roman" w:cs="Times New Roman"/>
                <w:b/>
                <w:spacing w:val="-2"/>
                <w:w w:val="105"/>
                <w:szCs w:val="24"/>
              </w:rPr>
              <w:t>3.1.2</w:t>
            </w:r>
            <w:r w:rsidRPr="00F11133">
              <w:rPr>
                <w:sz w:val="18"/>
                <w:szCs w:val="18"/>
              </w:rPr>
              <w:t>. Sektörle iş birliği içerisinde yenilenen atölye ve laboratuar sayısı</w:t>
            </w:r>
          </w:p>
        </w:tc>
        <w:tc>
          <w:tcPr>
            <w:tcW w:w="991"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10</w:t>
            </w:r>
          </w:p>
        </w:tc>
        <w:tc>
          <w:tcPr>
            <w:tcW w:w="1135"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0</w:t>
            </w:r>
          </w:p>
        </w:tc>
        <w:tc>
          <w:tcPr>
            <w:tcW w:w="797"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1</w:t>
            </w:r>
          </w:p>
        </w:tc>
        <w:tc>
          <w:tcPr>
            <w:tcW w:w="720"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2</w:t>
            </w:r>
          </w:p>
        </w:tc>
        <w:tc>
          <w:tcPr>
            <w:tcW w:w="718"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3</w:t>
            </w:r>
          </w:p>
        </w:tc>
        <w:tc>
          <w:tcPr>
            <w:tcW w:w="720"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4</w:t>
            </w:r>
          </w:p>
        </w:tc>
        <w:tc>
          <w:tcPr>
            <w:tcW w:w="720"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5</w:t>
            </w:r>
          </w:p>
        </w:tc>
        <w:tc>
          <w:tcPr>
            <w:tcW w:w="864"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YILLIK</w:t>
            </w:r>
          </w:p>
        </w:tc>
        <w:tc>
          <w:tcPr>
            <w:tcW w:w="926"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YILLIK</w:t>
            </w:r>
          </w:p>
        </w:tc>
      </w:tr>
      <w:tr w:rsidR="00497F82" w:rsidRPr="00F11133" w:rsidTr="00497F82">
        <w:trPr>
          <w:trHeight w:val="737"/>
          <w:jc w:val="center"/>
        </w:trPr>
        <w:tc>
          <w:tcPr>
            <w:tcW w:w="2592" w:type="dxa"/>
            <w:shd w:val="clear" w:color="auto" w:fill="92CDDC" w:themeFill="accent5" w:themeFillTint="99"/>
            <w:vAlign w:val="center"/>
          </w:tcPr>
          <w:p w:rsidR="00497F82" w:rsidRPr="00F11133" w:rsidRDefault="00497F82" w:rsidP="00497F82">
            <w:pPr>
              <w:pStyle w:val="TableParagraph"/>
              <w:spacing w:before="2"/>
              <w:ind w:left="107"/>
              <w:rPr>
                <w:rFonts w:ascii="Times New Roman" w:hAnsi="Times New Roman" w:cs="Times New Roman"/>
                <w:b/>
                <w:szCs w:val="24"/>
              </w:rPr>
            </w:pPr>
            <w:r w:rsidRPr="00F11133">
              <w:rPr>
                <w:rFonts w:ascii="Times New Roman" w:hAnsi="Times New Roman" w:cs="Times New Roman"/>
                <w:b/>
                <w:w w:val="90"/>
                <w:szCs w:val="24"/>
              </w:rPr>
              <w:t>PG</w:t>
            </w:r>
            <w:r w:rsidRPr="00F11133">
              <w:rPr>
                <w:rFonts w:ascii="Times New Roman" w:hAnsi="Times New Roman" w:cs="Times New Roman"/>
                <w:b/>
                <w:spacing w:val="-2"/>
                <w:w w:val="105"/>
                <w:szCs w:val="24"/>
              </w:rPr>
              <w:t>3.1.3</w:t>
            </w:r>
            <w:r w:rsidRPr="00F11133">
              <w:rPr>
                <w:sz w:val="18"/>
                <w:szCs w:val="18"/>
              </w:rPr>
              <w:t xml:space="preserve"> Fiziksel mekanların temizlik ve hijyenine ilişkin memnuniyet oranı</w:t>
            </w:r>
          </w:p>
        </w:tc>
        <w:tc>
          <w:tcPr>
            <w:tcW w:w="991"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10</w:t>
            </w:r>
          </w:p>
        </w:tc>
        <w:tc>
          <w:tcPr>
            <w:tcW w:w="1135"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92</w:t>
            </w:r>
          </w:p>
        </w:tc>
        <w:tc>
          <w:tcPr>
            <w:tcW w:w="797"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95</w:t>
            </w:r>
          </w:p>
        </w:tc>
        <w:tc>
          <w:tcPr>
            <w:tcW w:w="720"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100</w:t>
            </w:r>
          </w:p>
        </w:tc>
        <w:tc>
          <w:tcPr>
            <w:tcW w:w="718"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100</w:t>
            </w:r>
          </w:p>
        </w:tc>
        <w:tc>
          <w:tcPr>
            <w:tcW w:w="720"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100</w:t>
            </w:r>
          </w:p>
        </w:tc>
        <w:tc>
          <w:tcPr>
            <w:tcW w:w="720"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100</w:t>
            </w:r>
          </w:p>
        </w:tc>
        <w:tc>
          <w:tcPr>
            <w:tcW w:w="864"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YILLIK</w:t>
            </w:r>
          </w:p>
        </w:tc>
        <w:tc>
          <w:tcPr>
            <w:tcW w:w="926"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YILLIK</w:t>
            </w:r>
          </w:p>
        </w:tc>
      </w:tr>
      <w:tr w:rsidR="00497F82" w:rsidRPr="00F11133" w:rsidTr="00497F82">
        <w:trPr>
          <w:trHeight w:val="737"/>
          <w:jc w:val="center"/>
        </w:trPr>
        <w:tc>
          <w:tcPr>
            <w:tcW w:w="2592" w:type="dxa"/>
            <w:shd w:val="clear" w:color="auto" w:fill="92CDDC" w:themeFill="accent5" w:themeFillTint="99"/>
            <w:vAlign w:val="center"/>
          </w:tcPr>
          <w:p w:rsidR="00497F82" w:rsidRPr="00F11133" w:rsidRDefault="00497F82" w:rsidP="00497F82">
            <w:pPr>
              <w:pStyle w:val="TableParagraph"/>
              <w:spacing w:before="2"/>
              <w:ind w:left="107"/>
              <w:rPr>
                <w:rFonts w:ascii="Times New Roman" w:hAnsi="Times New Roman" w:cs="Times New Roman"/>
                <w:b/>
                <w:szCs w:val="24"/>
              </w:rPr>
            </w:pPr>
            <w:r w:rsidRPr="00F11133">
              <w:rPr>
                <w:rFonts w:ascii="Times New Roman" w:hAnsi="Times New Roman" w:cs="Times New Roman"/>
                <w:b/>
                <w:w w:val="90"/>
                <w:szCs w:val="24"/>
              </w:rPr>
              <w:t>PG</w:t>
            </w:r>
            <w:r w:rsidRPr="00F11133">
              <w:rPr>
                <w:rFonts w:ascii="Times New Roman" w:hAnsi="Times New Roman" w:cs="Times New Roman"/>
                <w:b/>
                <w:spacing w:val="-2"/>
                <w:w w:val="105"/>
                <w:szCs w:val="24"/>
              </w:rPr>
              <w:t>3.1.4</w:t>
            </w:r>
            <w:r w:rsidRPr="00F11133">
              <w:rPr>
                <w:sz w:val="18"/>
                <w:szCs w:val="18"/>
              </w:rPr>
              <w:t xml:space="preserve"> Altyapı ve donatım eksikliği bulunan fiziksel birim sayısı</w:t>
            </w:r>
          </w:p>
        </w:tc>
        <w:tc>
          <w:tcPr>
            <w:tcW w:w="991"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10</w:t>
            </w:r>
          </w:p>
        </w:tc>
        <w:tc>
          <w:tcPr>
            <w:tcW w:w="1135"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2</w:t>
            </w:r>
          </w:p>
        </w:tc>
        <w:tc>
          <w:tcPr>
            <w:tcW w:w="797"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1</w:t>
            </w:r>
          </w:p>
        </w:tc>
        <w:tc>
          <w:tcPr>
            <w:tcW w:w="720"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0</w:t>
            </w:r>
          </w:p>
        </w:tc>
        <w:tc>
          <w:tcPr>
            <w:tcW w:w="718"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0</w:t>
            </w:r>
          </w:p>
        </w:tc>
        <w:tc>
          <w:tcPr>
            <w:tcW w:w="720"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0</w:t>
            </w:r>
          </w:p>
        </w:tc>
        <w:tc>
          <w:tcPr>
            <w:tcW w:w="720"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0</w:t>
            </w:r>
          </w:p>
        </w:tc>
        <w:tc>
          <w:tcPr>
            <w:tcW w:w="864"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YILLIK</w:t>
            </w:r>
          </w:p>
        </w:tc>
        <w:tc>
          <w:tcPr>
            <w:tcW w:w="926" w:type="dxa"/>
            <w:shd w:val="clear" w:color="auto" w:fill="DAEEF3" w:themeFill="accent5" w:themeFillTint="33"/>
            <w:vAlign w:val="center"/>
          </w:tcPr>
          <w:p w:rsidR="00497F82" w:rsidRPr="00F11133" w:rsidRDefault="00497F82" w:rsidP="00497F82">
            <w:pPr>
              <w:pStyle w:val="TableParagraph"/>
              <w:rPr>
                <w:rFonts w:ascii="Times New Roman" w:hAnsi="Times New Roman" w:cs="Times New Roman"/>
                <w:sz w:val="20"/>
                <w:szCs w:val="20"/>
              </w:rPr>
            </w:pPr>
            <w:r w:rsidRPr="00F11133">
              <w:rPr>
                <w:rFonts w:ascii="Times New Roman" w:hAnsi="Times New Roman" w:cs="Times New Roman"/>
                <w:sz w:val="20"/>
                <w:szCs w:val="20"/>
              </w:rPr>
              <w:t>YILLIK</w:t>
            </w:r>
          </w:p>
        </w:tc>
      </w:tr>
      <w:tr w:rsidR="00497F82" w:rsidRPr="00F11133" w:rsidTr="00497F82">
        <w:trPr>
          <w:trHeight w:val="737"/>
          <w:jc w:val="center"/>
        </w:trPr>
        <w:tc>
          <w:tcPr>
            <w:tcW w:w="2592" w:type="dxa"/>
            <w:shd w:val="clear" w:color="auto" w:fill="92CDDC" w:themeFill="accent5" w:themeFillTint="99"/>
            <w:vAlign w:val="center"/>
          </w:tcPr>
          <w:p w:rsidR="00497F82" w:rsidRPr="00F11133" w:rsidRDefault="00497F82" w:rsidP="00497F82">
            <w:pPr>
              <w:pStyle w:val="TableParagraph"/>
              <w:spacing w:before="2"/>
              <w:ind w:left="107"/>
              <w:rPr>
                <w:rFonts w:ascii="Times New Roman" w:hAnsi="Times New Roman" w:cs="Times New Roman"/>
                <w:b/>
              </w:rPr>
            </w:pPr>
            <w:r w:rsidRPr="00F11133">
              <w:rPr>
                <w:rFonts w:ascii="Times New Roman" w:hAnsi="Times New Roman" w:cs="Times New Roman"/>
                <w:b/>
                <w:w w:val="105"/>
              </w:rPr>
              <w:t xml:space="preserve">Koordinatör </w:t>
            </w:r>
            <w:r w:rsidRPr="00F11133">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497F82" w:rsidRPr="00F11133" w:rsidRDefault="00497F82" w:rsidP="00497F82">
            <w:pPr>
              <w:pStyle w:val="TableParagraph"/>
              <w:spacing w:before="121"/>
              <w:ind w:left="107"/>
              <w:rPr>
                <w:rFonts w:ascii="Times New Roman" w:hAnsi="Times New Roman" w:cs="Times New Roman"/>
                <w:sz w:val="20"/>
                <w:szCs w:val="20"/>
              </w:rPr>
            </w:pPr>
            <w:r w:rsidRPr="00F11133">
              <w:rPr>
                <w:rFonts w:ascii="Times New Roman" w:hAnsi="Times New Roman" w:cs="Times New Roman"/>
                <w:sz w:val="20"/>
                <w:szCs w:val="20"/>
              </w:rPr>
              <w:t>OKUL İdaresi</w:t>
            </w:r>
          </w:p>
        </w:tc>
      </w:tr>
      <w:tr w:rsidR="00497F82" w:rsidRPr="00F11133" w:rsidTr="00497F82">
        <w:trPr>
          <w:trHeight w:val="737"/>
          <w:jc w:val="center"/>
        </w:trPr>
        <w:tc>
          <w:tcPr>
            <w:tcW w:w="2592" w:type="dxa"/>
            <w:shd w:val="clear" w:color="auto" w:fill="92CDDC" w:themeFill="accent5" w:themeFillTint="99"/>
            <w:vAlign w:val="center"/>
          </w:tcPr>
          <w:p w:rsidR="00497F82" w:rsidRPr="00F11133" w:rsidRDefault="00497F82" w:rsidP="00497F82">
            <w:pPr>
              <w:pStyle w:val="TableParagraph"/>
              <w:spacing w:before="1"/>
              <w:ind w:left="107"/>
              <w:rPr>
                <w:rFonts w:ascii="Times New Roman" w:hAnsi="Times New Roman" w:cs="Times New Roman"/>
                <w:b/>
              </w:rPr>
            </w:pPr>
            <w:r w:rsidRPr="00F11133">
              <w:rPr>
                <w:rFonts w:ascii="Times New Roman" w:hAnsi="Times New Roman" w:cs="Times New Roman"/>
                <w:b/>
              </w:rPr>
              <w:t xml:space="preserve">İşbirliği Yapılacak </w:t>
            </w:r>
            <w:r w:rsidRPr="00F11133">
              <w:rPr>
                <w:rFonts w:ascii="Times New Roman" w:hAnsi="Times New Roman" w:cs="Times New Roman"/>
                <w:b/>
                <w:spacing w:val="-2"/>
              </w:rPr>
              <w:t>Birimler</w:t>
            </w:r>
          </w:p>
        </w:tc>
        <w:tc>
          <w:tcPr>
            <w:tcW w:w="7591" w:type="dxa"/>
            <w:gridSpan w:val="9"/>
            <w:shd w:val="clear" w:color="auto" w:fill="DAEEF3" w:themeFill="accent5" w:themeFillTint="33"/>
            <w:vAlign w:val="center"/>
          </w:tcPr>
          <w:p w:rsidR="00497F82" w:rsidRPr="00F11133" w:rsidRDefault="00497F82" w:rsidP="00497F82">
            <w:pPr>
              <w:pStyle w:val="TableParagraph"/>
              <w:spacing w:before="6" w:line="369" w:lineRule="auto"/>
              <w:ind w:left="107"/>
              <w:rPr>
                <w:rFonts w:ascii="Times New Roman" w:hAnsi="Times New Roman" w:cs="Times New Roman"/>
                <w:sz w:val="20"/>
                <w:szCs w:val="20"/>
              </w:rPr>
            </w:pPr>
            <w:r w:rsidRPr="00F11133">
              <w:rPr>
                <w:rFonts w:ascii="Times New Roman" w:hAnsi="Times New Roman" w:cs="Times New Roman"/>
                <w:sz w:val="20"/>
                <w:szCs w:val="20"/>
              </w:rPr>
              <w:t>Kamu kurum ve kuruluşları ile okul aile birliği</w:t>
            </w:r>
          </w:p>
        </w:tc>
      </w:tr>
      <w:tr w:rsidR="00497F82" w:rsidRPr="00F11133" w:rsidTr="00497F82">
        <w:trPr>
          <w:trHeight w:val="737"/>
          <w:jc w:val="center"/>
        </w:trPr>
        <w:tc>
          <w:tcPr>
            <w:tcW w:w="2592" w:type="dxa"/>
            <w:shd w:val="clear" w:color="auto" w:fill="92CDDC" w:themeFill="accent5" w:themeFillTint="99"/>
            <w:vAlign w:val="center"/>
          </w:tcPr>
          <w:p w:rsidR="00497F82" w:rsidRPr="00F11133" w:rsidRDefault="00497F82" w:rsidP="00497F82">
            <w:pPr>
              <w:pStyle w:val="TableParagraph"/>
              <w:spacing w:before="1"/>
              <w:ind w:left="107"/>
              <w:rPr>
                <w:rFonts w:ascii="Times New Roman" w:hAnsi="Times New Roman" w:cs="Times New Roman"/>
                <w:b/>
              </w:rPr>
            </w:pPr>
            <w:r w:rsidRPr="00F11133">
              <w:rPr>
                <w:rFonts w:ascii="Times New Roman" w:hAnsi="Times New Roman" w:cs="Times New Roman"/>
                <w:b/>
                <w:spacing w:val="-2"/>
              </w:rPr>
              <w:t>Riskler</w:t>
            </w:r>
          </w:p>
        </w:tc>
        <w:tc>
          <w:tcPr>
            <w:tcW w:w="7591" w:type="dxa"/>
            <w:gridSpan w:val="9"/>
            <w:shd w:val="clear" w:color="auto" w:fill="92CDDC" w:themeFill="accent5" w:themeFillTint="99"/>
            <w:vAlign w:val="center"/>
          </w:tcPr>
          <w:p w:rsidR="00497F82" w:rsidRPr="00F11133" w:rsidRDefault="00497F82" w:rsidP="00497F82">
            <w:pPr>
              <w:pStyle w:val="TableParagraph"/>
              <w:spacing w:before="2"/>
              <w:ind w:left="107"/>
              <w:rPr>
                <w:rFonts w:ascii="Times New Roman" w:hAnsi="Times New Roman" w:cs="Times New Roman"/>
                <w:sz w:val="20"/>
                <w:szCs w:val="20"/>
              </w:rPr>
            </w:pPr>
            <w:r w:rsidRPr="00F11133">
              <w:rPr>
                <w:rFonts w:ascii="Times New Roman" w:hAnsi="Times New Roman" w:cs="Times New Roman"/>
              </w:rPr>
              <w:t>Herhangi bir risk bulunmamaktadır.</w:t>
            </w:r>
          </w:p>
        </w:tc>
      </w:tr>
      <w:tr w:rsidR="00497F82" w:rsidRPr="0088374D" w:rsidTr="00497F82">
        <w:trPr>
          <w:trHeight w:val="737"/>
          <w:jc w:val="center"/>
        </w:trPr>
        <w:tc>
          <w:tcPr>
            <w:tcW w:w="2592" w:type="dxa"/>
            <w:shd w:val="clear" w:color="auto" w:fill="92CDDC" w:themeFill="accent5" w:themeFillTint="99"/>
            <w:vAlign w:val="center"/>
          </w:tcPr>
          <w:p w:rsidR="00497F82" w:rsidRPr="0088374D" w:rsidRDefault="00497F82" w:rsidP="00497F82">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497F82" w:rsidRPr="008977CF" w:rsidRDefault="00497F82" w:rsidP="00497F82">
            <w:pPr>
              <w:pStyle w:val="TabloGvde"/>
              <w:ind w:right="-331"/>
              <w:rPr>
                <w:sz w:val="18"/>
                <w:szCs w:val="18"/>
              </w:rPr>
            </w:pPr>
            <w:r w:rsidRPr="008977CF">
              <w:rPr>
                <w:sz w:val="18"/>
                <w:szCs w:val="18"/>
              </w:rPr>
              <w:t>S1. Okulun fiziki mekânlarının durum tespiti yapılacak ve iyileştirilmesi için önceliklendirilmiş bir plan doğrultusunda çalışmalar yapılacaktır.</w:t>
            </w:r>
          </w:p>
          <w:p w:rsidR="00497F82" w:rsidRPr="008977CF" w:rsidRDefault="00497F82" w:rsidP="00497F82">
            <w:pPr>
              <w:pStyle w:val="TabloGvde"/>
              <w:ind w:right="803"/>
              <w:rPr>
                <w:sz w:val="18"/>
                <w:szCs w:val="18"/>
              </w:rPr>
            </w:pPr>
            <w:r w:rsidRPr="008977CF">
              <w:rPr>
                <w:sz w:val="18"/>
                <w:szCs w:val="18"/>
              </w:rPr>
              <w:t>S2. Fiziki mekânların iyileştirilmesi için kamu idareleri, belediyeler ve işverenlerle iş birlikleri yapılacaktır.</w:t>
            </w:r>
          </w:p>
          <w:p w:rsidR="00497F82" w:rsidRPr="008977CF" w:rsidRDefault="00497F82" w:rsidP="00497F82">
            <w:pPr>
              <w:pStyle w:val="TabloGvde"/>
              <w:rPr>
                <w:sz w:val="18"/>
                <w:szCs w:val="18"/>
              </w:rPr>
            </w:pPr>
            <w:r w:rsidRPr="008977CF">
              <w:rPr>
                <w:sz w:val="18"/>
                <w:szCs w:val="18"/>
              </w:rPr>
              <w:t>S3. Atölye ve laboratuarların iyileştirilmesi için sektör ile iş birlikleri yapılacaktır.</w:t>
            </w:r>
          </w:p>
          <w:p w:rsidR="00497F82" w:rsidRPr="008977CF" w:rsidRDefault="00497F82" w:rsidP="00497F82">
            <w:pPr>
              <w:pStyle w:val="TabloGvde"/>
              <w:rPr>
                <w:sz w:val="18"/>
                <w:szCs w:val="18"/>
              </w:rPr>
            </w:pPr>
            <w:r w:rsidRPr="008977CF">
              <w:rPr>
                <w:sz w:val="18"/>
                <w:szCs w:val="18"/>
              </w:rPr>
              <w:t>S4. Bilişim altyapısını güçlendirmek amacıyla sektörle iş birlikleri yapılacaktır.</w:t>
            </w:r>
          </w:p>
          <w:p w:rsidR="00497F82" w:rsidRPr="0088374D" w:rsidRDefault="00497F82" w:rsidP="00F46A0C">
            <w:pPr>
              <w:pStyle w:val="TabloGvde"/>
              <w:rPr>
                <w:rFonts w:ascii="Times New Roman" w:hAnsi="Times New Roman"/>
                <w:szCs w:val="20"/>
              </w:rPr>
            </w:pPr>
            <w:r w:rsidRPr="008977CF">
              <w:rPr>
                <w:sz w:val="18"/>
                <w:szCs w:val="18"/>
              </w:rPr>
              <w:t>S5. Temizlik ve hijyen memnuniyet düzeyi belirlemek için anketler uygulanarak yapılacak değerlendirmeler sonucunda gerekli tedbirler alınacaktır.</w:t>
            </w:r>
          </w:p>
        </w:tc>
      </w:tr>
      <w:tr w:rsidR="00497F82" w:rsidRPr="0088374D" w:rsidTr="00497F82">
        <w:trPr>
          <w:trHeight w:val="737"/>
          <w:jc w:val="center"/>
        </w:trPr>
        <w:tc>
          <w:tcPr>
            <w:tcW w:w="2592" w:type="dxa"/>
            <w:shd w:val="clear" w:color="auto" w:fill="92CDDC" w:themeFill="accent5" w:themeFillTint="99"/>
            <w:vAlign w:val="center"/>
          </w:tcPr>
          <w:p w:rsidR="00497F82" w:rsidRPr="0088374D" w:rsidRDefault="00497F82" w:rsidP="00497F82">
            <w:pPr>
              <w:pStyle w:val="TableParagraph"/>
              <w:ind w:left="107"/>
              <w:rPr>
                <w:rFonts w:ascii="Times New Roman" w:hAnsi="Times New Roman" w:cs="Times New Roman"/>
                <w:b/>
              </w:rPr>
            </w:pPr>
            <w:r w:rsidRPr="0088374D">
              <w:rPr>
                <w:rFonts w:ascii="Times New Roman" w:hAnsi="Times New Roman" w:cs="Times New Roman"/>
                <w:b/>
              </w:rPr>
              <w:t>Maliyet</w:t>
            </w:r>
            <w:r>
              <w:rPr>
                <w:rFonts w:ascii="Times New Roman" w:hAnsi="Times New Roman" w:cs="Times New Roman"/>
                <w:b/>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497F82" w:rsidRPr="0088374D" w:rsidRDefault="00497F82" w:rsidP="00497F82">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500.000 Türk Lirası</w:t>
            </w:r>
          </w:p>
        </w:tc>
      </w:tr>
      <w:tr w:rsidR="00497F82" w:rsidRPr="0088374D" w:rsidTr="00497F82">
        <w:trPr>
          <w:trHeight w:val="737"/>
          <w:jc w:val="center"/>
        </w:trPr>
        <w:tc>
          <w:tcPr>
            <w:tcW w:w="2592" w:type="dxa"/>
            <w:shd w:val="clear" w:color="auto" w:fill="92CDDC" w:themeFill="accent5" w:themeFillTint="99"/>
            <w:vAlign w:val="center"/>
          </w:tcPr>
          <w:p w:rsidR="00497F82" w:rsidRPr="0088374D" w:rsidRDefault="00497F82" w:rsidP="00497F82">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497F82" w:rsidRPr="0088374D" w:rsidRDefault="00497F82" w:rsidP="00497F82">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 xml:space="preserve">Okulun fiziki </w:t>
            </w:r>
            <w:r w:rsidR="00246A10">
              <w:rPr>
                <w:rFonts w:ascii="Times New Roman" w:hAnsi="Times New Roman" w:cs="Times New Roman"/>
                <w:sz w:val="20"/>
                <w:szCs w:val="20"/>
              </w:rPr>
              <w:t>mekânlarında</w:t>
            </w:r>
            <w:r>
              <w:rPr>
                <w:rFonts w:ascii="Times New Roman" w:hAnsi="Times New Roman" w:cs="Times New Roman"/>
                <w:sz w:val="20"/>
                <w:szCs w:val="20"/>
              </w:rPr>
              <w:t xml:space="preserve"> muhtelif problemler yer almaktadır. Bu problemlerin bir an önce çözülmesi gerekmektedir.</w:t>
            </w:r>
          </w:p>
        </w:tc>
      </w:tr>
      <w:tr w:rsidR="00497F82" w:rsidRPr="0088374D" w:rsidTr="00497F82">
        <w:trPr>
          <w:trHeight w:val="737"/>
          <w:jc w:val="center"/>
        </w:trPr>
        <w:tc>
          <w:tcPr>
            <w:tcW w:w="2592" w:type="dxa"/>
            <w:shd w:val="clear" w:color="auto" w:fill="92CDDC" w:themeFill="accent5" w:themeFillTint="99"/>
            <w:vAlign w:val="center"/>
          </w:tcPr>
          <w:p w:rsidR="00497F82" w:rsidRPr="0088374D" w:rsidRDefault="00497F82" w:rsidP="00497F82">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497F82" w:rsidRPr="0088374D" w:rsidRDefault="00497F82" w:rsidP="00497F82">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 xml:space="preserve">Okulun fiziki mekanlarının yapısal problemlerinin çözülebilmesi amacıyla, atölyelerin restore edilmesi gerekmektedir. </w:t>
            </w:r>
          </w:p>
        </w:tc>
      </w:tr>
    </w:tbl>
    <w:p w:rsidR="00497F82" w:rsidRDefault="00497F82" w:rsidP="00E12CD3">
      <w:pPr>
        <w:spacing w:line="276" w:lineRule="auto"/>
        <w:rPr>
          <w:rFonts w:ascii="Times New Roman" w:hAnsi="Times New Roman" w:cs="Times New Roman"/>
          <w:sz w:val="24"/>
          <w:szCs w:val="24"/>
        </w:rPr>
      </w:pPr>
    </w:p>
    <w:p w:rsidR="00497F82" w:rsidRDefault="00497F82" w:rsidP="00E12CD3">
      <w:pPr>
        <w:spacing w:line="276" w:lineRule="auto"/>
        <w:rPr>
          <w:rFonts w:ascii="Times New Roman" w:hAnsi="Times New Roman" w:cs="Times New Roman"/>
          <w:sz w:val="24"/>
          <w:szCs w:val="24"/>
        </w:rPr>
      </w:pPr>
    </w:p>
    <w:p w:rsidR="00497F82" w:rsidRDefault="00497F82" w:rsidP="00E12CD3">
      <w:pPr>
        <w:spacing w:line="276" w:lineRule="auto"/>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497F82" w:rsidRPr="0088374D" w:rsidTr="00497F82">
        <w:trPr>
          <w:trHeight w:val="558"/>
          <w:jc w:val="center"/>
        </w:trPr>
        <w:tc>
          <w:tcPr>
            <w:tcW w:w="2592" w:type="dxa"/>
            <w:shd w:val="clear" w:color="auto" w:fill="92CDDC" w:themeFill="accent5" w:themeFillTint="99"/>
            <w:vAlign w:val="center"/>
          </w:tcPr>
          <w:p w:rsidR="00497F82" w:rsidRPr="0088374D" w:rsidRDefault="00497F82" w:rsidP="00497F82">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497F82" w:rsidRPr="0088374D" w:rsidRDefault="00497F82" w:rsidP="00497F82">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497F82" w:rsidRPr="0088374D" w:rsidTr="00497F82">
        <w:trPr>
          <w:trHeight w:val="737"/>
          <w:jc w:val="center"/>
        </w:trPr>
        <w:tc>
          <w:tcPr>
            <w:tcW w:w="2592" w:type="dxa"/>
            <w:shd w:val="clear" w:color="auto" w:fill="92CDDC" w:themeFill="accent5" w:themeFillTint="99"/>
            <w:vAlign w:val="center"/>
          </w:tcPr>
          <w:p w:rsidR="00497F82" w:rsidRPr="00014DB7" w:rsidRDefault="00497F82" w:rsidP="00497F82">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rsidR="00497F82" w:rsidRPr="0088374D" w:rsidRDefault="00497F82" w:rsidP="00497F82">
            <w:pPr>
              <w:pStyle w:val="TableParagraph"/>
              <w:ind w:left="108" w:right="232"/>
              <w:jc w:val="center"/>
              <w:rPr>
                <w:rFonts w:ascii="Times New Roman" w:hAnsi="Times New Roman" w:cs="Times New Roman"/>
                <w:b/>
                <w:spacing w:val="-2"/>
                <w:w w:val="105"/>
                <w:sz w:val="20"/>
                <w:szCs w:val="20"/>
              </w:rPr>
            </w:pPr>
            <w:r w:rsidRPr="008977CF">
              <w:rPr>
                <w:sz w:val="18"/>
                <w:szCs w:val="18"/>
              </w:rPr>
              <w:t>Okulun amaçlarına ulaşmasını sağlayacak kurumsal imkân ve yetkinlikler verimli ve sürdürülebilir bir şekilde geliştirilecektir.</w:t>
            </w:r>
          </w:p>
        </w:tc>
      </w:tr>
      <w:tr w:rsidR="00497F82" w:rsidRPr="0088374D" w:rsidTr="00497F82">
        <w:trPr>
          <w:trHeight w:val="737"/>
          <w:jc w:val="center"/>
        </w:trPr>
        <w:tc>
          <w:tcPr>
            <w:tcW w:w="2592" w:type="dxa"/>
            <w:shd w:val="clear" w:color="auto" w:fill="92CDDC" w:themeFill="accent5" w:themeFillTint="99"/>
            <w:vAlign w:val="center"/>
          </w:tcPr>
          <w:p w:rsidR="00497F82" w:rsidRPr="00014DB7" w:rsidRDefault="00497F82" w:rsidP="00497F82">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5"/>
                <w:w w:val="110"/>
                <w:szCs w:val="24"/>
              </w:rPr>
              <w:t>3.2</w:t>
            </w:r>
          </w:p>
        </w:tc>
        <w:tc>
          <w:tcPr>
            <w:tcW w:w="7591" w:type="dxa"/>
            <w:gridSpan w:val="9"/>
            <w:shd w:val="clear" w:color="auto" w:fill="92CDDC" w:themeFill="accent5" w:themeFillTint="99"/>
            <w:vAlign w:val="center"/>
          </w:tcPr>
          <w:p w:rsidR="00497F82" w:rsidRPr="0088374D" w:rsidRDefault="00497F82" w:rsidP="00497F82">
            <w:pPr>
              <w:pStyle w:val="TableParagraph"/>
              <w:ind w:left="108" w:right="232"/>
              <w:jc w:val="center"/>
              <w:rPr>
                <w:rFonts w:ascii="Times New Roman" w:hAnsi="Times New Roman" w:cs="Times New Roman"/>
                <w:b/>
                <w:spacing w:val="-2"/>
                <w:w w:val="105"/>
                <w:sz w:val="20"/>
                <w:szCs w:val="20"/>
              </w:rPr>
            </w:pPr>
            <w:r w:rsidRPr="008977CF">
              <w:rPr>
                <w:sz w:val="18"/>
                <w:szCs w:val="18"/>
              </w:rPr>
              <w:t>Okul yöneticilerinin ve öğretmenlerin mesleki gelişimleri güçlendirilecektir.</w:t>
            </w:r>
          </w:p>
        </w:tc>
      </w:tr>
      <w:tr w:rsidR="00497F82" w:rsidRPr="0088374D" w:rsidTr="00497F82">
        <w:trPr>
          <w:trHeight w:val="737"/>
          <w:jc w:val="center"/>
        </w:trPr>
        <w:tc>
          <w:tcPr>
            <w:tcW w:w="2592" w:type="dxa"/>
            <w:shd w:val="clear" w:color="auto" w:fill="92CDDC" w:themeFill="accent5" w:themeFillTint="99"/>
            <w:vAlign w:val="center"/>
          </w:tcPr>
          <w:p w:rsidR="00497F82" w:rsidRPr="00014DB7" w:rsidRDefault="00497F82" w:rsidP="00497F82">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Pr>
                <w:rFonts w:ascii="Times New Roman" w:hAnsi="Times New Roman" w:cs="Times New Roman"/>
                <w:b/>
                <w:spacing w:val="4"/>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497F82" w:rsidRPr="0088374D" w:rsidRDefault="00497F82" w:rsidP="00497F82">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497F82" w:rsidRPr="0088374D" w:rsidRDefault="00497F82" w:rsidP="00497F82">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497F82" w:rsidRPr="0088374D" w:rsidRDefault="00497F82" w:rsidP="00497F82">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497F82" w:rsidRPr="0088374D" w:rsidRDefault="00497F82" w:rsidP="00497F82">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497F82" w:rsidRPr="0088374D" w:rsidRDefault="00497F82" w:rsidP="00497F82">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497F82" w:rsidRPr="0088374D" w:rsidRDefault="00497F82" w:rsidP="00497F82">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497F82" w:rsidRPr="0088374D" w:rsidRDefault="00497F82" w:rsidP="00497F82">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497F82" w:rsidRPr="0088374D" w:rsidRDefault="00497F82" w:rsidP="00497F82">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497F82" w:rsidRPr="0088374D" w:rsidRDefault="00497F82" w:rsidP="00497F82">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497F82" w:rsidRPr="0088374D" w:rsidTr="00497F82">
        <w:trPr>
          <w:trHeight w:val="737"/>
          <w:jc w:val="center"/>
        </w:trPr>
        <w:tc>
          <w:tcPr>
            <w:tcW w:w="2592" w:type="dxa"/>
            <w:shd w:val="clear" w:color="auto" w:fill="92CDDC" w:themeFill="accent5" w:themeFillTint="99"/>
            <w:vAlign w:val="center"/>
          </w:tcPr>
          <w:p w:rsidR="00497F82" w:rsidRPr="00014DB7" w:rsidRDefault="00497F82" w:rsidP="00497F82">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105"/>
                <w:szCs w:val="24"/>
              </w:rPr>
              <w:t>3.2.1</w:t>
            </w:r>
            <w:r w:rsidRPr="008977CF">
              <w:rPr>
                <w:sz w:val="18"/>
                <w:szCs w:val="18"/>
              </w:rPr>
              <w:t xml:space="preserve"> Hizmet içi eğitim ala</w:t>
            </w:r>
            <w:r>
              <w:rPr>
                <w:sz w:val="18"/>
                <w:szCs w:val="18"/>
              </w:rPr>
              <w:t>n yönetici ve öğretmen oranı</w:t>
            </w:r>
          </w:p>
        </w:tc>
        <w:tc>
          <w:tcPr>
            <w:tcW w:w="991"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97"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YILLIK</w:t>
            </w:r>
          </w:p>
        </w:tc>
        <w:tc>
          <w:tcPr>
            <w:tcW w:w="926"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YILLIK</w:t>
            </w:r>
          </w:p>
        </w:tc>
      </w:tr>
      <w:tr w:rsidR="00497F82" w:rsidRPr="0088374D" w:rsidTr="00497F82">
        <w:trPr>
          <w:trHeight w:val="737"/>
          <w:jc w:val="center"/>
        </w:trPr>
        <w:tc>
          <w:tcPr>
            <w:tcW w:w="2592" w:type="dxa"/>
            <w:shd w:val="clear" w:color="auto" w:fill="92CDDC" w:themeFill="accent5" w:themeFillTint="99"/>
            <w:vAlign w:val="center"/>
          </w:tcPr>
          <w:p w:rsidR="00497F82" w:rsidRPr="00014DB7" w:rsidRDefault="00497F82" w:rsidP="00497F82">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105"/>
                <w:szCs w:val="24"/>
              </w:rPr>
              <w:t>3.2.2</w:t>
            </w:r>
            <w:r w:rsidRPr="008977CF">
              <w:rPr>
                <w:sz w:val="18"/>
                <w:szCs w:val="18"/>
              </w:rPr>
              <w:t xml:space="preserve"> İş başı eğitim alan atölye ve </w:t>
            </w:r>
            <w:r>
              <w:rPr>
                <w:sz w:val="18"/>
                <w:szCs w:val="18"/>
              </w:rPr>
              <w:t>laboratuar öğretmeni oranı</w:t>
            </w:r>
          </w:p>
        </w:tc>
        <w:tc>
          <w:tcPr>
            <w:tcW w:w="991"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97"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720"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18"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720"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720"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70</w:t>
            </w:r>
          </w:p>
        </w:tc>
        <w:tc>
          <w:tcPr>
            <w:tcW w:w="864"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YILLIK</w:t>
            </w:r>
          </w:p>
        </w:tc>
        <w:tc>
          <w:tcPr>
            <w:tcW w:w="926"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YILLIK</w:t>
            </w:r>
          </w:p>
        </w:tc>
      </w:tr>
      <w:tr w:rsidR="00497F82" w:rsidRPr="0088374D" w:rsidTr="00497F82">
        <w:trPr>
          <w:trHeight w:val="737"/>
          <w:jc w:val="center"/>
        </w:trPr>
        <w:tc>
          <w:tcPr>
            <w:tcW w:w="2592" w:type="dxa"/>
            <w:shd w:val="clear" w:color="auto" w:fill="92CDDC" w:themeFill="accent5" w:themeFillTint="99"/>
            <w:vAlign w:val="center"/>
          </w:tcPr>
          <w:p w:rsidR="00497F82" w:rsidRPr="00014DB7" w:rsidRDefault="00497F82" w:rsidP="00497F82">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105"/>
                <w:szCs w:val="24"/>
              </w:rPr>
              <w:t>3.2.3</w:t>
            </w:r>
            <w:r w:rsidRPr="008977CF">
              <w:rPr>
                <w:sz w:val="18"/>
                <w:szCs w:val="18"/>
              </w:rPr>
              <w:t xml:space="preserve"> Hizmet içi eğitim alan genel bilgi ve kül</w:t>
            </w:r>
            <w:r>
              <w:rPr>
                <w:sz w:val="18"/>
                <w:szCs w:val="18"/>
              </w:rPr>
              <w:t>tür dersleri öğretmeni oranı</w:t>
            </w:r>
          </w:p>
        </w:tc>
        <w:tc>
          <w:tcPr>
            <w:tcW w:w="991"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97"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YILLIK</w:t>
            </w:r>
          </w:p>
        </w:tc>
        <w:tc>
          <w:tcPr>
            <w:tcW w:w="926"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YILLIK</w:t>
            </w:r>
          </w:p>
        </w:tc>
      </w:tr>
      <w:tr w:rsidR="00497F82" w:rsidRPr="0088374D" w:rsidTr="00497F82">
        <w:trPr>
          <w:trHeight w:val="737"/>
          <w:jc w:val="center"/>
        </w:trPr>
        <w:tc>
          <w:tcPr>
            <w:tcW w:w="2592" w:type="dxa"/>
            <w:shd w:val="clear" w:color="auto" w:fill="92CDDC" w:themeFill="accent5" w:themeFillTint="99"/>
            <w:vAlign w:val="center"/>
          </w:tcPr>
          <w:p w:rsidR="00497F82" w:rsidRPr="00014DB7" w:rsidRDefault="00497F82" w:rsidP="00497F82">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105"/>
                <w:szCs w:val="24"/>
              </w:rPr>
              <w:t>3.2.4</w:t>
            </w:r>
            <w:r w:rsidRPr="008977CF">
              <w:rPr>
                <w:sz w:val="18"/>
                <w:szCs w:val="18"/>
              </w:rPr>
              <w:t xml:space="preserve"> Uzaktan hizmet içi </w:t>
            </w:r>
            <w:r>
              <w:rPr>
                <w:sz w:val="18"/>
                <w:szCs w:val="18"/>
              </w:rPr>
              <w:t>eğitime katılan öğretmen oranı</w:t>
            </w:r>
          </w:p>
        </w:tc>
        <w:tc>
          <w:tcPr>
            <w:tcW w:w="991"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97"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YILLIK</w:t>
            </w:r>
          </w:p>
        </w:tc>
        <w:tc>
          <w:tcPr>
            <w:tcW w:w="926" w:type="dxa"/>
            <w:shd w:val="clear" w:color="auto" w:fill="DAEEF3" w:themeFill="accent5" w:themeFillTint="33"/>
            <w:vAlign w:val="center"/>
          </w:tcPr>
          <w:p w:rsidR="00497F82" w:rsidRPr="0088374D" w:rsidRDefault="00497F82" w:rsidP="00497F82">
            <w:pPr>
              <w:pStyle w:val="TableParagraph"/>
              <w:rPr>
                <w:rFonts w:ascii="Times New Roman" w:hAnsi="Times New Roman" w:cs="Times New Roman"/>
                <w:sz w:val="20"/>
                <w:szCs w:val="20"/>
              </w:rPr>
            </w:pPr>
            <w:r>
              <w:rPr>
                <w:rFonts w:ascii="Times New Roman" w:hAnsi="Times New Roman" w:cs="Times New Roman"/>
                <w:sz w:val="20"/>
                <w:szCs w:val="20"/>
              </w:rPr>
              <w:t>YILLIK</w:t>
            </w:r>
          </w:p>
        </w:tc>
      </w:tr>
      <w:tr w:rsidR="00497F82" w:rsidRPr="0088374D" w:rsidTr="00497F82">
        <w:trPr>
          <w:trHeight w:val="737"/>
          <w:jc w:val="center"/>
        </w:trPr>
        <w:tc>
          <w:tcPr>
            <w:tcW w:w="2592" w:type="dxa"/>
            <w:shd w:val="clear" w:color="auto" w:fill="92CDDC" w:themeFill="accent5" w:themeFillTint="99"/>
            <w:vAlign w:val="center"/>
          </w:tcPr>
          <w:p w:rsidR="00497F82" w:rsidRPr="0088374D" w:rsidRDefault="00497F82" w:rsidP="00497F82">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Pr>
                <w:rFonts w:ascii="Times New Roman" w:hAnsi="Times New Roman" w:cs="Times New Roman"/>
                <w:b/>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497F82" w:rsidRPr="0088374D" w:rsidRDefault="00497F82" w:rsidP="00497F82">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Milli Eğitim Bakanlığı</w:t>
            </w:r>
          </w:p>
        </w:tc>
      </w:tr>
      <w:tr w:rsidR="00497F82" w:rsidRPr="0088374D" w:rsidTr="00497F82">
        <w:trPr>
          <w:trHeight w:val="737"/>
          <w:jc w:val="center"/>
        </w:trPr>
        <w:tc>
          <w:tcPr>
            <w:tcW w:w="2592" w:type="dxa"/>
            <w:shd w:val="clear" w:color="auto" w:fill="92CDDC" w:themeFill="accent5" w:themeFillTint="99"/>
            <w:vAlign w:val="center"/>
          </w:tcPr>
          <w:p w:rsidR="00497F82" w:rsidRPr="0088374D" w:rsidRDefault="00497F82" w:rsidP="00497F82">
            <w:pPr>
              <w:pStyle w:val="TableParagraph"/>
              <w:spacing w:before="1"/>
              <w:ind w:left="107"/>
              <w:rPr>
                <w:rFonts w:ascii="Times New Roman" w:hAnsi="Times New Roman" w:cs="Times New Roman"/>
                <w:b/>
              </w:rPr>
            </w:pPr>
            <w:r w:rsidRPr="0088374D">
              <w:rPr>
                <w:rFonts w:ascii="Times New Roman" w:hAnsi="Times New Roman" w:cs="Times New Roman"/>
                <w:b/>
              </w:rPr>
              <w:t>İşbirliği</w:t>
            </w:r>
            <w:r>
              <w:rPr>
                <w:rFonts w:ascii="Times New Roman" w:hAnsi="Times New Roman" w:cs="Times New Roman"/>
                <w:b/>
              </w:rPr>
              <w:t xml:space="preserve"> </w:t>
            </w:r>
            <w:r w:rsidRPr="0088374D">
              <w:rPr>
                <w:rFonts w:ascii="Times New Roman" w:hAnsi="Times New Roman" w:cs="Times New Roman"/>
                <w:b/>
              </w:rPr>
              <w:t>Yapılacak</w:t>
            </w:r>
            <w:r>
              <w:rPr>
                <w:rFonts w:ascii="Times New Roman" w:hAnsi="Times New Roman" w:cs="Times New Roman"/>
                <w:b/>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497F82" w:rsidRPr="0088374D" w:rsidRDefault="00497F82" w:rsidP="00497F82">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Milli Eğitim Bakanlığı</w:t>
            </w:r>
          </w:p>
        </w:tc>
      </w:tr>
      <w:tr w:rsidR="00497F82" w:rsidRPr="0088374D" w:rsidTr="00497F82">
        <w:trPr>
          <w:trHeight w:val="737"/>
          <w:jc w:val="center"/>
        </w:trPr>
        <w:tc>
          <w:tcPr>
            <w:tcW w:w="2592" w:type="dxa"/>
            <w:shd w:val="clear" w:color="auto" w:fill="92CDDC" w:themeFill="accent5" w:themeFillTint="99"/>
            <w:vAlign w:val="center"/>
          </w:tcPr>
          <w:p w:rsidR="00497F82" w:rsidRPr="0088374D" w:rsidRDefault="00497F82" w:rsidP="00497F82">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497F82" w:rsidRPr="0088374D" w:rsidRDefault="00497F82" w:rsidP="00497F82">
            <w:pPr>
              <w:pStyle w:val="TableParagraph"/>
              <w:spacing w:before="2"/>
              <w:ind w:left="107"/>
              <w:rPr>
                <w:rFonts w:ascii="Times New Roman" w:hAnsi="Times New Roman" w:cs="Times New Roman"/>
                <w:sz w:val="20"/>
                <w:szCs w:val="20"/>
              </w:rPr>
            </w:pPr>
            <w:r w:rsidRPr="00F11133">
              <w:rPr>
                <w:rFonts w:ascii="Times New Roman" w:hAnsi="Times New Roman" w:cs="Times New Roman"/>
              </w:rPr>
              <w:t>Herhangi bir risk bulunmamaktadır.</w:t>
            </w:r>
          </w:p>
        </w:tc>
      </w:tr>
      <w:tr w:rsidR="00497F82" w:rsidRPr="0088374D" w:rsidTr="00497F82">
        <w:trPr>
          <w:trHeight w:val="737"/>
          <w:jc w:val="center"/>
        </w:trPr>
        <w:tc>
          <w:tcPr>
            <w:tcW w:w="2592" w:type="dxa"/>
            <w:shd w:val="clear" w:color="auto" w:fill="92CDDC" w:themeFill="accent5" w:themeFillTint="99"/>
            <w:vAlign w:val="center"/>
          </w:tcPr>
          <w:p w:rsidR="00497F82" w:rsidRPr="0088374D" w:rsidRDefault="00497F82" w:rsidP="00497F82">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497F82" w:rsidRPr="008977CF" w:rsidRDefault="00497F82" w:rsidP="00497F82">
            <w:pPr>
              <w:pStyle w:val="TabloGvde"/>
              <w:ind w:right="378"/>
              <w:rPr>
                <w:sz w:val="18"/>
                <w:szCs w:val="18"/>
              </w:rPr>
            </w:pPr>
            <w:r w:rsidRPr="008977CF">
              <w:rPr>
                <w:sz w:val="18"/>
                <w:szCs w:val="18"/>
              </w:rPr>
              <w:t>S1. Okul yöneticilerinin ve öğretmenlerin mesleki gelişim ihtiyaçları tespit edilerek, bu ihtiyaçları gidermeye yönelik bir mesleki gelişim planı hazırlanacaktır.</w:t>
            </w:r>
          </w:p>
          <w:p w:rsidR="00497F82" w:rsidRPr="008977CF" w:rsidRDefault="00497F82" w:rsidP="00497F82">
            <w:pPr>
              <w:pStyle w:val="TabloGvde"/>
              <w:ind w:right="-47"/>
              <w:rPr>
                <w:sz w:val="18"/>
                <w:szCs w:val="18"/>
              </w:rPr>
            </w:pPr>
            <w:r w:rsidRPr="008977CF">
              <w:rPr>
                <w:sz w:val="18"/>
                <w:szCs w:val="18"/>
              </w:rPr>
              <w:t>S2. Sektörle yapılan iş birlikleri kapsamında atölye ve laboratuar öğretmenlerinin iş başı eğitim almaları sağlanacaktır.</w:t>
            </w:r>
          </w:p>
          <w:p w:rsidR="00497F82" w:rsidRPr="008977CF" w:rsidRDefault="00497F82" w:rsidP="00497F82">
            <w:pPr>
              <w:pStyle w:val="TabloGvde"/>
              <w:ind w:right="378"/>
              <w:rPr>
                <w:sz w:val="18"/>
                <w:szCs w:val="18"/>
              </w:rPr>
            </w:pPr>
            <w:r w:rsidRPr="008977CF">
              <w:rPr>
                <w:sz w:val="18"/>
                <w:szCs w:val="18"/>
              </w:rPr>
              <w:t>S3. Kültür öğretmenlerinin alanlarında mesleki gelişimlerini ve öğretmenlik yeterliklerini geliştirmek için yerel ve merkezi düzeyde eğitim almaları sağlanacaktır.</w:t>
            </w:r>
          </w:p>
          <w:p w:rsidR="00497F82" w:rsidRPr="008977CF" w:rsidRDefault="00497F82" w:rsidP="00497F82">
            <w:pPr>
              <w:pStyle w:val="TabloGvde"/>
              <w:ind w:right="378"/>
              <w:rPr>
                <w:sz w:val="18"/>
                <w:szCs w:val="18"/>
              </w:rPr>
            </w:pPr>
            <w:r w:rsidRPr="008977CF">
              <w:rPr>
                <w:sz w:val="18"/>
                <w:szCs w:val="18"/>
              </w:rPr>
              <w:t>S4. Atölye ve laboratuar öğretmenlerinin alanlarında mesleki gelişimlerini ve öğretmenlik yeterliklerini geliştirmek için yerel ve merkezi düzeyde eğitim almaları sağlanacaktır.</w:t>
            </w:r>
          </w:p>
          <w:p w:rsidR="00497F82" w:rsidRPr="008977CF" w:rsidRDefault="00497F82" w:rsidP="00497F82">
            <w:pPr>
              <w:pStyle w:val="TabloGvde"/>
              <w:ind w:right="945"/>
              <w:rPr>
                <w:sz w:val="18"/>
                <w:szCs w:val="18"/>
              </w:rPr>
            </w:pPr>
            <w:r w:rsidRPr="008977CF">
              <w:rPr>
                <w:sz w:val="18"/>
                <w:szCs w:val="18"/>
              </w:rPr>
              <w:t>S5. Okul yöneticilerinin ve öğretmenlerin uzaktan hizmet içi eğitimlere katılmaları teşvik edilecektir.</w:t>
            </w:r>
          </w:p>
          <w:p w:rsidR="00497F82" w:rsidRPr="0088374D" w:rsidRDefault="00497F82" w:rsidP="00F46A0C">
            <w:pPr>
              <w:pStyle w:val="TabloGvde"/>
              <w:ind w:right="378"/>
              <w:rPr>
                <w:rFonts w:ascii="Times New Roman" w:hAnsi="Times New Roman"/>
                <w:szCs w:val="20"/>
              </w:rPr>
            </w:pPr>
            <w:r w:rsidRPr="00F46A0C">
              <w:rPr>
                <w:sz w:val="18"/>
                <w:szCs w:val="18"/>
              </w:rPr>
              <w:t>S6. Okul personelinin motivasyon, iş doyumu ve kurumsal bağlılık düzeylerini artıracak çalışmalar yapılacaktır.</w:t>
            </w:r>
          </w:p>
        </w:tc>
      </w:tr>
      <w:tr w:rsidR="00497F82" w:rsidRPr="0088374D" w:rsidTr="00497F82">
        <w:trPr>
          <w:trHeight w:val="737"/>
          <w:jc w:val="center"/>
        </w:trPr>
        <w:tc>
          <w:tcPr>
            <w:tcW w:w="2592" w:type="dxa"/>
            <w:shd w:val="clear" w:color="auto" w:fill="92CDDC" w:themeFill="accent5" w:themeFillTint="99"/>
            <w:vAlign w:val="center"/>
          </w:tcPr>
          <w:p w:rsidR="00497F82" w:rsidRPr="0088374D" w:rsidRDefault="00497F82" w:rsidP="00497F82">
            <w:pPr>
              <w:pStyle w:val="TableParagraph"/>
              <w:ind w:left="107"/>
              <w:rPr>
                <w:rFonts w:ascii="Times New Roman" w:hAnsi="Times New Roman" w:cs="Times New Roman"/>
                <w:b/>
              </w:rPr>
            </w:pPr>
            <w:r w:rsidRPr="0088374D">
              <w:rPr>
                <w:rFonts w:ascii="Times New Roman" w:hAnsi="Times New Roman" w:cs="Times New Roman"/>
                <w:b/>
              </w:rPr>
              <w:t>Maliyet</w:t>
            </w:r>
            <w:r>
              <w:rPr>
                <w:rFonts w:ascii="Times New Roman" w:hAnsi="Times New Roman" w:cs="Times New Roman"/>
                <w:b/>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497F82" w:rsidRPr="0088374D" w:rsidRDefault="00497F82" w:rsidP="00497F82">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X</w:t>
            </w:r>
          </w:p>
        </w:tc>
      </w:tr>
      <w:tr w:rsidR="00497F82" w:rsidRPr="0088374D" w:rsidTr="00497F82">
        <w:trPr>
          <w:trHeight w:val="737"/>
          <w:jc w:val="center"/>
        </w:trPr>
        <w:tc>
          <w:tcPr>
            <w:tcW w:w="2592" w:type="dxa"/>
            <w:shd w:val="clear" w:color="auto" w:fill="92CDDC" w:themeFill="accent5" w:themeFillTint="99"/>
            <w:vAlign w:val="center"/>
          </w:tcPr>
          <w:p w:rsidR="00497F82" w:rsidRPr="0088374D" w:rsidRDefault="00497F82" w:rsidP="00497F82">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497F82" w:rsidRPr="0088374D" w:rsidRDefault="00497F82" w:rsidP="00497F82">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X</w:t>
            </w:r>
          </w:p>
        </w:tc>
      </w:tr>
      <w:tr w:rsidR="00497F82" w:rsidRPr="0088374D" w:rsidTr="00497F82">
        <w:trPr>
          <w:trHeight w:val="737"/>
          <w:jc w:val="center"/>
        </w:trPr>
        <w:tc>
          <w:tcPr>
            <w:tcW w:w="2592" w:type="dxa"/>
            <w:shd w:val="clear" w:color="auto" w:fill="92CDDC" w:themeFill="accent5" w:themeFillTint="99"/>
            <w:vAlign w:val="center"/>
          </w:tcPr>
          <w:p w:rsidR="00497F82" w:rsidRPr="0088374D" w:rsidRDefault="00497F82" w:rsidP="00497F82">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497F82" w:rsidRPr="0088374D" w:rsidRDefault="00497F82" w:rsidP="00497F82">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X</w:t>
            </w:r>
          </w:p>
        </w:tc>
      </w:tr>
    </w:tbl>
    <w:p w:rsidR="00497F82" w:rsidRDefault="00497F82" w:rsidP="00E12CD3">
      <w:pPr>
        <w:spacing w:line="276" w:lineRule="auto"/>
        <w:rPr>
          <w:rFonts w:ascii="Times New Roman" w:hAnsi="Times New Roman" w:cs="Times New Roman"/>
          <w:sz w:val="24"/>
          <w:szCs w:val="24"/>
        </w:rPr>
      </w:pPr>
    </w:p>
    <w:p w:rsidR="00497F82" w:rsidRDefault="00497F82" w:rsidP="00E12CD3">
      <w:pPr>
        <w:spacing w:line="276" w:lineRule="auto"/>
        <w:rPr>
          <w:rFonts w:ascii="Times New Roman" w:hAnsi="Times New Roman" w:cs="Times New Roman"/>
          <w:sz w:val="24"/>
          <w:szCs w:val="24"/>
        </w:rPr>
      </w:pPr>
    </w:p>
    <w:p w:rsidR="0088374D" w:rsidRDefault="0088374D"/>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rsidR="00364FEE" w:rsidRPr="00B96865" w:rsidRDefault="00EA3190" w:rsidP="00EA3190">
      <w:pPr>
        <w:pStyle w:val="Balk1"/>
      </w:pPr>
      <w:bookmarkStart w:id="24" w:name="_Toc171330945"/>
      <w:r>
        <w:lastRenderedPageBreak/>
        <w:t xml:space="preserve">4. </w:t>
      </w:r>
      <w:r w:rsidRPr="00B96865">
        <w:t>MALİYETLENDİRME</w:t>
      </w:r>
      <w:bookmarkEnd w:id="24"/>
    </w:p>
    <w:p w:rsidR="00364FEE" w:rsidRPr="00364FEE" w:rsidRDefault="00364FEE" w:rsidP="00364FEE">
      <w:pPr>
        <w:spacing w:line="276" w:lineRule="auto"/>
        <w:rPr>
          <w:rFonts w:ascii="Times New Roman" w:hAnsi="Times New Roman" w:cs="Times New Roman"/>
          <w:sz w:val="24"/>
          <w:szCs w:val="24"/>
        </w:rPr>
      </w:pPr>
    </w:p>
    <w:p w:rsidR="00364FEE" w:rsidRPr="00364FEE" w:rsidRDefault="00364FEE" w:rsidP="00364FEE">
      <w:pPr>
        <w:spacing w:line="276" w:lineRule="auto"/>
        <w:rPr>
          <w:rFonts w:ascii="Times New Roman" w:hAnsi="Times New Roman" w:cs="Times New Roman"/>
          <w:sz w:val="24"/>
          <w:szCs w:val="24"/>
        </w:rPr>
      </w:pPr>
    </w:p>
    <w:p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sidRPr="00364FEE">
        <w:rPr>
          <w:rFonts w:ascii="Times New Roman" w:hAnsi="Times New Roman" w:cs="Times New Roman"/>
          <w:i/>
          <w:iCs/>
          <w:sz w:val="24"/>
          <w:szCs w:val="24"/>
        </w:rPr>
        <w:t xml:space="preserve"> Tahmini Maliyet Tablosu</w:t>
      </w:r>
    </w:p>
    <w:p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3"/>
        <w:gridCol w:w="1182"/>
        <w:gridCol w:w="1183"/>
        <w:gridCol w:w="1183"/>
        <w:gridCol w:w="1183"/>
        <w:gridCol w:w="1183"/>
        <w:gridCol w:w="1944"/>
      </w:tblGrid>
      <w:tr w:rsidR="00970D1B" w:rsidRPr="00A44AAA" w:rsidTr="00F95783">
        <w:trPr>
          <w:trHeight w:val="624"/>
          <w:jc w:val="center"/>
        </w:trPr>
        <w:tc>
          <w:tcPr>
            <w:tcW w:w="1413" w:type="dxa"/>
            <w:shd w:val="clear" w:color="auto" w:fill="92CDDC" w:themeFill="accent5" w:themeFillTint="99"/>
            <w:vAlign w:val="center"/>
          </w:tcPr>
          <w:p w:rsidR="00970D1B" w:rsidRPr="00364FEE" w:rsidRDefault="00970D1B" w:rsidP="00F95783">
            <w:pPr>
              <w:pStyle w:val="TableParagraph"/>
              <w:rPr>
                <w:rFonts w:ascii="Times New Roman" w:hAnsi="Times New Roman" w:cs="Times New Roman"/>
              </w:rPr>
            </w:pPr>
          </w:p>
        </w:tc>
        <w:tc>
          <w:tcPr>
            <w:tcW w:w="1182" w:type="dxa"/>
            <w:shd w:val="clear" w:color="auto" w:fill="92CDDC" w:themeFill="accent5" w:themeFillTint="99"/>
            <w:vAlign w:val="center"/>
          </w:tcPr>
          <w:p w:rsidR="00970D1B" w:rsidRPr="00364FEE" w:rsidRDefault="00970D1B" w:rsidP="00F95783">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rsidR="00970D1B" w:rsidRPr="00364FEE" w:rsidRDefault="00970D1B" w:rsidP="00F95783">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rsidR="00970D1B" w:rsidRPr="00364FEE" w:rsidRDefault="00970D1B" w:rsidP="00F95783">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rsidR="00970D1B" w:rsidRPr="00364FEE" w:rsidRDefault="00970D1B" w:rsidP="00F95783">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rsidR="00970D1B" w:rsidRPr="00364FEE" w:rsidRDefault="00970D1B" w:rsidP="00F95783">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rsidR="00970D1B" w:rsidRPr="00364FEE" w:rsidRDefault="00970D1B" w:rsidP="00F95783">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Pr>
                <w:rFonts w:ascii="Times New Roman" w:hAnsi="Times New Roman" w:cs="Times New Roman"/>
                <w:b/>
                <w:w w:val="105"/>
              </w:rPr>
              <w:t xml:space="preserve"> </w:t>
            </w:r>
            <w:r w:rsidRPr="00364FEE">
              <w:rPr>
                <w:rFonts w:ascii="Times New Roman" w:hAnsi="Times New Roman" w:cs="Times New Roman"/>
                <w:b/>
                <w:spacing w:val="-2"/>
                <w:w w:val="105"/>
              </w:rPr>
              <w:t>Maliyet</w:t>
            </w:r>
          </w:p>
        </w:tc>
      </w:tr>
      <w:tr w:rsidR="00970D1B" w:rsidRPr="00A44AAA" w:rsidTr="00F95783">
        <w:trPr>
          <w:trHeight w:val="624"/>
          <w:jc w:val="center"/>
        </w:trPr>
        <w:tc>
          <w:tcPr>
            <w:tcW w:w="1413" w:type="dxa"/>
            <w:shd w:val="clear" w:color="auto" w:fill="DAEEF3" w:themeFill="accent5" w:themeFillTint="33"/>
            <w:vAlign w:val="center"/>
          </w:tcPr>
          <w:p w:rsidR="00970D1B" w:rsidRPr="00BF2FBE" w:rsidRDefault="00970D1B" w:rsidP="00F95783">
            <w:pPr>
              <w:pStyle w:val="TableParagraph"/>
              <w:spacing w:before="2"/>
              <w:ind w:left="107"/>
              <w:rPr>
                <w:rFonts w:ascii="Times New Roman" w:hAnsi="Times New Roman" w:cs="Times New Roman"/>
                <w:b/>
              </w:rPr>
            </w:pPr>
            <w:r w:rsidRPr="00BF2FBE">
              <w:rPr>
                <w:rFonts w:ascii="Times New Roman" w:hAnsi="Times New Roman" w:cs="Times New Roman"/>
                <w:b/>
              </w:rPr>
              <w:t>AMAÇ</w:t>
            </w:r>
            <w:r w:rsidRPr="00BF2FBE">
              <w:rPr>
                <w:rFonts w:ascii="Times New Roman" w:hAnsi="Times New Roman" w:cs="Times New Roman"/>
                <w:b/>
                <w:spacing w:val="-10"/>
                <w:w w:val="110"/>
              </w:rPr>
              <w:t>1</w:t>
            </w:r>
            <w:r>
              <w:rPr>
                <w:rFonts w:ascii="Times New Roman" w:hAnsi="Times New Roman" w:cs="Times New Roman"/>
                <w:b/>
                <w:spacing w:val="-10"/>
                <w:w w:val="110"/>
              </w:rPr>
              <w:t xml:space="preserve"> Okulun fiziki durumunun eksikliklerini gidermek</w:t>
            </w:r>
          </w:p>
        </w:tc>
        <w:tc>
          <w:tcPr>
            <w:tcW w:w="1182" w:type="dxa"/>
            <w:shd w:val="clear" w:color="auto" w:fill="DAEEF3" w:themeFill="accent5" w:themeFillTint="33"/>
            <w:vAlign w:val="center"/>
          </w:tcPr>
          <w:p w:rsidR="00970D1B" w:rsidRPr="00364FEE" w:rsidRDefault="00970D1B" w:rsidP="00F95783">
            <w:pPr>
              <w:pStyle w:val="TableParagraph"/>
              <w:rPr>
                <w:rFonts w:ascii="Times New Roman" w:hAnsi="Times New Roman" w:cs="Times New Roman"/>
              </w:rPr>
            </w:pPr>
          </w:p>
        </w:tc>
        <w:tc>
          <w:tcPr>
            <w:tcW w:w="1183" w:type="dxa"/>
            <w:shd w:val="clear" w:color="auto" w:fill="DAEEF3" w:themeFill="accent5" w:themeFillTint="33"/>
            <w:vAlign w:val="center"/>
          </w:tcPr>
          <w:p w:rsidR="00970D1B" w:rsidRPr="00364FEE" w:rsidRDefault="00970D1B" w:rsidP="00F95783">
            <w:pPr>
              <w:pStyle w:val="TableParagraph"/>
              <w:rPr>
                <w:rFonts w:ascii="Times New Roman" w:hAnsi="Times New Roman" w:cs="Times New Roman"/>
              </w:rPr>
            </w:pPr>
          </w:p>
        </w:tc>
        <w:tc>
          <w:tcPr>
            <w:tcW w:w="1183" w:type="dxa"/>
            <w:shd w:val="clear" w:color="auto" w:fill="DAEEF3" w:themeFill="accent5" w:themeFillTint="33"/>
            <w:vAlign w:val="center"/>
          </w:tcPr>
          <w:p w:rsidR="00970D1B" w:rsidRPr="00364FEE" w:rsidRDefault="00970D1B" w:rsidP="00F95783">
            <w:pPr>
              <w:pStyle w:val="TableParagraph"/>
              <w:rPr>
                <w:rFonts w:ascii="Times New Roman" w:hAnsi="Times New Roman" w:cs="Times New Roman"/>
              </w:rPr>
            </w:pPr>
          </w:p>
        </w:tc>
        <w:tc>
          <w:tcPr>
            <w:tcW w:w="1183" w:type="dxa"/>
            <w:shd w:val="clear" w:color="auto" w:fill="DAEEF3" w:themeFill="accent5" w:themeFillTint="33"/>
            <w:vAlign w:val="center"/>
          </w:tcPr>
          <w:p w:rsidR="00970D1B" w:rsidRPr="00364FEE" w:rsidRDefault="00970D1B" w:rsidP="00F95783">
            <w:pPr>
              <w:pStyle w:val="TableParagraph"/>
              <w:rPr>
                <w:rFonts w:ascii="Times New Roman" w:hAnsi="Times New Roman" w:cs="Times New Roman"/>
              </w:rPr>
            </w:pPr>
          </w:p>
        </w:tc>
        <w:tc>
          <w:tcPr>
            <w:tcW w:w="1183" w:type="dxa"/>
            <w:shd w:val="clear" w:color="auto" w:fill="DAEEF3" w:themeFill="accent5" w:themeFillTint="33"/>
            <w:vAlign w:val="center"/>
          </w:tcPr>
          <w:p w:rsidR="00970D1B" w:rsidRPr="00364FEE" w:rsidRDefault="00970D1B" w:rsidP="00F95783">
            <w:pPr>
              <w:pStyle w:val="TableParagraph"/>
              <w:rPr>
                <w:rFonts w:ascii="Times New Roman" w:hAnsi="Times New Roman" w:cs="Times New Roman"/>
              </w:rPr>
            </w:pPr>
          </w:p>
        </w:tc>
        <w:tc>
          <w:tcPr>
            <w:tcW w:w="1944" w:type="dxa"/>
            <w:shd w:val="clear" w:color="auto" w:fill="DAEEF3" w:themeFill="accent5" w:themeFillTint="33"/>
            <w:vAlign w:val="center"/>
          </w:tcPr>
          <w:p w:rsidR="00970D1B" w:rsidRPr="00364FEE" w:rsidRDefault="00970D1B" w:rsidP="00F95783">
            <w:pPr>
              <w:pStyle w:val="TableParagraph"/>
              <w:rPr>
                <w:rFonts w:ascii="Times New Roman" w:hAnsi="Times New Roman" w:cs="Times New Roman"/>
              </w:rPr>
            </w:pPr>
          </w:p>
        </w:tc>
      </w:tr>
      <w:tr w:rsidR="00970D1B" w:rsidRPr="00A44AAA" w:rsidTr="00F95783">
        <w:trPr>
          <w:trHeight w:val="624"/>
          <w:jc w:val="center"/>
        </w:trPr>
        <w:tc>
          <w:tcPr>
            <w:tcW w:w="1413" w:type="dxa"/>
            <w:shd w:val="clear" w:color="auto" w:fill="DAEEF3" w:themeFill="accent5" w:themeFillTint="33"/>
            <w:vAlign w:val="center"/>
          </w:tcPr>
          <w:p w:rsidR="00970D1B" w:rsidRPr="00364FEE" w:rsidRDefault="00970D1B" w:rsidP="00F95783">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5"/>
                <w:w w:val="105"/>
              </w:rPr>
              <w:t>1.1</w:t>
            </w:r>
            <w:r>
              <w:rPr>
                <w:rFonts w:ascii="Times New Roman" w:hAnsi="Times New Roman" w:cs="Times New Roman"/>
                <w:b/>
                <w:spacing w:val="-5"/>
                <w:w w:val="105"/>
              </w:rPr>
              <w:t xml:space="preserve"> Okulun derslikleri, atölyeleri ve tüm alanlarının restore edilmesi gerekmektedir.</w:t>
            </w:r>
          </w:p>
        </w:tc>
        <w:tc>
          <w:tcPr>
            <w:tcW w:w="1182" w:type="dxa"/>
            <w:shd w:val="clear" w:color="auto" w:fill="DAEEF3" w:themeFill="accent5" w:themeFillTint="33"/>
            <w:vAlign w:val="center"/>
          </w:tcPr>
          <w:p w:rsidR="00970D1B" w:rsidRPr="00364FEE" w:rsidRDefault="00246A10" w:rsidP="00246A10">
            <w:pPr>
              <w:pStyle w:val="TableParagraph"/>
              <w:rPr>
                <w:rFonts w:ascii="Times New Roman" w:hAnsi="Times New Roman" w:cs="Times New Roman"/>
              </w:rPr>
            </w:pPr>
            <w:r>
              <w:rPr>
                <w:rFonts w:ascii="Times New Roman" w:hAnsi="Times New Roman" w:cs="Times New Roman"/>
              </w:rPr>
              <w:t>300</w:t>
            </w:r>
            <w:r w:rsidR="00970D1B">
              <w:rPr>
                <w:rFonts w:ascii="Times New Roman" w:hAnsi="Times New Roman" w:cs="Times New Roman"/>
              </w:rPr>
              <w:t>.000</w:t>
            </w:r>
          </w:p>
        </w:tc>
        <w:tc>
          <w:tcPr>
            <w:tcW w:w="1183" w:type="dxa"/>
            <w:shd w:val="clear" w:color="auto" w:fill="DAEEF3" w:themeFill="accent5" w:themeFillTint="33"/>
            <w:vAlign w:val="center"/>
          </w:tcPr>
          <w:p w:rsidR="00970D1B" w:rsidRPr="00364FEE" w:rsidRDefault="00970D1B" w:rsidP="00F95783">
            <w:pPr>
              <w:pStyle w:val="TableParagraph"/>
              <w:rPr>
                <w:rFonts w:ascii="Times New Roman" w:hAnsi="Times New Roman" w:cs="Times New Roman"/>
              </w:rPr>
            </w:pPr>
            <w:r>
              <w:rPr>
                <w:rFonts w:ascii="Times New Roman" w:hAnsi="Times New Roman" w:cs="Times New Roman"/>
              </w:rPr>
              <w:t>200.000</w:t>
            </w:r>
          </w:p>
        </w:tc>
        <w:tc>
          <w:tcPr>
            <w:tcW w:w="1183" w:type="dxa"/>
            <w:shd w:val="clear" w:color="auto" w:fill="DAEEF3" w:themeFill="accent5" w:themeFillTint="33"/>
            <w:vAlign w:val="center"/>
          </w:tcPr>
          <w:p w:rsidR="00970D1B" w:rsidRPr="00364FEE" w:rsidRDefault="00970D1B" w:rsidP="00F95783">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970D1B" w:rsidRPr="00364FEE" w:rsidRDefault="00970D1B" w:rsidP="00F95783">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970D1B" w:rsidRPr="00364FEE" w:rsidRDefault="00970D1B" w:rsidP="00F95783">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rsidR="00970D1B" w:rsidRPr="00364FEE" w:rsidRDefault="00246A10" w:rsidP="00F95783">
            <w:pPr>
              <w:pStyle w:val="TableParagraph"/>
              <w:rPr>
                <w:rFonts w:ascii="Times New Roman" w:hAnsi="Times New Roman" w:cs="Times New Roman"/>
              </w:rPr>
            </w:pPr>
            <w:r>
              <w:rPr>
                <w:rFonts w:ascii="Times New Roman" w:hAnsi="Times New Roman" w:cs="Times New Roman"/>
              </w:rPr>
              <w:t>5</w:t>
            </w:r>
            <w:r w:rsidR="00970D1B">
              <w:rPr>
                <w:rFonts w:ascii="Times New Roman" w:hAnsi="Times New Roman" w:cs="Times New Roman"/>
              </w:rPr>
              <w:t>00.000</w:t>
            </w:r>
          </w:p>
        </w:tc>
      </w:tr>
      <w:tr w:rsidR="00970D1B" w:rsidRPr="00A44AAA" w:rsidTr="00F95783">
        <w:trPr>
          <w:trHeight w:val="624"/>
          <w:jc w:val="center"/>
        </w:trPr>
        <w:tc>
          <w:tcPr>
            <w:tcW w:w="1413" w:type="dxa"/>
            <w:shd w:val="clear" w:color="auto" w:fill="DAEEF3" w:themeFill="accent5" w:themeFillTint="33"/>
            <w:vAlign w:val="center"/>
          </w:tcPr>
          <w:p w:rsidR="00970D1B" w:rsidRPr="00364FEE" w:rsidRDefault="00970D1B" w:rsidP="00F95783">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rsidR="00970D1B" w:rsidRPr="00364FEE" w:rsidRDefault="00246A10" w:rsidP="00F95783">
            <w:pPr>
              <w:pStyle w:val="TableParagraph"/>
              <w:rPr>
                <w:rFonts w:ascii="Times New Roman" w:hAnsi="Times New Roman" w:cs="Times New Roman"/>
              </w:rPr>
            </w:pPr>
            <w:r>
              <w:rPr>
                <w:rFonts w:ascii="Times New Roman" w:hAnsi="Times New Roman" w:cs="Times New Roman"/>
              </w:rPr>
              <w:t>3</w:t>
            </w:r>
            <w:r w:rsidR="00970D1B">
              <w:rPr>
                <w:rFonts w:ascii="Times New Roman" w:hAnsi="Times New Roman" w:cs="Times New Roman"/>
              </w:rPr>
              <w:t>00.000</w:t>
            </w:r>
          </w:p>
        </w:tc>
        <w:tc>
          <w:tcPr>
            <w:tcW w:w="1183" w:type="dxa"/>
            <w:shd w:val="clear" w:color="auto" w:fill="DAEEF3" w:themeFill="accent5" w:themeFillTint="33"/>
            <w:vAlign w:val="center"/>
          </w:tcPr>
          <w:p w:rsidR="00970D1B" w:rsidRPr="00364FEE" w:rsidRDefault="00970D1B" w:rsidP="00F95783">
            <w:pPr>
              <w:pStyle w:val="TableParagraph"/>
              <w:rPr>
                <w:rFonts w:ascii="Times New Roman" w:hAnsi="Times New Roman" w:cs="Times New Roman"/>
              </w:rPr>
            </w:pPr>
            <w:r>
              <w:rPr>
                <w:rFonts w:ascii="Times New Roman" w:hAnsi="Times New Roman" w:cs="Times New Roman"/>
              </w:rPr>
              <w:t>200.000</w:t>
            </w:r>
          </w:p>
        </w:tc>
        <w:tc>
          <w:tcPr>
            <w:tcW w:w="1183" w:type="dxa"/>
            <w:shd w:val="clear" w:color="auto" w:fill="DAEEF3" w:themeFill="accent5" w:themeFillTint="33"/>
            <w:vAlign w:val="center"/>
          </w:tcPr>
          <w:p w:rsidR="00970D1B" w:rsidRPr="00364FEE" w:rsidRDefault="00970D1B" w:rsidP="00F95783">
            <w:pPr>
              <w:pStyle w:val="TableParagraph"/>
              <w:rPr>
                <w:rFonts w:ascii="Times New Roman" w:hAnsi="Times New Roman" w:cs="Times New Roman"/>
              </w:rPr>
            </w:pPr>
          </w:p>
        </w:tc>
        <w:tc>
          <w:tcPr>
            <w:tcW w:w="1183" w:type="dxa"/>
            <w:shd w:val="clear" w:color="auto" w:fill="DAEEF3" w:themeFill="accent5" w:themeFillTint="33"/>
            <w:vAlign w:val="center"/>
          </w:tcPr>
          <w:p w:rsidR="00970D1B" w:rsidRPr="00364FEE" w:rsidRDefault="00970D1B" w:rsidP="00F95783">
            <w:pPr>
              <w:pStyle w:val="TableParagraph"/>
              <w:rPr>
                <w:rFonts w:ascii="Times New Roman" w:hAnsi="Times New Roman" w:cs="Times New Roman"/>
              </w:rPr>
            </w:pPr>
          </w:p>
        </w:tc>
        <w:tc>
          <w:tcPr>
            <w:tcW w:w="1183" w:type="dxa"/>
            <w:shd w:val="clear" w:color="auto" w:fill="DAEEF3" w:themeFill="accent5" w:themeFillTint="33"/>
            <w:vAlign w:val="center"/>
          </w:tcPr>
          <w:p w:rsidR="00970D1B" w:rsidRPr="00364FEE" w:rsidRDefault="00970D1B" w:rsidP="00F95783">
            <w:pPr>
              <w:pStyle w:val="TableParagraph"/>
              <w:rPr>
                <w:rFonts w:ascii="Times New Roman" w:hAnsi="Times New Roman" w:cs="Times New Roman"/>
              </w:rPr>
            </w:pPr>
          </w:p>
        </w:tc>
        <w:tc>
          <w:tcPr>
            <w:tcW w:w="1944" w:type="dxa"/>
            <w:shd w:val="clear" w:color="auto" w:fill="DAEEF3" w:themeFill="accent5" w:themeFillTint="33"/>
            <w:vAlign w:val="center"/>
          </w:tcPr>
          <w:p w:rsidR="00970D1B" w:rsidRPr="00364FEE" w:rsidRDefault="00246A10" w:rsidP="00F95783">
            <w:pPr>
              <w:pStyle w:val="TableParagraph"/>
              <w:rPr>
                <w:rFonts w:ascii="Times New Roman" w:hAnsi="Times New Roman" w:cs="Times New Roman"/>
              </w:rPr>
            </w:pPr>
            <w:r>
              <w:rPr>
                <w:rFonts w:ascii="Times New Roman" w:hAnsi="Times New Roman" w:cs="Times New Roman"/>
              </w:rPr>
              <w:t>5</w:t>
            </w:r>
            <w:r w:rsidR="00970D1B">
              <w:rPr>
                <w:rFonts w:ascii="Times New Roman" w:hAnsi="Times New Roman" w:cs="Times New Roman"/>
              </w:rPr>
              <w:t>00.000</w:t>
            </w:r>
          </w:p>
        </w:tc>
      </w:tr>
    </w:tbl>
    <w:p w:rsidR="00364FEE" w:rsidRPr="00A44AAA" w:rsidRDefault="00364FEE" w:rsidP="00364FEE">
      <w:pPr>
        <w:pStyle w:val="GvdeMetni"/>
        <w:rPr>
          <w:rFonts w:ascii="Times New Roman" w:hAnsi="Times New Roman" w:cs="Times New Roman"/>
          <w:b/>
          <w:sz w:val="20"/>
        </w:rPr>
      </w:pPr>
    </w:p>
    <w:p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rsidR="00B96865" w:rsidRPr="00B96865" w:rsidRDefault="00EA3190" w:rsidP="00EA3190">
      <w:pPr>
        <w:pStyle w:val="Balk1"/>
      </w:pPr>
      <w:bookmarkStart w:id="25" w:name="_Toc171330946"/>
      <w:r>
        <w:lastRenderedPageBreak/>
        <w:t xml:space="preserve">5. </w:t>
      </w:r>
      <w:r w:rsidRPr="00B96865">
        <w:t>İZLEME VE DEĞERLENDİRME</w:t>
      </w:r>
      <w:bookmarkEnd w:id="25"/>
    </w:p>
    <w:p w:rsidR="00B96865" w:rsidRPr="00B96865" w:rsidRDefault="00B96865" w:rsidP="00B96865">
      <w:pPr>
        <w:spacing w:line="276" w:lineRule="auto"/>
        <w:jc w:val="both"/>
        <w:rPr>
          <w:rFonts w:ascii="Times New Roman" w:hAnsi="Times New Roman" w:cs="Times New Roman"/>
          <w:sz w:val="24"/>
          <w:szCs w:val="24"/>
        </w:rPr>
      </w:pPr>
    </w:p>
    <w:p w:rsidR="00E42589" w:rsidRDefault="00B96865" w:rsidP="00B96865">
      <w:pPr>
        <w:spacing w:line="276" w:lineRule="auto"/>
        <w:jc w:val="both"/>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00E42589">
        <w:br w:type="page"/>
      </w:r>
    </w:p>
    <w:p w:rsidR="001613FE" w:rsidRDefault="001613FE" w:rsidP="00CE5C87">
      <w:pPr>
        <w:pStyle w:val="Balk1"/>
        <w:sectPr w:rsidR="001613FE" w:rsidSect="00B45368">
          <w:footerReference w:type="default" r:id="rId15"/>
          <w:pgSz w:w="11910" w:h="16840"/>
          <w:pgMar w:top="1600" w:right="1420" w:bottom="1280" w:left="1418" w:header="0" w:footer="1097" w:gutter="0"/>
          <w:cols w:space="708"/>
        </w:sectPr>
      </w:pPr>
      <w:bookmarkStart w:id="26" w:name="_Toc171330947"/>
    </w:p>
    <w:p w:rsidR="00EB46B4" w:rsidRDefault="00EB46B4" w:rsidP="00CE5C87">
      <w:pPr>
        <w:pStyle w:val="Balk1"/>
      </w:pPr>
      <w:r w:rsidRPr="00EB46B4">
        <w:lastRenderedPageBreak/>
        <w:t>EKLER:</w:t>
      </w:r>
      <w:bookmarkEnd w:id="26"/>
    </w:p>
    <w:p w:rsidR="00EB46B4" w:rsidRPr="00EB46B4" w:rsidRDefault="00EB46B4" w:rsidP="00EB46B4">
      <w:pPr>
        <w:spacing w:line="276" w:lineRule="auto"/>
        <w:rPr>
          <w:rFonts w:ascii="Times New Roman" w:hAnsi="Times New Roman" w:cs="Times New Roman"/>
          <w:b/>
          <w:bCs/>
          <w:sz w:val="24"/>
          <w:szCs w:val="24"/>
        </w:rPr>
      </w:pPr>
    </w:p>
    <w:p w:rsidR="00EB46B4" w:rsidRPr="00B5289E" w:rsidRDefault="00B5289E" w:rsidP="00EB46B4">
      <w:pPr>
        <w:spacing w:line="276" w:lineRule="auto"/>
        <w:jc w:val="both"/>
        <w:rPr>
          <w:rFonts w:ascii="Times New Roman" w:hAnsi="Times New Roman" w:cs="Times New Roman"/>
          <w:b/>
          <w:bCs/>
          <w:sz w:val="24"/>
          <w:szCs w:val="24"/>
        </w:rPr>
      </w:pPr>
      <w:r w:rsidRPr="00B5289E">
        <w:rPr>
          <w:rFonts w:ascii="Times New Roman" w:hAnsi="Times New Roman" w:cs="Times New Roman"/>
          <w:b/>
          <w:bCs/>
          <w:sz w:val="24"/>
          <w:szCs w:val="24"/>
        </w:rPr>
        <w:t>Ek-1 Okul/kurumlar tarafından uygulanan anketlerin sonuçları ile tablolar şeklinde yer verilecektir.</w:t>
      </w:r>
    </w:p>
    <w:p w:rsidR="006F7635" w:rsidRDefault="006F7635" w:rsidP="00432C6F">
      <w:pPr>
        <w:jc w:val="both"/>
      </w:pPr>
      <w:bookmarkStart w:id="27" w:name="_GoBack"/>
      <w:bookmarkEnd w:id="27"/>
    </w:p>
    <w:p w:rsidR="0081278B" w:rsidRPr="0081278B" w:rsidRDefault="00B5289E" w:rsidP="0081278B">
      <w:pPr>
        <w:spacing w:line="276" w:lineRule="auto"/>
        <w:rPr>
          <w:rFonts w:ascii="Times New Roman" w:hAnsi="Times New Roman" w:cs="Times New Roman"/>
          <w:b/>
          <w:bCs/>
          <w:sz w:val="24"/>
          <w:szCs w:val="24"/>
        </w:rPr>
      </w:pPr>
      <w:r>
        <w:rPr>
          <w:rFonts w:ascii="Times New Roman" w:hAnsi="Times New Roman" w:cs="Times New Roman"/>
          <w:b/>
          <w:bCs/>
          <w:sz w:val="24"/>
          <w:szCs w:val="24"/>
        </w:rPr>
        <w:t>Ek-2</w:t>
      </w:r>
      <w:r w:rsidR="0081278B" w:rsidRPr="0081278B">
        <w:rPr>
          <w:rFonts w:ascii="Times New Roman" w:hAnsi="Times New Roman" w:cs="Times New Roman"/>
          <w:b/>
          <w:bCs/>
          <w:sz w:val="24"/>
          <w:szCs w:val="24"/>
        </w:rPr>
        <w:t xml:space="preserve"> Stratejik Plan Mimarisi</w:t>
      </w:r>
    </w:p>
    <w:p w:rsidR="0081278B" w:rsidRPr="0081278B" w:rsidRDefault="0081278B" w:rsidP="0081278B">
      <w:pPr>
        <w:spacing w:line="276" w:lineRule="auto"/>
        <w:rPr>
          <w:rFonts w:ascii="Times New Roman" w:hAnsi="Times New Roman" w:cs="Times New Roman"/>
          <w:sz w:val="24"/>
          <w:szCs w:val="24"/>
        </w:rPr>
      </w:pPr>
    </w:p>
    <w:p w:rsid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rsidR="000852D3" w:rsidRDefault="000852D3" w:rsidP="0034418B">
      <w:pPr>
        <w:pStyle w:val="ListeParagraf"/>
        <w:numPr>
          <w:ilvl w:val="0"/>
          <w:numId w:val="20"/>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 xml:space="preserve"> </w:t>
      </w:r>
    </w:p>
    <w:tbl>
      <w:tblPr>
        <w:tblStyle w:val="TableNormal4"/>
        <w:tblW w:w="1399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97"/>
        <w:gridCol w:w="10300"/>
      </w:tblGrid>
      <w:tr w:rsidR="000852D3" w:rsidRPr="008977CF" w:rsidTr="00F95783">
        <w:trPr>
          <w:trHeight w:val="448"/>
        </w:trPr>
        <w:tc>
          <w:tcPr>
            <w:tcW w:w="13997" w:type="dxa"/>
            <w:gridSpan w:val="2"/>
            <w:shd w:val="clear" w:color="auto" w:fill="D99493"/>
          </w:tcPr>
          <w:p w:rsidR="000852D3" w:rsidRPr="008977CF" w:rsidRDefault="000852D3" w:rsidP="00F95783">
            <w:pPr>
              <w:pStyle w:val="TabloTema"/>
              <w:rPr>
                <w:sz w:val="18"/>
                <w:szCs w:val="18"/>
              </w:rPr>
            </w:pPr>
            <w:r w:rsidRPr="008977CF">
              <w:rPr>
                <w:sz w:val="18"/>
                <w:szCs w:val="18"/>
              </w:rPr>
              <w:t>TEMA:Eğitim Öğretime Erişim ve Katılım</w:t>
            </w:r>
          </w:p>
        </w:tc>
      </w:tr>
      <w:tr w:rsidR="000852D3" w:rsidRPr="008977CF" w:rsidTr="00F95783">
        <w:trPr>
          <w:trHeight w:val="275"/>
        </w:trPr>
        <w:tc>
          <w:tcPr>
            <w:tcW w:w="13997" w:type="dxa"/>
            <w:gridSpan w:val="2"/>
            <w:shd w:val="clear" w:color="auto" w:fill="D99493"/>
          </w:tcPr>
          <w:p w:rsidR="000852D3" w:rsidRPr="008977CF" w:rsidRDefault="000852D3" w:rsidP="001613FE">
            <w:pPr>
              <w:pStyle w:val="TabloOkulKurum"/>
              <w:rPr>
                <w:sz w:val="18"/>
                <w:szCs w:val="18"/>
              </w:rPr>
            </w:pPr>
            <w:r w:rsidRPr="008977CF">
              <w:rPr>
                <w:sz w:val="18"/>
                <w:szCs w:val="18"/>
              </w:rPr>
              <w:t>Okul/Kurum</w:t>
            </w:r>
            <w:r>
              <w:rPr>
                <w:sz w:val="18"/>
                <w:szCs w:val="18"/>
              </w:rPr>
              <w:t xml:space="preserve"> </w:t>
            </w:r>
            <w:r w:rsidRPr="008977CF">
              <w:rPr>
                <w:sz w:val="18"/>
                <w:szCs w:val="18"/>
              </w:rPr>
              <w:t>Türü:</w:t>
            </w:r>
            <w:r>
              <w:rPr>
                <w:sz w:val="18"/>
                <w:szCs w:val="18"/>
              </w:rPr>
              <w:t xml:space="preserve"> </w:t>
            </w:r>
            <w:r w:rsidRPr="008977CF">
              <w:rPr>
                <w:sz w:val="18"/>
                <w:szCs w:val="18"/>
              </w:rPr>
              <w:t>Mesleki</w:t>
            </w:r>
            <w:r>
              <w:rPr>
                <w:sz w:val="18"/>
                <w:szCs w:val="18"/>
              </w:rPr>
              <w:t xml:space="preserve"> </w:t>
            </w:r>
            <w:r w:rsidRPr="008977CF">
              <w:rPr>
                <w:sz w:val="18"/>
                <w:szCs w:val="18"/>
              </w:rPr>
              <w:t>ve</w:t>
            </w:r>
            <w:r>
              <w:rPr>
                <w:sz w:val="18"/>
                <w:szCs w:val="18"/>
              </w:rPr>
              <w:t xml:space="preserve"> </w:t>
            </w:r>
            <w:r w:rsidRPr="008977CF">
              <w:rPr>
                <w:sz w:val="18"/>
                <w:szCs w:val="18"/>
              </w:rPr>
              <w:t>Teknik</w:t>
            </w:r>
            <w:r>
              <w:rPr>
                <w:sz w:val="18"/>
                <w:szCs w:val="18"/>
              </w:rPr>
              <w:t xml:space="preserve"> </w:t>
            </w:r>
            <w:r w:rsidRPr="008977CF">
              <w:rPr>
                <w:sz w:val="18"/>
                <w:szCs w:val="18"/>
              </w:rPr>
              <w:t>Anadolu</w:t>
            </w:r>
            <w:r>
              <w:rPr>
                <w:sz w:val="18"/>
                <w:szCs w:val="18"/>
              </w:rPr>
              <w:t xml:space="preserve"> </w:t>
            </w:r>
            <w:r w:rsidRPr="008977CF">
              <w:rPr>
                <w:sz w:val="18"/>
                <w:szCs w:val="18"/>
              </w:rPr>
              <w:t>Lisesi</w:t>
            </w:r>
            <w:r>
              <w:rPr>
                <w:sz w:val="18"/>
                <w:szCs w:val="18"/>
              </w:rPr>
              <w:t xml:space="preserve"> </w:t>
            </w:r>
            <w:r w:rsidRPr="008977CF">
              <w:rPr>
                <w:sz w:val="18"/>
                <w:szCs w:val="18"/>
              </w:rPr>
              <w:t>(</w:t>
            </w:r>
            <w:r w:rsidR="001613FE">
              <w:rPr>
                <w:sz w:val="18"/>
                <w:szCs w:val="18"/>
              </w:rPr>
              <w:t>ÇPAL</w:t>
            </w:r>
            <w:r w:rsidRPr="008977CF">
              <w:rPr>
                <w:sz w:val="18"/>
                <w:szCs w:val="18"/>
              </w:rPr>
              <w:t>)</w:t>
            </w:r>
          </w:p>
        </w:tc>
      </w:tr>
      <w:tr w:rsidR="000852D3" w:rsidRPr="008977CF" w:rsidTr="00F95783">
        <w:trPr>
          <w:trHeight w:val="417"/>
        </w:trPr>
        <w:tc>
          <w:tcPr>
            <w:tcW w:w="3697" w:type="dxa"/>
            <w:shd w:val="clear" w:color="auto" w:fill="D99493"/>
            <w:vAlign w:val="center"/>
          </w:tcPr>
          <w:p w:rsidR="000852D3" w:rsidRPr="008977CF" w:rsidRDefault="000852D3" w:rsidP="00F95783">
            <w:pPr>
              <w:pStyle w:val="TabloOkulKurum"/>
              <w:rPr>
                <w:sz w:val="18"/>
                <w:szCs w:val="18"/>
              </w:rPr>
            </w:pPr>
            <w:r w:rsidRPr="008977CF">
              <w:rPr>
                <w:sz w:val="18"/>
                <w:szCs w:val="18"/>
              </w:rPr>
              <w:t>Amaç</w:t>
            </w:r>
          </w:p>
        </w:tc>
        <w:tc>
          <w:tcPr>
            <w:tcW w:w="10300" w:type="dxa"/>
            <w:shd w:val="clear" w:color="auto" w:fill="auto"/>
            <w:vAlign w:val="center"/>
          </w:tcPr>
          <w:p w:rsidR="000852D3" w:rsidRPr="008977CF" w:rsidRDefault="000852D3" w:rsidP="00F95783">
            <w:pPr>
              <w:pStyle w:val="TabloGvde"/>
              <w:rPr>
                <w:sz w:val="18"/>
                <w:szCs w:val="18"/>
              </w:rPr>
            </w:pPr>
            <w:r w:rsidRPr="008977CF">
              <w:rPr>
                <w:sz w:val="18"/>
                <w:szCs w:val="18"/>
              </w:rPr>
              <w:t xml:space="preserve">A1. Öğrencilerin eğitim ve öğretime etkin katılımlarıyla </w:t>
            </w:r>
            <w:r>
              <w:rPr>
                <w:sz w:val="18"/>
                <w:szCs w:val="18"/>
              </w:rPr>
              <w:t xml:space="preserve">süreci </w:t>
            </w:r>
            <w:r w:rsidRPr="008977CF">
              <w:rPr>
                <w:sz w:val="18"/>
                <w:szCs w:val="18"/>
              </w:rPr>
              <w:t>tamamlamalarını sağlamak.</w:t>
            </w:r>
          </w:p>
        </w:tc>
      </w:tr>
      <w:tr w:rsidR="000852D3" w:rsidRPr="008977CF" w:rsidTr="00F95783">
        <w:trPr>
          <w:trHeight w:val="410"/>
        </w:trPr>
        <w:tc>
          <w:tcPr>
            <w:tcW w:w="3697" w:type="dxa"/>
            <w:shd w:val="clear" w:color="auto" w:fill="D99493"/>
            <w:vAlign w:val="center"/>
          </w:tcPr>
          <w:p w:rsidR="000852D3" w:rsidRPr="008977CF" w:rsidRDefault="000852D3" w:rsidP="00F95783">
            <w:pPr>
              <w:pStyle w:val="TabloOkulKurum"/>
              <w:rPr>
                <w:rFonts w:hAnsi="Times New Roman"/>
                <w:sz w:val="18"/>
                <w:szCs w:val="18"/>
              </w:rPr>
            </w:pPr>
            <w:r w:rsidRPr="008977CF">
              <w:rPr>
                <w:rFonts w:hAnsi="Times New Roman"/>
                <w:sz w:val="18"/>
                <w:szCs w:val="18"/>
              </w:rPr>
              <w:t>Hedef</w:t>
            </w:r>
          </w:p>
        </w:tc>
        <w:tc>
          <w:tcPr>
            <w:tcW w:w="10300" w:type="dxa"/>
            <w:shd w:val="clear" w:color="auto" w:fill="auto"/>
            <w:vAlign w:val="center"/>
          </w:tcPr>
          <w:p w:rsidR="000852D3" w:rsidRPr="008977CF" w:rsidRDefault="000852D3" w:rsidP="00F95783">
            <w:pPr>
              <w:pStyle w:val="TabloGvde"/>
              <w:rPr>
                <w:sz w:val="18"/>
                <w:szCs w:val="18"/>
              </w:rPr>
            </w:pPr>
            <w:r w:rsidRPr="008977CF">
              <w:rPr>
                <w:sz w:val="18"/>
                <w:szCs w:val="18"/>
              </w:rPr>
              <w:t>H1.1. Öğrencilerin okula erişim, devam ve okulu tamamlama oranları artırılacaktır.</w:t>
            </w:r>
          </w:p>
        </w:tc>
      </w:tr>
      <w:tr w:rsidR="000852D3" w:rsidRPr="008977CF" w:rsidTr="00F95783">
        <w:trPr>
          <w:trHeight w:val="2017"/>
        </w:trPr>
        <w:tc>
          <w:tcPr>
            <w:tcW w:w="3697" w:type="dxa"/>
            <w:shd w:val="clear" w:color="auto" w:fill="D99493"/>
            <w:vAlign w:val="center"/>
          </w:tcPr>
          <w:p w:rsidR="000852D3" w:rsidRPr="008977CF" w:rsidRDefault="000852D3" w:rsidP="00F95783">
            <w:pPr>
              <w:pStyle w:val="TabloOkulKurum"/>
              <w:rPr>
                <w:sz w:val="18"/>
                <w:szCs w:val="18"/>
              </w:rPr>
            </w:pPr>
            <w:r w:rsidRPr="008977CF">
              <w:rPr>
                <w:sz w:val="18"/>
                <w:szCs w:val="18"/>
              </w:rPr>
              <w:t>Performans</w:t>
            </w:r>
            <w:r>
              <w:rPr>
                <w:sz w:val="18"/>
                <w:szCs w:val="18"/>
              </w:rPr>
              <w:t xml:space="preserve"> </w:t>
            </w:r>
            <w:r w:rsidRPr="008977CF">
              <w:rPr>
                <w:sz w:val="18"/>
                <w:szCs w:val="18"/>
              </w:rPr>
              <w:t>Göstergeleri</w:t>
            </w:r>
          </w:p>
        </w:tc>
        <w:tc>
          <w:tcPr>
            <w:tcW w:w="10300" w:type="dxa"/>
            <w:shd w:val="clear" w:color="auto" w:fill="auto"/>
            <w:vAlign w:val="center"/>
          </w:tcPr>
          <w:p w:rsidR="000852D3" w:rsidRPr="008977CF" w:rsidRDefault="000852D3" w:rsidP="00F95783">
            <w:pPr>
              <w:pStyle w:val="TabloGvde"/>
              <w:rPr>
                <w:sz w:val="18"/>
                <w:szCs w:val="18"/>
              </w:rPr>
            </w:pPr>
            <w:r w:rsidRPr="008977CF">
              <w:rPr>
                <w:sz w:val="18"/>
                <w:szCs w:val="18"/>
              </w:rPr>
              <w:t>PG1.1.1. Bir eğitim ve öğretim yılında devamsızlık süresi 20 günden (mazeretli ve mazerets</w:t>
            </w:r>
            <w:r w:rsidR="001251C1">
              <w:rPr>
                <w:sz w:val="18"/>
                <w:szCs w:val="18"/>
              </w:rPr>
              <w:t>iz) fazla olan öğrenci oranı %3</w:t>
            </w:r>
            <w:r>
              <w:rPr>
                <w:sz w:val="18"/>
                <w:szCs w:val="18"/>
              </w:rPr>
              <w:t>,83</w:t>
            </w:r>
          </w:p>
          <w:p w:rsidR="000852D3" w:rsidRPr="008977CF" w:rsidRDefault="000852D3" w:rsidP="00F95783">
            <w:pPr>
              <w:pStyle w:val="TabloGvde"/>
              <w:rPr>
                <w:sz w:val="18"/>
                <w:szCs w:val="18"/>
              </w:rPr>
            </w:pPr>
            <w:r w:rsidRPr="008977CF">
              <w:rPr>
                <w:sz w:val="18"/>
                <w:szCs w:val="18"/>
              </w:rPr>
              <w:t>PG1.1.2. Bir eğitim ve öğretim yılında sın</w:t>
            </w:r>
            <w:r>
              <w:rPr>
                <w:sz w:val="18"/>
                <w:szCs w:val="18"/>
              </w:rPr>
              <w:t>ıf tekrar eden öğrenci oranı %1</w:t>
            </w:r>
            <w:r w:rsidRPr="008977CF">
              <w:rPr>
                <w:sz w:val="18"/>
                <w:szCs w:val="18"/>
              </w:rPr>
              <w:t xml:space="preserve"> </w:t>
            </w:r>
          </w:p>
          <w:p w:rsidR="000852D3" w:rsidRPr="008977CF" w:rsidRDefault="000852D3" w:rsidP="00F95783">
            <w:pPr>
              <w:pStyle w:val="TabloGvde"/>
              <w:rPr>
                <w:sz w:val="18"/>
                <w:szCs w:val="18"/>
              </w:rPr>
            </w:pPr>
            <w:r w:rsidRPr="008977CF">
              <w:rPr>
                <w:sz w:val="18"/>
                <w:szCs w:val="18"/>
              </w:rPr>
              <w:t>PG1.1.3. Bir eğitim ve öğretim yılında örgün eğit</w:t>
            </w:r>
            <w:r>
              <w:rPr>
                <w:sz w:val="18"/>
                <w:szCs w:val="18"/>
              </w:rPr>
              <w:t>imden ayrılan öğrenci oranı %1</w:t>
            </w:r>
          </w:p>
          <w:p w:rsidR="000852D3" w:rsidRPr="008977CF" w:rsidRDefault="000852D3" w:rsidP="00F95783">
            <w:pPr>
              <w:pStyle w:val="TabloGvde"/>
              <w:rPr>
                <w:sz w:val="18"/>
                <w:szCs w:val="18"/>
              </w:rPr>
            </w:pPr>
            <w:r w:rsidRPr="008977CF">
              <w:rPr>
                <w:sz w:val="18"/>
                <w:szCs w:val="18"/>
              </w:rPr>
              <w:t>PG1.1.4. Okula kayıt olanl</w:t>
            </w:r>
            <w:r>
              <w:rPr>
                <w:sz w:val="18"/>
                <w:szCs w:val="18"/>
              </w:rPr>
              <w:t>arın mezun olma oranı %94,17</w:t>
            </w:r>
          </w:p>
          <w:p w:rsidR="000852D3" w:rsidRPr="008977CF" w:rsidRDefault="000852D3" w:rsidP="00F95783">
            <w:pPr>
              <w:pStyle w:val="TabloGvde"/>
              <w:ind w:right="1512"/>
              <w:rPr>
                <w:sz w:val="18"/>
                <w:szCs w:val="18"/>
              </w:rPr>
            </w:pPr>
          </w:p>
        </w:tc>
      </w:tr>
      <w:tr w:rsidR="000852D3" w:rsidRPr="008977CF" w:rsidTr="00F95783">
        <w:trPr>
          <w:trHeight w:val="2683"/>
        </w:trPr>
        <w:tc>
          <w:tcPr>
            <w:tcW w:w="3697" w:type="dxa"/>
            <w:shd w:val="clear" w:color="auto" w:fill="D99493"/>
            <w:vAlign w:val="center"/>
          </w:tcPr>
          <w:p w:rsidR="000852D3" w:rsidRPr="008977CF" w:rsidRDefault="000852D3" w:rsidP="00F95783">
            <w:pPr>
              <w:pStyle w:val="TabloOkulKurum"/>
              <w:rPr>
                <w:rFonts w:hAnsi="Times New Roman"/>
                <w:sz w:val="18"/>
                <w:szCs w:val="18"/>
              </w:rPr>
            </w:pPr>
            <w:r w:rsidRPr="008977CF">
              <w:rPr>
                <w:rFonts w:hAnsi="Times New Roman"/>
                <w:sz w:val="18"/>
                <w:szCs w:val="18"/>
              </w:rPr>
              <w:t>Stratejiler</w:t>
            </w:r>
          </w:p>
        </w:tc>
        <w:tc>
          <w:tcPr>
            <w:tcW w:w="10300" w:type="dxa"/>
            <w:shd w:val="clear" w:color="auto" w:fill="auto"/>
            <w:vAlign w:val="center"/>
          </w:tcPr>
          <w:p w:rsidR="000852D3" w:rsidRPr="008977CF" w:rsidRDefault="000852D3" w:rsidP="00F95783">
            <w:pPr>
              <w:pStyle w:val="TabloGvde"/>
              <w:ind w:right="378"/>
              <w:rPr>
                <w:sz w:val="18"/>
                <w:szCs w:val="18"/>
              </w:rPr>
            </w:pPr>
            <w:r w:rsidRPr="008977CF">
              <w:rPr>
                <w:sz w:val="18"/>
                <w:szCs w:val="18"/>
              </w:rPr>
              <w:t>S1. Öğrencilerin devamsızlık nedenleri belirlenecek, öğrenci ve veli iş birliğiyle bu nedenleri ortadan kaldırmaya yönelik çalışmalar yürütülecektir.</w:t>
            </w:r>
          </w:p>
          <w:p w:rsidR="000852D3" w:rsidRPr="008977CF" w:rsidRDefault="000852D3" w:rsidP="00F95783">
            <w:pPr>
              <w:pStyle w:val="TabloGvde"/>
              <w:ind w:right="236"/>
              <w:rPr>
                <w:sz w:val="18"/>
                <w:szCs w:val="18"/>
              </w:rPr>
            </w:pPr>
            <w:r w:rsidRPr="008977CF">
              <w:rPr>
                <w:sz w:val="18"/>
                <w:szCs w:val="18"/>
              </w:rPr>
              <w:t>S2. Öğrenci devamsızlığının olumsuz etkilerini azaltmaya yönelik eksik kazanımların giderilmesi, sosyal etkinlikler, uzaktan öğrenme olanaklarına ilişkin farkındalık çalışmaları gibi telafi tedbirleri alınacaktır.</w:t>
            </w:r>
          </w:p>
          <w:p w:rsidR="000852D3" w:rsidRPr="008977CF" w:rsidRDefault="000852D3" w:rsidP="00F95783">
            <w:pPr>
              <w:pStyle w:val="TabloGvde"/>
              <w:ind w:right="945"/>
              <w:rPr>
                <w:sz w:val="18"/>
                <w:szCs w:val="18"/>
              </w:rPr>
            </w:pPr>
            <w:r w:rsidRPr="008977CF">
              <w:rPr>
                <w:sz w:val="18"/>
                <w:szCs w:val="18"/>
              </w:rPr>
              <w:t>S3. Okul ortamının öğrenciler için cazip hale gelmesini sağlayacak sosyal, sportif vb. imkânlar artırılacaktır.</w:t>
            </w:r>
          </w:p>
          <w:p w:rsidR="000852D3" w:rsidRPr="008977CF" w:rsidRDefault="000852D3" w:rsidP="00F95783">
            <w:pPr>
              <w:pStyle w:val="TabloGvde"/>
              <w:rPr>
                <w:sz w:val="18"/>
                <w:szCs w:val="18"/>
              </w:rPr>
            </w:pPr>
            <w:r w:rsidRPr="008977CF">
              <w:rPr>
                <w:sz w:val="18"/>
                <w:szCs w:val="18"/>
              </w:rPr>
              <w:t>S4. Sınıf tekrarı nedenleri araştırılarak buna yönelik önleyici tedbirler geliştirilecektir.</w:t>
            </w:r>
          </w:p>
          <w:p w:rsidR="000852D3" w:rsidRPr="008977CF" w:rsidRDefault="000852D3" w:rsidP="00F95783">
            <w:pPr>
              <w:pStyle w:val="TabloGvde"/>
              <w:ind w:right="236"/>
              <w:rPr>
                <w:sz w:val="18"/>
                <w:szCs w:val="18"/>
              </w:rPr>
            </w:pPr>
            <w:r>
              <w:rPr>
                <w:sz w:val="18"/>
                <w:szCs w:val="18"/>
              </w:rPr>
              <w:t>S5</w:t>
            </w:r>
            <w:r w:rsidRPr="008977CF">
              <w:rPr>
                <w:sz w:val="18"/>
                <w:szCs w:val="18"/>
              </w:rPr>
              <w:t>. Öğrencilerin örgün eğitimden ayrılma nedenleri araştırılıp okul kaynaklı nedenlerin ortadan kaldırılmasına yönelik tedbirler alınacaktır.</w:t>
            </w:r>
          </w:p>
          <w:p w:rsidR="000852D3" w:rsidRPr="008977CF" w:rsidRDefault="000852D3" w:rsidP="00F95783">
            <w:pPr>
              <w:pStyle w:val="TabloGvde"/>
              <w:ind w:right="520"/>
              <w:rPr>
                <w:sz w:val="18"/>
                <w:szCs w:val="18"/>
              </w:rPr>
            </w:pPr>
            <w:r>
              <w:rPr>
                <w:sz w:val="18"/>
                <w:szCs w:val="18"/>
              </w:rPr>
              <w:t>S6</w:t>
            </w:r>
            <w:r w:rsidRPr="008977CF">
              <w:rPr>
                <w:sz w:val="18"/>
                <w:szCs w:val="18"/>
              </w:rPr>
              <w:t>. Özel eğitim ihtiyacı olan öğrencilerin uygun alanda eğitim alabilmeleri için rehberlik ve yönlendirme faaliyetleri yapılacaktır.</w:t>
            </w:r>
          </w:p>
          <w:p w:rsidR="000852D3" w:rsidRPr="008977CF" w:rsidRDefault="000852D3" w:rsidP="00F95783">
            <w:pPr>
              <w:pStyle w:val="TabloGvde"/>
              <w:ind w:right="661"/>
              <w:rPr>
                <w:sz w:val="18"/>
                <w:szCs w:val="18"/>
              </w:rPr>
            </w:pPr>
            <w:r>
              <w:rPr>
                <w:sz w:val="18"/>
                <w:szCs w:val="18"/>
              </w:rPr>
              <w:t>S7</w:t>
            </w:r>
            <w:r w:rsidRPr="008977CF">
              <w:rPr>
                <w:sz w:val="18"/>
                <w:szCs w:val="18"/>
              </w:rPr>
              <w:t>. Öğrencilerin okula, okul kültürüne ve eğitim alacakları alana uyumunu güçlendirmek için çalışmalar yürütülecektir.</w:t>
            </w:r>
          </w:p>
        </w:tc>
      </w:tr>
    </w:tbl>
    <w:tbl>
      <w:tblPr>
        <w:tblStyle w:val="TableNormal5"/>
        <w:tblW w:w="1399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55"/>
        <w:gridCol w:w="10442"/>
      </w:tblGrid>
      <w:tr w:rsidR="000852D3" w:rsidRPr="008977CF" w:rsidTr="00F95783">
        <w:trPr>
          <w:trHeight w:val="616"/>
        </w:trPr>
        <w:tc>
          <w:tcPr>
            <w:tcW w:w="13997" w:type="dxa"/>
            <w:gridSpan w:val="2"/>
            <w:shd w:val="clear" w:color="auto" w:fill="D99493"/>
          </w:tcPr>
          <w:p w:rsidR="000852D3" w:rsidRPr="008977CF" w:rsidRDefault="000852D3" w:rsidP="00F95783">
            <w:pPr>
              <w:pStyle w:val="TabloTema"/>
              <w:rPr>
                <w:sz w:val="18"/>
                <w:szCs w:val="18"/>
              </w:rPr>
            </w:pPr>
            <w:r w:rsidRPr="008977CF">
              <w:rPr>
                <w:sz w:val="18"/>
                <w:szCs w:val="18"/>
              </w:rPr>
              <w:lastRenderedPageBreak/>
              <w:t>TEMA:Eğitim Öğretime Erişim ve Katılım</w:t>
            </w:r>
          </w:p>
        </w:tc>
      </w:tr>
      <w:tr w:rsidR="000852D3" w:rsidRPr="008977CF" w:rsidTr="00F95783">
        <w:trPr>
          <w:trHeight w:val="616"/>
        </w:trPr>
        <w:tc>
          <w:tcPr>
            <w:tcW w:w="13997" w:type="dxa"/>
            <w:gridSpan w:val="2"/>
            <w:shd w:val="clear" w:color="auto" w:fill="D99493"/>
          </w:tcPr>
          <w:p w:rsidR="000852D3" w:rsidRPr="008977CF" w:rsidRDefault="000852D3" w:rsidP="00F95783">
            <w:pPr>
              <w:pStyle w:val="TabloOkulKurum"/>
              <w:rPr>
                <w:sz w:val="18"/>
                <w:szCs w:val="18"/>
              </w:rPr>
            </w:pPr>
            <w:r w:rsidRPr="008977CF">
              <w:rPr>
                <w:sz w:val="18"/>
                <w:szCs w:val="18"/>
              </w:rPr>
              <w:t>Okul/Kurum</w:t>
            </w:r>
            <w:r>
              <w:rPr>
                <w:sz w:val="18"/>
                <w:szCs w:val="18"/>
              </w:rPr>
              <w:t xml:space="preserve"> </w:t>
            </w:r>
            <w:r w:rsidRPr="008977CF">
              <w:rPr>
                <w:sz w:val="18"/>
                <w:szCs w:val="18"/>
              </w:rPr>
              <w:t>Türü:</w:t>
            </w:r>
            <w:r>
              <w:rPr>
                <w:sz w:val="18"/>
                <w:szCs w:val="18"/>
              </w:rPr>
              <w:t xml:space="preserve"> </w:t>
            </w:r>
            <w:r w:rsidRPr="008977CF">
              <w:rPr>
                <w:sz w:val="18"/>
                <w:szCs w:val="18"/>
              </w:rPr>
              <w:t>Mesleki</w:t>
            </w:r>
            <w:r>
              <w:rPr>
                <w:sz w:val="18"/>
                <w:szCs w:val="18"/>
              </w:rPr>
              <w:t xml:space="preserve"> </w:t>
            </w:r>
            <w:r w:rsidRPr="008977CF">
              <w:rPr>
                <w:sz w:val="18"/>
                <w:szCs w:val="18"/>
              </w:rPr>
              <w:t>ve</w:t>
            </w:r>
            <w:r>
              <w:rPr>
                <w:sz w:val="18"/>
                <w:szCs w:val="18"/>
              </w:rPr>
              <w:t xml:space="preserve"> </w:t>
            </w:r>
            <w:r w:rsidRPr="008977CF">
              <w:rPr>
                <w:sz w:val="18"/>
                <w:szCs w:val="18"/>
              </w:rPr>
              <w:t>Teknik</w:t>
            </w:r>
            <w:r>
              <w:rPr>
                <w:sz w:val="18"/>
                <w:szCs w:val="18"/>
              </w:rPr>
              <w:t xml:space="preserve"> </w:t>
            </w:r>
            <w:r w:rsidRPr="008977CF">
              <w:rPr>
                <w:sz w:val="18"/>
                <w:szCs w:val="18"/>
              </w:rPr>
              <w:t>Anadolu</w:t>
            </w:r>
            <w:r>
              <w:rPr>
                <w:sz w:val="18"/>
                <w:szCs w:val="18"/>
              </w:rPr>
              <w:t xml:space="preserve"> </w:t>
            </w:r>
            <w:r w:rsidRPr="008977CF">
              <w:rPr>
                <w:sz w:val="18"/>
                <w:szCs w:val="18"/>
              </w:rPr>
              <w:t>Lisesi</w:t>
            </w:r>
            <w:r>
              <w:rPr>
                <w:sz w:val="18"/>
                <w:szCs w:val="18"/>
              </w:rPr>
              <w:t xml:space="preserve"> </w:t>
            </w:r>
            <w:r w:rsidRPr="008977CF">
              <w:rPr>
                <w:sz w:val="18"/>
                <w:szCs w:val="18"/>
              </w:rPr>
              <w:t>(</w:t>
            </w:r>
            <w:r w:rsidR="001613FE">
              <w:rPr>
                <w:sz w:val="18"/>
                <w:szCs w:val="18"/>
              </w:rPr>
              <w:t>ÇPAL</w:t>
            </w:r>
            <w:r w:rsidRPr="008977CF">
              <w:rPr>
                <w:sz w:val="18"/>
                <w:szCs w:val="18"/>
              </w:rPr>
              <w:t>)</w:t>
            </w:r>
          </w:p>
        </w:tc>
      </w:tr>
      <w:tr w:rsidR="000852D3" w:rsidRPr="008977CF" w:rsidTr="00F95783">
        <w:trPr>
          <w:trHeight w:val="559"/>
        </w:trPr>
        <w:tc>
          <w:tcPr>
            <w:tcW w:w="3555" w:type="dxa"/>
            <w:shd w:val="clear" w:color="auto" w:fill="D99493"/>
            <w:vAlign w:val="center"/>
          </w:tcPr>
          <w:p w:rsidR="000852D3" w:rsidRPr="008977CF" w:rsidRDefault="000852D3" w:rsidP="00F95783">
            <w:pPr>
              <w:pStyle w:val="TabloOkulKurum"/>
              <w:rPr>
                <w:sz w:val="18"/>
                <w:szCs w:val="18"/>
              </w:rPr>
            </w:pPr>
            <w:r w:rsidRPr="008977CF">
              <w:rPr>
                <w:sz w:val="18"/>
                <w:szCs w:val="18"/>
              </w:rPr>
              <w:t>Amaç</w:t>
            </w:r>
          </w:p>
        </w:tc>
        <w:tc>
          <w:tcPr>
            <w:tcW w:w="10442" w:type="dxa"/>
            <w:shd w:val="clear" w:color="auto" w:fill="auto"/>
            <w:vAlign w:val="center"/>
          </w:tcPr>
          <w:p w:rsidR="000852D3" w:rsidRPr="008977CF" w:rsidRDefault="000852D3" w:rsidP="00F95783">
            <w:pPr>
              <w:pStyle w:val="TabloGvde"/>
              <w:rPr>
                <w:sz w:val="18"/>
                <w:szCs w:val="18"/>
              </w:rPr>
            </w:pPr>
            <w:r w:rsidRPr="008977CF">
              <w:rPr>
                <w:sz w:val="18"/>
                <w:szCs w:val="18"/>
              </w:rPr>
              <w:t>A1. Öğrencilerin eğitim ve öğretime etkin katılımlarıyla</w:t>
            </w:r>
            <w:r>
              <w:rPr>
                <w:sz w:val="18"/>
                <w:szCs w:val="18"/>
              </w:rPr>
              <w:t xml:space="preserve"> süreci</w:t>
            </w:r>
            <w:r w:rsidRPr="008977CF">
              <w:rPr>
                <w:sz w:val="18"/>
                <w:szCs w:val="18"/>
              </w:rPr>
              <w:t xml:space="preserve"> tamamlamalarını sağlamak.</w:t>
            </w:r>
          </w:p>
        </w:tc>
      </w:tr>
      <w:tr w:rsidR="000852D3" w:rsidRPr="008977CF" w:rsidTr="00F95783">
        <w:trPr>
          <w:trHeight w:val="412"/>
        </w:trPr>
        <w:tc>
          <w:tcPr>
            <w:tcW w:w="3555" w:type="dxa"/>
            <w:shd w:val="clear" w:color="auto" w:fill="D99493"/>
            <w:vAlign w:val="center"/>
          </w:tcPr>
          <w:p w:rsidR="000852D3" w:rsidRPr="008977CF" w:rsidRDefault="000852D3" w:rsidP="00F95783">
            <w:pPr>
              <w:pStyle w:val="TabloOkulKurum"/>
              <w:rPr>
                <w:rFonts w:hAnsi="Times New Roman"/>
                <w:sz w:val="18"/>
                <w:szCs w:val="18"/>
              </w:rPr>
            </w:pPr>
            <w:r w:rsidRPr="008977CF">
              <w:rPr>
                <w:rFonts w:hAnsi="Times New Roman"/>
                <w:sz w:val="18"/>
                <w:szCs w:val="18"/>
              </w:rPr>
              <w:t>Hedef</w:t>
            </w:r>
          </w:p>
        </w:tc>
        <w:tc>
          <w:tcPr>
            <w:tcW w:w="10442" w:type="dxa"/>
            <w:shd w:val="clear" w:color="auto" w:fill="auto"/>
            <w:vAlign w:val="center"/>
          </w:tcPr>
          <w:p w:rsidR="000852D3" w:rsidRPr="008977CF" w:rsidRDefault="000852D3" w:rsidP="00F95783">
            <w:pPr>
              <w:pStyle w:val="TabloGvde"/>
              <w:rPr>
                <w:sz w:val="18"/>
                <w:szCs w:val="18"/>
              </w:rPr>
            </w:pPr>
            <w:r w:rsidRPr="008977CF">
              <w:rPr>
                <w:sz w:val="18"/>
                <w:szCs w:val="18"/>
              </w:rPr>
              <w:t>H1.2. Öğrencilerin ders dışı etkinliklere katılım oranları artırılacaktır.</w:t>
            </w:r>
          </w:p>
        </w:tc>
      </w:tr>
      <w:tr w:rsidR="000852D3" w:rsidRPr="008977CF" w:rsidTr="00F95783">
        <w:trPr>
          <w:trHeight w:val="1519"/>
        </w:trPr>
        <w:tc>
          <w:tcPr>
            <w:tcW w:w="3555" w:type="dxa"/>
            <w:shd w:val="clear" w:color="auto" w:fill="D99493"/>
            <w:vAlign w:val="center"/>
          </w:tcPr>
          <w:p w:rsidR="000852D3" w:rsidRPr="008977CF" w:rsidRDefault="000852D3" w:rsidP="00F95783">
            <w:pPr>
              <w:pStyle w:val="TabloOkulKurum"/>
              <w:rPr>
                <w:sz w:val="18"/>
                <w:szCs w:val="18"/>
              </w:rPr>
            </w:pPr>
            <w:r w:rsidRPr="008977CF">
              <w:rPr>
                <w:sz w:val="18"/>
                <w:szCs w:val="18"/>
              </w:rPr>
              <w:t>Performan</w:t>
            </w:r>
            <w:r w:rsidR="00246A10">
              <w:rPr>
                <w:sz w:val="18"/>
                <w:szCs w:val="18"/>
              </w:rPr>
              <w:t xml:space="preserve">s </w:t>
            </w:r>
            <w:r w:rsidRPr="008977CF">
              <w:rPr>
                <w:sz w:val="18"/>
                <w:szCs w:val="18"/>
              </w:rPr>
              <w:t>Göstergeleri</w:t>
            </w:r>
          </w:p>
        </w:tc>
        <w:tc>
          <w:tcPr>
            <w:tcW w:w="10442" w:type="dxa"/>
            <w:shd w:val="clear" w:color="auto" w:fill="auto"/>
            <w:vAlign w:val="center"/>
          </w:tcPr>
          <w:p w:rsidR="000852D3" w:rsidRPr="008977CF" w:rsidRDefault="000852D3" w:rsidP="00F95783">
            <w:pPr>
              <w:pStyle w:val="TabloGvde"/>
              <w:ind w:right="94"/>
              <w:rPr>
                <w:sz w:val="18"/>
                <w:szCs w:val="18"/>
              </w:rPr>
            </w:pPr>
            <w:r w:rsidRPr="008977CF">
              <w:rPr>
                <w:sz w:val="18"/>
                <w:szCs w:val="18"/>
              </w:rPr>
              <w:t xml:space="preserve">PG1.2.1. Bir eğitim ve öğretim yılında bilimsel, sosyal, kültürel, sanatsal ve sportif alanlarda kurum içi ve kurum dışı en az iki faaliyete katılan öğrenci oranı </w:t>
            </w:r>
            <w:r>
              <w:rPr>
                <w:sz w:val="18"/>
                <w:szCs w:val="18"/>
              </w:rPr>
              <w:t>%80</w:t>
            </w:r>
          </w:p>
          <w:p w:rsidR="000852D3" w:rsidRPr="008977CF" w:rsidRDefault="000852D3" w:rsidP="00F95783">
            <w:pPr>
              <w:pStyle w:val="TabloGvde"/>
              <w:ind w:right="1228"/>
              <w:rPr>
                <w:sz w:val="18"/>
                <w:szCs w:val="18"/>
              </w:rPr>
            </w:pPr>
            <w:r w:rsidRPr="008977CF">
              <w:rPr>
                <w:sz w:val="18"/>
                <w:szCs w:val="18"/>
              </w:rPr>
              <w:t>PG1.2.2. Bir eğitim ve öğretim yılında en az iki toplum hizmeti faaliy</w:t>
            </w:r>
            <w:r>
              <w:rPr>
                <w:sz w:val="18"/>
                <w:szCs w:val="18"/>
              </w:rPr>
              <w:t>etine katılan öğrenci oranı %20</w:t>
            </w:r>
          </w:p>
          <w:p w:rsidR="000852D3" w:rsidRPr="008977CF" w:rsidRDefault="000852D3" w:rsidP="00F95783">
            <w:pPr>
              <w:pStyle w:val="TabloGvde"/>
              <w:ind w:right="94"/>
              <w:rPr>
                <w:sz w:val="18"/>
                <w:szCs w:val="18"/>
              </w:rPr>
            </w:pPr>
            <w:r w:rsidRPr="008977CF">
              <w:rPr>
                <w:sz w:val="18"/>
                <w:szCs w:val="18"/>
              </w:rPr>
              <w:t>PG1.2.3. Bir eğitim ve öğretim yılında yerel, ulusal ve uluslararası proje, yarışma vb. etkin</w:t>
            </w:r>
            <w:r>
              <w:rPr>
                <w:sz w:val="18"/>
                <w:szCs w:val="18"/>
              </w:rPr>
              <w:t xml:space="preserve">liklere katılan öğrenci oranı </w:t>
            </w:r>
            <w:r w:rsidRPr="008977CF">
              <w:rPr>
                <w:sz w:val="18"/>
                <w:szCs w:val="18"/>
              </w:rPr>
              <w:t>%</w:t>
            </w:r>
            <w:r>
              <w:rPr>
                <w:sz w:val="18"/>
                <w:szCs w:val="18"/>
              </w:rPr>
              <w:t>5</w:t>
            </w:r>
          </w:p>
        </w:tc>
      </w:tr>
      <w:tr w:rsidR="000852D3" w:rsidRPr="008977CF" w:rsidTr="00F95783">
        <w:trPr>
          <w:trHeight w:val="2012"/>
        </w:trPr>
        <w:tc>
          <w:tcPr>
            <w:tcW w:w="3555" w:type="dxa"/>
            <w:shd w:val="clear" w:color="auto" w:fill="D99493"/>
            <w:vAlign w:val="center"/>
          </w:tcPr>
          <w:p w:rsidR="000852D3" w:rsidRPr="008977CF" w:rsidRDefault="000852D3" w:rsidP="00F95783">
            <w:pPr>
              <w:pStyle w:val="TabloOkulKurum"/>
              <w:rPr>
                <w:rFonts w:hAnsi="Times New Roman"/>
                <w:sz w:val="18"/>
                <w:szCs w:val="18"/>
              </w:rPr>
            </w:pPr>
            <w:r w:rsidRPr="008977CF">
              <w:rPr>
                <w:rFonts w:hAnsi="Times New Roman"/>
                <w:sz w:val="18"/>
                <w:szCs w:val="18"/>
              </w:rPr>
              <w:t>Stratejiler</w:t>
            </w:r>
          </w:p>
        </w:tc>
        <w:tc>
          <w:tcPr>
            <w:tcW w:w="10442" w:type="dxa"/>
            <w:shd w:val="clear" w:color="auto" w:fill="auto"/>
            <w:vAlign w:val="center"/>
          </w:tcPr>
          <w:p w:rsidR="000852D3" w:rsidRPr="008977CF" w:rsidRDefault="000852D3" w:rsidP="00F95783">
            <w:pPr>
              <w:pStyle w:val="TabloGvde"/>
              <w:ind w:right="-47"/>
              <w:rPr>
                <w:sz w:val="18"/>
                <w:szCs w:val="18"/>
              </w:rPr>
            </w:pPr>
            <w:r w:rsidRPr="008977CF">
              <w:rPr>
                <w:sz w:val="18"/>
                <w:szCs w:val="18"/>
              </w:rPr>
              <w:t>S1. Her bir öğrencinin bir kulüp faaliyetinde aktif olarak yer alması sağlanarak kulüp faaliyetlerinin etkinliği artırılacaktır.</w:t>
            </w:r>
          </w:p>
          <w:p w:rsidR="000852D3" w:rsidRPr="008977CF" w:rsidRDefault="000852D3" w:rsidP="00F95783">
            <w:pPr>
              <w:pStyle w:val="TabloGvde"/>
              <w:ind w:right="-47"/>
              <w:rPr>
                <w:sz w:val="18"/>
                <w:szCs w:val="18"/>
              </w:rPr>
            </w:pPr>
            <w:r w:rsidRPr="008977CF">
              <w:rPr>
                <w:sz w:val="18"/>
                <w:szCs w:val="18"/>
              </w:rPr>
              <w:t>S2. Öğrencilerin seviyelerine uygun olarak toplumsal sorunların çözümüne katkı sağlamak amacıyla afet ve acil durum, çevre, eğitim, spor, kültür ve turizm, sağlık ve sosyal hizmetler alanlarında toplum hizmeti faaliyetlerine katılımları artırılacaktır.</w:t>
            </w:r>
          </w:p>
          <w:p w:rsidR="000852D3" w:rsidRPr="008977CF" w:rsidRDefault="000852D3" w:rsidP="00F95783">
            <w:pPr>
              <w:pStyle w:val="TabloGvde"/>
              <w:rPr>
                <w:sz w:val="18"/>
                <w:szCs w:val="18"/>
              </w:rPr>
            </w:pPr>
            <w:r w:rsidRPr="008977CF">
              <w:rPr>
                <w:sz w:val="18"/>
                <w:szCs w:val="18"/>
              </w:rPr>
              <w:t>S3. Öğrencilerin yerel, ulusal ve uluslararası proje ve yarışmalara katılmaları teşvik edilecektir.</w:t>
            </w:r>
          </w:p>
          <w:p w:rsidR="000852D3" w:rsidRPr="008977CF" w:rsidRDefault="000852D3" w:rsidP="00F95783">
            <w:pPr>
              <w:pStyle w:val="TabloGvde"/>
              <w:ind w:right="-189"/>
              <w:rPr>
                <w:sz w:val="18"/>
                <w:szCs w:val="18"/>
              </w:rPr>
            </w:pPr>
            <w:r w:rsidRPr="008977CF">
              <w:rPr>
                <w:sz w:val="18"/>
                <w:szCs w:val="18"/>
              </w:rPr>
              <w:t>S4. Okulda eğitimi verilen meslek alanlarının öğretim programı kazanımlarına uygun olarak kurum dışı etkinliklere katılım teşvik edilecektir.</w:t>
            </w:r>
          </w:p>
          <w:p w:rsidR="000852D3" w:rsidRPr="008977CF" w:rsidRDefault="000852D3" w:rsidP="00F95783">
            <w:pPr>
              <w:pStyle w:val="TabloGvde"/>
              <w:ind w:right="520"/>
              <w:rPr>
                <w:sz w:val="18"/>
                <w:szCs w:val="18"/>
              </w:rPr>
            </w:pPr>
            <w:r w:rsidRPr="008977CF">
              <w:rPr>
                <w:sz w:val="18"/>
                <w:szCs w:val="18"/>
              </w:rPr>
              <w:t>S5. Okulda oluşturulacak bilim kulübü aracılığıyla yerel düzeyde etkinliklerin düzenlemesi sağlanacaktır.</w:t>
            </w:r>
          </w:p>
          <w:p w:rsidR="000852D3" w:rsidRPr="008977CF" w:rsidRDefault="000852D3" w:rsidP="00F95783">
            <w:pPr>
              <w:pStyle w:val="TabloGvde"/>
              <w:ind w:right="520"/>
              <w:rPr>
                <w:sz w:val="18"/>
                <w:szCs w:val="18"/>
              </w:rPr>
            </w:pPr>
            <w:r w:rsidRPr="008977CF">
              <w:rPr>
                <w:sz w:val="18"/>
                <w:szCs w:val="18"/>
              </w:rPr>
              <w:t>S6. Sektörle iş birliği içerisinde yürütülen bilimsel, sosyal, kültürel, sanatsal ve sportif alanlardaki faaliyetler artırılacaktır.</w:t>
            </w:r>
          </w:p>
        </w:tc>
      </w:tr>
    </w:tbl>
    <w:p w:rsidR="000852D3" w:rsidRPr="0081278B" w:rsidRDefault="000852D3" w:rsidP="000852D3">
      <w:pPr>
        <w:pStyle w:val="ListeParagraf"/>
        <w:spacing w:before="0" w:line="276" w:lineRule="auto"/>
        <w:ind w:left="360" w:firstLine="0"/>
        <w:rPr>
          <w:rFonts w:ascii="Times New Roman" w:hAnsi="Times New Roman" w:cs="Times New Roman"/>
          <w:b/>
          <w:bCs/>
          <w:sz w:val="24"/>
          <w:szCs w:val="24"/>
        </w:rPr>
      </w:pPr>
    </w:p>
    <w:p w:rsidR="0081278B" w:rsidRDefault="0081278B" w:rsidP="000852D3">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tbl>
      <w:tblPr>
        <w:tblStyle w:val="TableNormal"/>
        <w:tblW w:w="1399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55"/>
        <w:gridCol w:w="10442"/>
      </w:tblGrid>
      <w:tr w:rsidR="000852D3" w:rsidRPr="008977CF" w:rsidTr="00F95783">
        <w:trPr>
          <w:trHeight w:val="614"/>
        </w:trPr>
        <w:tc>
          <w:tcPr>
            <w:tcW w:w="13997" w:type="dxa"/>
            <w:gridSpan w:val="2"/>
            <w:shd w:val="clear" w:color="auto" w:fill="D99493"/>
          </w:tcPr>
          <w:p w:rsidR="000852D3" w:rsidRPr="008977CF" w:rsidRDefault="000852D3" w:rsidP="00F95783">
            <w:pPr>
              <w:pStyle w:val="TabloTema"/>
              <w:rPr>
                <w:sz w:val="18"/>
                <w:szCs w:val="18"/>
              </w:rPr>
            </w:pPr>
            <w:r w:rsidRPr="008977CF">
              <w:rPr>
                <w:sz w:val="18"/>
                <w:szCs w:val="18"/>
              </w:rPr>
              <w:t>TEMA:Eğitim</w:t>
            </w:r>
            <w:r>
              <w:rPr>
                <w:sz w:val="18"/>
                <w:szCs w:val="18"/>
              </w:rPr>
              <w:t xml:space="preserve"> </w:t>
            </w:r>
            <w:r w:rsidRPr="008977CF">
              <w:rPr>
                <w:sz w:val="18"/>
                <w:szCs w:val="18"/>
              </w:rPr>
              <w:t>ve</w:t>
            </w:r>
            <w:r>
              <w:rPr>
                <w:sz w:val="18"/>
                <w:szCs w:val="18"/>
              </w:rPr>
              <w:t xml:space="preserve"> </w:t>
            </w:r>
            <w:r w:rsidRPr="008977CF">
              <w:rPr>
                <w:sz w:val="18"/>
                <w:szCs w:val="18"/>
              </w:rPr>
              <w:t>Öğretimde</w:t>
            </w:r>
            <w:r>
              <w:rPr>
                <w:sz w:val="18"/>
                <w:szCs w:val="18"/>
              </w:rPr>
              <w:t xml:space="preserve"> </w:t>
            </w:r>
            <w:r w:rsidRPr="008977CF">
              <w:rPr>
                <w:sz w:val="18"/>
                <w:szCs w:val="18"/>
              </w:rPr>
              <w:t>Kalite</w:t>
            </w:r>
          </w:p>
        </w:tc>
      </w:tr>
      <w:tr w:rsidR="000852D3" w:rsidRPr="008977CF" w:rsidTr="00F95783">
        <w:trPr>
          <w:trHeight w:val="616"/>
        </w:trPr>
        <w:tc>
          <w:tcPr>
            <w:tcW w:w="13997" w:type="dxa"/>
            <w:gridSpan w:val="2"/>
            <w:shd w:val="clear" w:color="auto" w:fill="D99493"/>
          </w:tcPr>
          <w:p w:rsidR="000852D3" w:rsidRPr="008977CF" w:rsidRDefault="000852D3" w:rsidP="00F95783">
            <w:pPr>
              <w:pStyle w:val="TabloOkulKurum"/>
              <w:rPr>
                <w:sz w:val="18"/>
                <w:szCs w:val="18"/>
              </w:rPr>
            </w:pPr>
            <w:r w:rsidRPr="008977CF">
              <w:rPr>
                <w:sz w:val="18"/>
                <w:szCs w:val="18"/>
              </w:rPr>
              <w:t>Okul/KurumTürü:Mesleki</w:t>
            </w:r>
            <w:r>
              <w:rPr>
                <w:sz w:val="18"/>
                <w:szCs w:val="18"/>
              </w:rPr>
              <w:t xml:space="preserve"> </w:t>
            </w:r>
            <w:r w:rsidRPr="008977CF">
              <w:rPr>
                <w:sz w:val="18"/>
                <w:szCs w:val="18"/>
              </w:rPr>
              <w:t>ve</w:t>
            </w:r>
            <w:r>
              <w:rPr>
                <w:sz w:val="18"/>
                <w:szCs w:val="18"/>
              </w:rPr>
              <w:t xml:space="preserve"> </w:t>
            </w:r>
            <w:r w:rsidRPr="008977CF">
              <w:rPr>
                <w:sz w:val="18"/>
                <w:szCs w:val="18"/>
              </w:rPr>
              <w:t>Teknik</w:t>
            </w:r>
            <w:r>
              <w:rPr>
                <w:sz w:val="18"/>
                <w:szCs w:val="18"/>
              </w:rPr>
              <w:t xml:space="preserve"> </w:t>
            </w:r>
            <w:r w:rsidRPr="008977CF">
              <w:rPr>
                <w:sz w:val="18"/>
                <w:szCs w:val="18"/>
              </w:rPr>
              <w:t>Anadolu</w:t>
            </w:r>
            <w:r>
              <w:rPr>
                <w:sz w:val="18"/>
                <w:szCs w:val="18"/>
              </w:rPr>
              <w:t xml:space="preserve"> </w:t>
            </w:r>
            <w:r w:rsidRPr="008977CF">
              <w:rPr>
                <w:sz w:val="18"/>
                <w:szCs w:val="18"/>
              </w:rPr>
              <w:t>Lisesi(</w:t>
            </w:r>
            <w:r w:rsidR="001251C1">
              <w:rPr>
                <w:sz w:val="18"/>
                <w:szCs w:val="18"/>
              </w:rPr>
              <w:t>ÇPAL</w:t>
            </w:r>
            <w:r w:rsidRPr="008977CF">
              <w:rPr>
                <w:sz w:val="18"/>
                <w:szCs w:val="18"/>
              </w:rPr>
              <w:t>)</w:t>
            </w:r>
          </w:p>
        </w:tc>
      </w:tr>
      <w:tr w:rsidR="000852D3" w:rsidRPr="008977CF" w:rsidTr="00F95783">
        <w:trPr>
          <w:trHeight w:val="765"/>
        </w:trPr>
        <w:tc>
          <w:tcPr>
            <w:tcW w:w="3555" w:type="dxa"/>
            <w:shd w:val="clear" w:color="auto" w:fill="D99493"/>
            <w:vAlign w:val="center"/>
          </w:tcPr>
          <w:p w:rsidR="000852D3" w:rsidRPr="008977CF" w:rsidRDefault="000852D3" w:rsidP="00F95783">
            <w:pPr>
              <w:pStyle w:val="TabloOkulKurum"/>
              <w:rPr>
                <w:sz w:val="18"/>
                <w:szCs w:val="18"/>
              </w:rPr>
            </w:pPr>
            <w:r w:rsidRPr="008977CF">
              <w:rPr>
                <w:sz w:val="18"/>
                <w:szCs w:val="18"/>
              </w:rPr>
              <w:t>Amaç</w:t>
            </w:r>
          </w:p>
        </w:tc>
        <w:tc>
          <w:tcPr>
            <w:tcW w:w="10442" w:type="dxa"/>
            <w:shd w:val="clear" w:color="auto" w:fill="auto"/>
            <w:vAlign w:val="center"/>
          </w:tcPr>
          <w:p w:rsidR="000852D3" w:rsidRPr="008977CF" w:rsidRDefault="000852D3" w:rsidP="00F95783">
            <w:pPr>
              <w:pStyle w:val="TabloGvde"/>
              <w:ind w:right="236"/>
              <w:rPr>
                <w:sz w:val="18"/>
                <w:szCs w:val="18"/>
              </w:rPr>
            </w:pPr>
            <w:r w:rsidRPr="008977CF">
              <w:rPr>
                <w:sz w:val="18"/>
                <w:szCs w:val="18"/>
              </w:rPr>
              <w:t>A2. Ulusal ve uluslararası alanda mesleki yeterliliği ile kabul gören, mesleki değerlere sahip, yaratıcı, yenilikçi, girişimci, üretken, ekonomiye değer katan ehil işgücü yetiştirilmesi sağlanacaktır.</w:t>
            </w:r>
          </w:p>
        </w:tc>
      </w:tr>
      <w:tr w:rsidR="000852D3" w:rsidRPr="008977CF" w:rsidTr="00F95783">
        <w:trPr>
          <w:trHeight w:val="554"/>
        </w:trPr>
        <w:tc>
          <w:tcPr>
            <w:tcW w:w="3555" w:type="dxa"/>
            <w:shd w:val="clear" w:color="auto" w:fill="D99493"/>
            <w:vAlign w:val="center"/>
          </w:tcPr>
          <w:p w:rsidR="000852D3" w:rsidRPr="008977CF" w:rsidRDefault="000852D3" w:rsidP="00F95783">
            <w:pPr>
              <w:pStyle w:val="TabloOkulKurum"/>
              <w:rPr>
                <w:rFonts w:hAnsi="Times New Roman"/>
                <w:sz w:val="18"/>
                <w:szCs w:val="18"/>
              </w:rPr>
            </w:pPr>
            <w:r w:rsidRPr="008977CF">
              <w:rPr>
                <w:rFonts w:hAnsi="Times New Roman"/>
                <w:sz w:val="18"/>
                <w:szCs w:val="18"/>
              </w:rPr>
              <w:t>Hedef</w:t>
            </w:r>
          </w:p>
        </w:tc>
        <w:tc>
          <w:tcPr>
            <w:tcW w:w="10442" w:type="dxa"/>
            <w:shd w:val="clear" w:color="auto" w:fill="auto"/>
            <w:vAlign w:val="center"/>
          </w:tcPr>
          <w:p w:rsidR="000852D3" w:rsidRPr="008977CF" w:rsidRDefault="000852D3" w:rsidP="00F95783">
            <w:pPr>
              <w:pStyle w:val="TabloGvde"/>
              <w:rPr>
                <w:sz w:val="18"/>
                <w:szCs w:val="18"/>
              </w:rPr>
            </w:pPr>
            <w:r w:rsidRPr="008977CF">
              <w:rPr>
                <w:sz w:val="18"/>
                <w:szCs w:val="18"/>
              </w:rPr>
              <w:t>H2.1. Öğrencilerin genel derslerdeki başarı ortalamaları artırılacaktır.</w:t>
            </w:r>
          </w:p>
        </w:tc>
      </w:tr>
      <w:tr w:rsidR="000852D3" w:rsidRPr="008977CF" w:rsidTr="00F95783">
        <w:trPr>
          <w:trHeight w:val="1540"/>
        </w:trPr>
        <w:tc>
          <w:tcPr>
            <w:tcW w:w="3555" w:type="dxa"/>
            <w:shd w:val="clear" w:color="auto" w:fill="D99493"/>
            <w:vAlign w:val="center"/>
          </w:tcPr>
          <w:p w:rsidR="000852D3" w:rsidRPr="008977CF" w:rsidRDefault="000852D3" w:rsidP="00F95783">
            <w:pPr>
              <w:pStyle w:val="TabloOkulKurum"/>
              <w:rPr>
                <w:sz w:val="18"/>
                <w:szCs w:val="18"/>
              </w:rPr>
            </w:pPr>
            <w:r w:rsidRPr="008977CF">
              <w:rPr>
                <w:sz w:val="18"/>
                <w:szCs w:val="18"/>
              </w:rPr>
              <w:lastRenderedPageBreak/>
              <w:t>Performans</w:t>
            </w:r>
            <w:r>
              <w:rPr>
                <w:sz w:val="18"/>
                <w:szCs w:val="18"/>
              </w:rPr>
              <w:t xml:space="preserve"> </w:t>
            </w:r>
            <w:r w:rsidRPr="008977CF">
              <w:rPr>
                <w:sz w:val="18"/>
                <w:szCs w:val="18"/>
              </w:rPr>
              <w:t>Göstergeleri</w:t>
            </w:r>
          </w:p>
        </w:tc>
        <w:tc>
          <w:tcPr>
            <w:tcW w:w="10442" w:type="dxa"/>
            <w:shd w:val="clear" w:color="auto" w:fill="auto"/>
            <w:vAlign w:val="center"/>
          </w:tcPr>
          <w:p w:rsidR="000852D3" w:rsidRPr="008977CF" w:rsidRDefault="000852D3" w:rsidP="00F95783">
            <w:pPr>
              <w:pStyle w:val="TabloGvde"/>
              <w:rPr>
                <w:sz w:val="18"/>
                <w:szCs w:val="18"/>
              </w:rPr>
            </w:pPr>
            <w:r w:rsidRPr="008977CF">
              <w:rPr>
                <w:sz w:val="18"/>
                <w:szCs w:val="18"/>
              </w:rPr>
              <w:t>PG2.1.1. Matematik dersi not ortalaması</w:t>
            </w:r>
            <w:r>
              <w:rPr>
                <w:sz w:val="18"/>
                <w:szCs w:val="18"/>
              </w:rPr>
              <w:t xml:space="preserve"> 32</w:t>
            </w:r>
          </w:p>
          <w:p w:rsidR="000852D3" w:rsidRPr="008977CF" w:rsidRDefault="000852D3" w:rsidP="00F95783">
            <w:pPr>
              <w:pStyle w:val="TabloGvde"/>
              <w:rPr>
                <w:sz w:val="18"/>
                <w:szCs w:val="18"/>
              </w:rPr>
            </w:pPr>
            <w:r w:rsidRPr="008977CF">
              <w:rPr>
                <w:sz w:val="18"/>
                <w:szCs w:val="18"/>
              </w:rPr>
              <w:t>PG2.1.2. Türk dili ve Edebiyatı dersi not ortalaması</w:t>
            </w:r>
            <w:r>
              <w:rPr>
                <w:sz w:val="18"/>
                <w:szCs w:val="18"/>
              </w:rPr>
              <w:t xml:space="preserve"> 46</w:t>
            </w:r>
          </w:p>
          <w:p w:rsidR="000852D3" w:rsidRPr="008977CF" w:rsidRDefault="000852D3" w:rsidP="00F95783">
            <w:pPr>
              <w:pStyle w:val="TabloGvde"/>
              <w:rPr>
                <w:sz w:val="18"/>
                <w:szCs w:val="18"/>
              </w:rPr>
            </w:pPr>
            <w:r w:rsidRPr="008977CF">
              <w:rPr>
                <w:sz w:val="18"/>
                <w:szCs w:val="18"/>
              </w:rPr>
              <w:t>PG2.1.3. Ortak dersler not ortalaması</w:t>
            </w:r>
            <w:r>
              <w:rPr>
                <w:sz w:val="18"/>
                <w:szCs w:val="18"/>
              </w:rPr>
              <w:t xml:space="preserve"> 56</w:t>
            </w:r>
          </w:p>
          <w:p w:rsidR="000852D3" w:rsidRPr="008977CF" w:rsidRDefault="000852D3" w:rsidP="00F95783">
            <w:pPr>
              <w:pStyle w:val="TabloGvde"/>
              <w:rPr>
                <w:sz w:val="18"/>
                <w:szCs w:val="18"/>
              </w:rPr>
            </w:pPr>
            <w:r w:rsidRPr="008977CF">
              <w:rPr>
                <w:sz w:val="18"/>
                <w:szCs w:val="18"/>
              </w:rPr>
              <w:t>PG2.1.4. Yabancı dil dersleri not ortalaması</w:t>
            </w:r>
            <w:r>
              <w:rPr>
                <w:sz w:val="18"/>
                <w:szCs w:val="18"/>
              </w:rPr>
              <w:t xml:space="preserve"> 42</w:t>
            </w:r>
          </w:p>
          <w:p w:rsidR="000852D3" w:rsidRPr="008977CF" w:rsidRDefault="000852D3" w:rsidP="00F95783">
            <w:pPr>
              <w:pStyle w:val="TabloGvde"/>
              <w:rPr>
                <w:sz w:val="18"/>
                <w:szCs w:val="18"/>
              </w:rPr>
            </w:pPr>
            <w:r w:rsidRPr="008977CF">
              <w:rPr>
                <w:sz w:val="18"/>
                <w:szCs w:val="18"/>
              </w:rPr>
              <w:t>PG2.1.5. Öğrenci başına okunan kitap ortalaması</w:t>
            </w:r>
            <w:r>
              <w:rPr>
                <w:sz w:val="18"/>
                <w:szCs w:val="18"/>
              </w:rPr>
              <w:t xml:space="preserve"> 5</w:t>
            </w:r>
          </w:p>
        </w:tc>
      </w:tr>
      <w:tr w:rsidR="000852D3" w:rsidRPr="008977CF" w:rsidTr="00F95783">
        <w:trPr>
          <w:trHeight w:val="2344"/>
        </w:trPr>
        <w:tc>
          <w:tcPr>
            <w:tcW w:w="3555" w:type="dxa"/>
            <w:shd w:val="clear" w:color="auto" w:fill="D99493"/>
            <w:vAlign w:val="center"/>
          </w:tcPr>
          <w:p w:rsidR="000852D3" w:rsidRPr="008977CF" w:rsidRDefault="000852D3" w:rsidP="00F95783">
            <w:pPr>
              <w:pStyle w:val="TabloOkulKurum"/>
              <w:rPr>
                <w:rFonts w:hAnsi="Times New Roman"/>
                <w:sz w:val="18"/>
                <w:szCs w:val="18"/>
              </w:rPr>
            </w:pPr>
            <w:r w:rsidRPr="008977CF">
              <w:rPr>
                <w:rFonts w:hAnsi="Times New Roman"/>
                <w:sz w:val="18"/>
                <w:szCs w:val="18"/>
              </w:rPr>
              <w:t>Stratejiler</w:t>
            </w:r>
          </w:p>
        </w:tc>
        <w:tc>
          <w:tcPr>
            <w:tcW w:w="10442" w:type="dxa"/>
            <w:shd w:val="clear" w:color="auto" w:fill="auto"/>
            <w:vAlign w:val="center"/>
          </w:tcPr>
          <w:p w:rsidR="000852D3" w:rsidRPr="008977CF" w:rsidRDefault="000852D3" w:rsidP="00F95783">
            <w:pPr>
              <w:pStyle w:val="TabloGvde"/>
              <w:ind w:right="-47"/>
              <w:rPr>
                <w:sz w:val="18"/>
                <w:szCs w:val="18"/>
              </w:rPr>
            </w:pPr>
            <w:r w:rsidRPr="008977CF">
              <w:rPr>
                <w:sz w:val="18"/>
                <w:szCs w:val="18"/>
              </w:rPr>
              <w:t>S1. Öğrencilerin genel derslerdeki kazanım ek</w:t>
            </w:r>
            <w:r>
              <w:rPr>
                <w:sz w:val="18"/>
                <w:szCs w:val="18"/>
              </w:rPr>
              <w:t xml:space="preserve">siklikleri tespit edilerek </w:t>
            </w:r>
            <w:r w:rsidRPr="008977CF">
              <w:rPr>
                <w:sz w:val="18"/>
                <w:szCs w:val="18"/>
              </w:rPr>
              <w:t>akademik yeterliklerinin artırılması sağlanacaktır.</w:t>
            </w:r>
          </w:p>
          <w:p w:rsidR="000852D3" w:rsidRPr="008977CF" w:rsidRDefault="000852D3" w:rsidP="00F95783">
            <w:pPr>
              <w:pStyle w:val="TabloGvde"/>
              <w:ind w:right="236"/>
              <w:rPr>
                <w:sz w:val="18"/>
                <w:szCs w:val="18"/>
              </w:rPr>
            </w:pPr>
            <w:r>
              <w:rPr>
                <w:sz w:val="18"/>
                <w:szCs w:val="18"/>
              </w:rPr>
              <w:t>S2</w:t>
            </w:r>
            <w:r w:rsidRPr="008977CF">
              <w:rPr>
                <w:sz w:val="18"/>
                <w:szCs w:val="18"/>
              </w:rPr>
              <w:t>. Okulda düzenlenen münazara, panel vb. etkinlikler vasıtasıyla öğrencilerin dili kullanma ve kendilerini ifade etme becerileri geliştirilecektir.</w:t>
            </w:r>
          </w:p>
          <w:p w:rsidR="000852D3" w:rsidRPr="008977CF" w:rsidRDefault="000852D3" w:rsidP="00F95783">
            <w:pPr>
              <w:pStyle w:val="TabloGvde"/>
              <w:rPr>
                <w:sz w:val="18"/>
                <w:szCs w:val="18"/>
              </w:rPr>
            </w:pPr>
            <w:r>
              <w:rPr>
                <w:sz w:val="18"/>
                <w:szCs w:val="18"/>
              </w:rPr>
              <w:t>S3.</w:t>
            </w:r>
            <w:r w:rsidRPr="008977CF">
              <w:rPr>
                <w:sz w:val="18"/>
                <w:szCs w:val="18"/>
              </w:rPr>
              <w:t xml:space="preserve"> Öğrencilerin kitap okumasını teşvik etmek için etkinlikler düzenlenecektir.</w:t>
            </w:r>
          </w:p>
          <w:p w:rsidR="000852D3" w:rsidRPr="008977CF" w:rsidRDefault="000852D3" w:rsidP="00F95783">
            <w:pPr>
              <w:pStyle w:val="TabloGvde"/>
              <w:ind w:right="236"/>
              <w:rPr>
                <w:sz w:val="18"/>
                <w:szCs w:val="18"/>
              </w:rPr>
            </w:pPr>
            <w:r>
              <w:rPr>
                <w:sz w:val="18"/>
                <w:szCs w:val="18"/>
              </w:rPr>
              <w:t>S4</w:t>
            </w:r>
            <w:r w:rsidRPr="008977CF">
              <w:rPr>
                <w:sz w:val="18"/>
                <w:szCs w:val="18"/>
              </w:rPr>
              <w:t>. Okul içinde makale, kompozisyon yazma, resim yapma vb. yarışmalar düzenlenecek ve öğrencilerin ödüllendirilmesi sağlanacaktır.</w:t>
            </w:r>
          </w:p>
          <w:p w:rsidR="000852D3" w:rsidRPr="008977CF" w:rsidRDefault="000852D3" w:rsidP="00F95783">
            <w:pPr>
              <w:pStyle w:val="TabloGvde"/>
              <w:ind w:right="236"/>
              <w:rPr>
                <w:sz w:val="18"/>
                <w:szCs w:val="18"/>
              </w:rPr>
            </w:pPr>
            <w:r>
              <w:rPr>
                <w:sz w:val="18"/>
                <w:szCs w:val="18"/>
              </w:rPr>
              <w:t>S5</w:t>
            </w:r>
            <w:r w:rsidRPr="008977CF">
              <w:rPr>
                <w:sz w:val="18"/>
                <w:szCs w:val="18"/>
              </w:rPr>
              <w:t>. Derslerde proje tabanlı yöntem kullanılarak öğrencilerin analiz, sentez ve değerlendirme becerilerinin geliştirilmesi sağlanacaktır.</w:t>
            </w:r>
          </w:p>
          <w:p w:rsidR="000852D3" w:rsidRPr="008977CF" w:rsidRDefault="000852D3" w:rsidP="00F95783">
            <w:pPr>
              <w:pStyle w:val="TabloGvde"/>
              <w:ind w:right="1228"/>
              <w:rPr>
                <w:sz w:val="18"/>
                <w:szCs w:val="18"/>
              </w:rPr>
            </w:pPr>
            <w:r>
              <w:rPr>
                <w:sz w:val="18"/>
                <w:szCs w:val="18"/>
              </w:rPr>
              <w:t>S6</w:t>
            </w:r>
            <w:r w:rsidRPr="008977CF">
              <w:rPr>
                <w:sz w:val="18"/>
                <w:szCs w:val="18"/>
              </w:rPr>
              <w:t>. Her bir öğrencinin hazır bulunuşluk seviyesine uygun en az bir proje ve etkinliğe katılması sağlanacaktır.</w:t>
            </w:r>
          </w:p>
        </w:tc>
      </w:tr>
    </w:tbl>
    <w:p w:rsidR="000852D3" w:rsidRDefault="000852D3" w:rsidP="000852D3">
      <w:pPr>
        <w:pStyle w:val="ListeParagraf"/>
        <w:spacing w:before="0" w:line="276" w:lineRule="auto"/>
        <w:ind w:left="792" w:firstLine="0"/>
        <w:rPr>
          <w:rFonts w:ascii="Times New Roman" w:hAnsi="Times New Roman" w:cs="Times New Roman"/>
          <w:b/>
          <w:bCs/>
          <w:sz w:val="24"/>
          <w:szCs w:val="24"/>
        </w:rPr>
      </w:pPr>
    </w:p>
    <w:tbl>
      <w:tblPr>
        <w:tblStyle w:val="TableNormal"/>
        <w:tblW w:w="13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1"/>
        <w:gridCol w:w="10316"/>
      </w:tblGrid>
      <w:tr w:rsidR="000852D3" w:rsidRPr="008977CF" w:rsidTr="00F95783">
        <w:trPr>
          <w:trHeight w:val="326"/>
        </w:trPr>
        <w:tc>
          <w:tcPr>
            <w:tcW w:w="13997" w:type="dxa"/>
            <w:gridSpan w:val="2"/>
            <w:shd w:val="clear" w:color="auto" w:fill="D99493"/>
          </w:tcPr>
          <w:p w:rsidR="000852D3" w:rsidRPr="008977CF" w:rsidRDefault="000852D3" w:rsidP="00F95783">
            <w:pPr>
              <w:pStyle w:val="TabloTema"/>
              <w:rPr>
                <w:sz w:val="18"/>
                <w:szCs w:val="18"/>
              </w:rPr>
            </w:pPr>
            <w:r w:rsidRPr="008977CF">
              <w:rPr>
                <w:sz w:val="18"/>
                <w:szCs w:val="18"/>
              </w:rPr>
              <w:t>TEMA: Eğitim ve Öğretimde Kalite</w:t>
            </w:r>
          </w:p>
        </w:tc>
      </w:tr>
      <w:tr w:rsidR="000852D3" w:rsidRPr="008977CF" w:rsidTr="00F95783">
        <w:trPr>
          <w:trHeight w:val="400"/>
        </w:trPr>
        <w:tc>
          <w:tcPr>
            <w:tcW w:w="13997" w:type="dxa"/>
            <w:gridSpan w:val="2"/>
            <w:shd w:val="clear" w:color="auto" w:fill="D99493"/>
          </w:tcPr>
          <w:p w:rsidR="000852D3" w:rsidRPr="008977CF" w:rsidRDefault="000852D3" w:rsidP="001251C1">
            <w:pPr>
              <w:pStyle w:val="TabloOkulKurum"/>
              <w:rPr>
                <w:sz w:val="18"/>
                <w:szCs w:val="18"/>
              </w:rPr>
            </w:pPr>
            <w:r w:rsidRPr="008977CF">
              <w:rPr>
                <w:sz w:val="18"/>
                <w:szCs w:val="18"/>
              </w:rPr>
              <w:t>Okul/KurumTürü:Mesleki</w:t>
            </w:r>
            <w:r>
              <w:rPr>
                <w:sz w:val="18"/>
                <w:szCs w:val="18"/>
              </w:rPr>
              <w:t xml:space="preserve"> </w:t>
            </w:r>
            <w:r w:rsidRPr="008977CF">
              <w:rPr>
                <w:sz w:val="18"/>
                <w:szCs w:val="18"/>
              </w:rPr>
              <w:t>ve</w:t>
            </w:r>
            <w:r>
              <w:rPr>
                <w:sz w:val="18"/>
                <w:szCs w:val="18"/>
              </w:rPr>
              <w:t xml:space="preserve"> </w:t>
            </w:r>
            <w:r w:rsidRPr="008977CF">
              <w:rPr>
                <w:sz w:val="18"/>
                <w:szCs w:val="18"/>
              </w:rPr>
              <w:t>Teknik</w:t>
            </w:r>
            <w:r>
              <w:rPr>
                <w:sz w:val="18"/>
                <w:szCs w:val="18"/>
              </w:rPr>
              <w:t xml:space="preserve"> </w:t>
            </w:r>
            <w:r w:rsidRPr="008977CF">
              <w:rPr>
                <w:sz w:val="18"/>
                <w:szCs w:val="18"/>
              </w:rPr>
              <w:t>Anadolu</w:t>
            </w:r>
            <w:r>
              <w:rPr>
                <w:sz w:val="18"/>
                <w:szCs w:val="18"/>
              </w:rPr>
              <w:t xml:space="preserve"> </w:t>
            </w:r>
            <w:r w:rsidRPr="008977CF">
              <w:rPr>
                <w:sz w:val="18"/>
                <w:szCs w:val="18"/>
              </w:rPr>
              <w:t>Lisesi(</w:t>
            </w:r>
            <w:r w:rsidR="001251C1">
              <w:rPr>
                <w:sz w:val="18"/>
                <w:szCs w:val="18"/>
              </w:rPr>
              <w:t>ÇPAL</w:t>
            </w:r>
            <w:r w:rsidRPr="008977CF">
              <w:rPr>
                <w:sz w:val="18"/>
                <w:szCs w:val="18"/>
              </w:rPr>
              <w:t>)</w:t>
            </w:r>
          </w:p>
        </w:tc>
      </w:tr>
      <w:tr w:rsidR="000852D3" w:rsidRPr="008977CF" w:rsidTr="00F95783">
        <w:trPr>
          <w:trHeight w:val="563"/>
        </w:trPr>
        <w:tc>
          <w:tcPr>
            <w:tcW w:w="3681" w:type="dxa"/>
            <w:shd w:val="clear" w:color="auto" w:fill="D99493"/>
            <w:vAlign w:val="center"/>
          </w:tcPr>
          <w:p w:rsidR="000852D3" w:rsidRPr="008977CF" w:rsidRDefault="000852D3" w:rsidP="00F95783">
            <w:pPr>
              <w:pStyle w:val="TabloOkulKurum"/>
              <w:rPr>
                <w:sz w:val="18"/>
                <w:szCs w:val="18"/>
              </w:rPr>
            </w:pPr>
            <w:r w:rsidRPr="008977CF">
              <w:rPr>
                <w:sz w:val="18"/>
                <w:szCs w:val="18"/>
              </w:rPr>
              <w:t>Amaç</w:t>
            </w:r>
          </w:p>
        </w:tc>
        <w:tc>
          <w:tcPr>
            <w:tcW w:w="10316" w:type="dxa"/>
            <w:shd w:val="clear" w:color="auto" w:fill="auto"/>
            <w:vAlign w:val="center"/>
          </w:tcPr>
          <w:p w:rsidR="000852D3" w:rsidRPr="008977CF" w:rsidRDefault="000852D3" w:rsidP="00F95783">
            <w:pPr>
              <w:pStyle w:val="TabloGvde"/>
              <w:ind w:right="110"/>
              <w:rPr>
                <w:sz w:val="18"/>
                <w:szCs w:val="18"/>
              </w:rPr>
            </w:pPr>
            <w:r w:rsidRPr="008977CF">
              <w:rPr>
                <w:sz w:val="18"/>
                <w:szCs w:val="18"/>
              </w:rPr>
              <w:t>A2. Ulusal ve uluslararası alanda mesleki yeterliliği ile kabul gören, mesleki değerlere sahip, yaratıcı, yenilikçi, girişimci, üretken, ekonomiye değer katan ehil işgücü yetiştirilmesi sağlanacaktır.</w:t>
            </w:r>
          </w:p>
        </w:tc>
      </w:tr>
      <w:tr w:rsidR="000852D3" w:rsidRPr="008977CF" w:rsidTr="00F95783">
        <w:trPr>
          <w:trHeight w:val="415"/>
        </w:trPr>
        <w:tc>
          <w:tcPr>
            <w:tcW w:w="3681" w:type="dxa"/>
            <w:shd w:val="clear" w:color="auto" w:fill="D99493"/>
            <w:vAlign w:val="center"/>
          </w:tcPr>
          <w:p w:rsidR="000852D3" w:rsidRPr="008977CF" w:rsidRDefault="000852D3" w:rsidP="00F95783">
            <w:pPr>
              <w:pStyle w:val="TabloOkulKurum"/>
              <w:rPr>
                <w:rFonts w:hAnsi="Times New Roman"/>
                <w:sz w:val="18"/>
                <w:szCs w:val="18"/>
              </w:rPr>
            </w:pPr>
            <w:r w:rsidRPr="008977CF">
              <w:rPr>
                <w:rFonts w:hAnsi="Times New Roman"/>
                <w:sz w:val="18"/>
                <w:szCs w:val="18"/>
              </w:rPr>
              <w:t>Hedef</w:t>
            </w:r>
          </w:p>
        </w:tc>
        <w:tc>
          <w:tcPr>
            <w:tcW w:w="10316" w:type="dxa"/>
            <w:shd w:val="clear" w:color="auto" w:fill="auto"/>
            <w:vAlign w:val="center"/>
          </w:tcPr>
          <w:p w:rsidR="000852D3" w:rsidRPr="008977CF" w:rsidRDefault="000852D3" w:rsidP="00F95783">
            <w:pPr>
              <w:pStyle w:val="TabloGvde"/>
              <w:rPr>
                <w:sz w:val="18"/>
                <w:szCs w:val="18"/>
              </w:rPr>
            </w:pPr>
            <w:r w:rsidRPr="008977CF">
              <w:rPr>
                <w:sz w:val="18"/>
                <w:szCs w:val="18"/>
              </w:rPr>
              <w:t>H2.2. Öğrencilerin mesleki beceri ve yetkinlikleri geliştirilecektir.</w:t>
            </w:r>
          </w:p>
        </w:tc>
      </w:tr>
      <w:tr w:rsidR="000852D3" w:rsidRPr="008977CF" w:rsidTr="00F95783">
        <w:trPr>
          <w:trHeight w:val="2784"/>
        </w:trPr>
        <w:tc>
          <w:tcPr>
            <w:tcW w:w="3681" w:type="dxa"/>
            <w:shd w:val="clear" w:color="auto" w:fill="D99493"/>
            <w:vAlign w:val="center"/>
          </w:tcPr>
          <w:p w:rsidR="000852D3" w:rsidRPr="008977CF" w:rsidRDefault="000852D3" w:rsidP="00F95783">
            <w:pPr>
              <w:pStyle w:val="TabloOkulKurum"/>
              <w:rPr>
                <w:sz w:val="18"/>
                <w:szCs w:val="18"/>
              </w:rPr>
            </w:pPr>
            <w:r w:rsidRPr="008977CF">
              <w:rPr>
                <w:sz w:val="18"/>
                <w:szCs w:val="18"/>
              </w:rPr>
              <w:t>Performans</w:t>
            </w:r>
            <w:r w:rsidR="00246A10">
              <w:rPr>
                <w:sz w:val="18"/>
                <w:szCs w:val="18"/>
              </w:rPr>
              <w:t xml:space="preserve"> </w:t>
            </w:r>
            <w:r w:rsidRPr="008977CF">
              <w:rPr>
                <w:sz w:val="18"/>
                <w:szCs w:val="18"/>
              </w:rPr>
              <w:t>Göstergeleri</w:t>
            </w:r>
          </w:p>
        </w:tc>
        <w:tc>
          <w:tcPr>
            <w:tcW w:w="10316" w:type="dxa"/>
            <w:shd w:val="clear" w:color="auto" w:fill="auto"/>
            <w:vAlign w:val="center"/>
          </w:tcPr>
          <w:p w:rsidR="000852D3" w:rsidRPr="008977CF" w:rsidRDefault="000852D3" w:rsidP="00F95783">
            <w:pPr>
              <w:pStyle w:val="TabloGvde"/>
              <w:rPr>
                <w:sz w:val="18"/>
                <w:szCs w:val="18"/>
              </w:rPr>
            </w:pPr>
            <w:r w:rsidRPr="008977CF">
              <w:rPr>
                <w:sz w:val="18"/>
                <w:szCs w:val="18"/>
              </w:rPr>
              <w:t>PG2.2.1. Meslek dersleri yıl sonu puan ortalaması</w:t>
            </w:r>
            <w:r>
              <w:rPr>
                <w:sz w:val="18"/>
                <w:szCs w:val="18"/>
              </w:rPr>
              <w:t xml:space="preserve"> 80</w:t>
            </w:r>
          </w:p>
          <w:p w:rsidR="000852D3" w:rsidRPr="008977CF" w:rsidRDefault="000852D3" w:rsidP="00F95783">
            <w:pPr>
              <w:pStyle w:val="TabloGvde"/>
              <w:rPr>
                <w:sz w:val="18"/>
                <w:szCs w:val="18"/>
              </w:rPr>
            </w:pPr>
            <w:r w:rsidRPr="008977CF">
              <w:rPr>
                <w:sz w:val="18"/>
                <w:szCs w:val="18"/>
              </w:rPr>
              <w:t>PG2.2.2. Beceri eğitimi yıl sonu puan ortalaması</w:t>
            </w:r>
            <w:r>
              <w:rPr>
                <w:sz w:val="18"/>
                <w:szCs w:val="18"/>
              </w:rPr>
              <w:t xml:space="preserve"> 90</w:t>
            </w:r>
          </w:p>
          <w:p w:rsidR="000852D3" w:rsidRPr="008977CF" w:rsidRDefault="000852D3" w:rsidP="00F95783">
            <w:pPr>
              <w:pStyle w:val="TabloGvde"/>
              <w:ind w:right="535"/>
              <w:rPr>
                <w:sz w:val="18"/>
                <w:szCs w:val="18"/>
              </w:rPr>
            </w:pPr>
            <w:r w:rsidRPr="008977CF">
              <w:rPr>
                <w:sz w:val="18"/>
                <w:szCs w:val="18"/>
              </w:rPr>
              <w:t xml:space="preserve">PG2.2.3. Beceri eğitimi alan öğrencilerden işletmenin öğrenci becerileri ile ilgili memnuniyet oranı </w:t>
            </w:r>
            <w:r>
              <w:rPr>
                <w:sz w:val="18"/>
                <w:szCs w:val="18"/>
              </w:rPr>
              <w:t>90</w:t>
            </w:r>
          </w:p>
          <w:p w:rsidR="000852D3" w:rsidRPr="008977CF" w:rsidRDefault="000852D3" w:rsidP="00F95783">
            <w:pPr>
              <w:pStyle w:val="TabloGvde"/>
              <w:rPr>
                <w:sz w:val="18"/>
                <w:szCs w:val="18"/>
              </w:rPr>
            </w:pPr>
            <w:r w:rsidRPr="008977CF">
              <w:rPr>
                <w:sz w:val="18"/>
                <w:szCs w:val="18"/>
              </w:rPr>
              <w:t xml:space="preserve">PG2.2.4. Beceri eğitimi alan öğrencilerden işletmenin mesleki etik ile ilgili memnuniyet oranı </w:t>
            </w:r>
            <w:r>
              <w:rPr>
                <w:sz w:val="18"/>
                <w:szCs w:val="18"/>
              </w:rPr>
              <w:t>100</w:t>
            </w:r>
          </w:p>
          <w:p w:rsidR="000852D3" w:rsidRPr="008977CF" w:rsidRDefault="000852D3" w:rsidP="00F95783">
            <w:pPr>
              <w:pStyle w:val="TabloGvde"/>
              <w:rPr>
                <w:sz w:val="18"/>
                <w:szCs w:val="18"/>
              </w:rPr>
            </w:pPr>
            <w:r w:rsidRPr="008977CF">
              <w:rPr>
                <w:sz w:val="18"/>
                <w:szCs w:val="18"/>
              </w:rPr>
              <w:t>PG2.2.5. Öğrencilerin beceri eğitimi aldıkları işletmeden memnuniyet oranı</w:t>
            </w:r>
            <w:r>
              <w:rPr>
                <w:sz w:val="18"/>
                <w:szCs w:val="18"/>
              </w:rPr>
              <w:t xml:space="preserve"> 90</w:t>
            </w:r>
          </w:p>
          <w:p w:rsidR="000852D3" w:rsidRPr="008977CF" w:rsidRDefault="000852D3" w:rsidP="00F95783">
            <w:pPr>
              <w:pStyle w:val="TabloGvde"/>
              <w:rPr>
                <w:sz w:val="18"/>
                <w:szCs w:val="18"/>
              </w:rPr>
            </w:pPr>
            <w:r w:rsidRPr="008977CF">
              <w:rPr>
                <w:sz w:val="18"/>
                <w:szCs w:val="18"/>
              </w:rPr>
              <w:t>PG2.2.6. Yeşil becerilerle ilgili hazırlanan en az bir etkinlik/projeye katılan öğrenci oranı</w:t>
            </w:r>
            <w:r>
              <w:rPr>
                <w:sz w:val="18"/>
                <w:szCs w:val="18"/>
              </w:rPr>
              <w:t xml:space="preserve"> 0</w:t>
            </w:r>
          </w:p>
          <w:p w:rsidR="000852D3" w:rsidRPr="008977CF" w:rsidRDefault="000852D3" w:rsidP="00F95783">
            <w:pPr>
              <w:pStyle w:val="TabloGvde"/>
              <w:ind w:right="252"/>
              <w:rPr>
                <w:sz w:val="18"/>
                <w:szCs w:val="18"/>
              </w:rPr>
            </w:pPr>
            <w:r w:rsidRPr="008977CF">
              <w:rPr>
                <w:sz w:val="18"/>
                <w:szCs w:val="18"/>
              </w:rPr>
              <w:t>PG2.2.7. Öncelikli olarak yapay zekâ, ileri teknoloji vb. konularda üretilen proje sayısı (bilişim, elektrik ve elektronik teknolojileri alanı)</w:t>
            </w:r>
            <w:r>
              <w:rPr>
                <w:sz w:val="18"/>
                <w:szCs w:val="18"/>
              </w:rPr>
              <w:t xml:space="preserve"> 0</w:t>
            </w:r>
          </w:p>
          <w:p w:rsidR="000852D3" w:rsidRPr="008977CF" w:rsidRDefault="000852D3" w:rsidP="00F95783">
            <w:pPr>
              <w:pStyle w:val="TabloGvde"/>
              <w:ind w:right="394"/>
              <w:rPr>
                <w:sz w:val="18"/>
                <w:szCs w:val="18"/>
              </w:rPr>
            </w:pPr>
            <w:r w:rsidRPr="008977CF">
              <w:rPr>
                <w:sz w:val="18"/>
                <w:szCs w:val="18"/>
              </w:rPr>
              <w:t>PG2.2.8. Öncelikli olarak yapay zekâ, ileri teknoloji vb. alanlarda yerel, ulusal ve uluslararası boyutlarda katılım sağlanan etkinlik sayısı</w:t>
            </w:r>
            <w:r>
              <w:rPr>
                <w:sz w:val="18"/>
                <w:szCs w:val="18"/>
              </w:rPr>
              <w:t xml:space="preserve"> 0</w:t>
            </w:r>
          </w:p>
          <w:p w:rsidR="000852D3" w:rsidRPr="008977CF" w:rsidRDefault="000852D3" w:rsidP="00F95783">
            <w:pPr>
              <w:pStyle w:val="TabloGvde"/>
              <w:rPr>
                <w:sz w:val="18"/>
                <w:szCs w:val="18"/>
              </w:rPr>
            </w:pPr>
            <w:r w:rsidRPr="008977CF">
              <w:rPr>
                <w:sz w:val="18"/>
                <w:szCs w:val="18"/>
              </w:rPr>
              <w:t>PG2.2.9. Buluş, patent, marka ve faydalı model başvuru sayısı</w:t>
            </w:r>
            <w:r>
              <w:rPr>
                <w:sz w:val="18"/>
                <w:szCs w:val="18"/>
              </w:rPr>
              <w:t xml:space="preserve"> 0</w:t>
            </w:r>
          </w:p>
        </w:tc>
      </w:tr>
      <w:tr w:rsidR="000852D3" w:rsidRPr="008977CF" w:rsidTr="00F95783">
        <w:trPr>
          <w:trHeight w:val="2867"/>
        </w:trPr>
        <w:tc>
          <w:tcPr>
            <w:tcW w:w="3681" w:type="dxa"/>
            <w:shd w:val="clear" w:color="auto" w:fill="D99493"/>
            <w:vAlign w:val="center"/>
          </w:tcPr>
          <w:p w:rsidR="000852D3" w:rsidRPr="008977CF" w:rsidRDefault="000852D3" w:rsidP="00F95783">
            <w:pPr>
              <w:pStyle w:val="TabloOkulKurum"/>
              <w:rPr>
                <w:rFonts w:hAnsi="Times New Roman"/>
                <w:sz w:val="18"/>
                <w:szCs w:val="18"/>
              </w:rPr>
            </w:pPr>
            <w:r w:rsidRPr="008977CF">
              <w:rPr>
                <w:rFonts w:hAnsi="Times New Roman"/>
                <w:sz w:val="18"/>
                <w:szCs w:val="18"/>
              </w:rPr>
              <w:lastRenderedPageBreak/>
              <w:t>Stratejiler</w:t>
            </w:r>
          </w:p>
        </w:tc>
        <w:tc>
          <w:tcPr>
            <w:tcW w:w="10316" w:type="dxa"/>
            <w:shd w:val="clear" w:color="auto" w:fill="auto"/>
            <w:vAlign w:val="center"/>
          </w:tcPr>
          <w:p w:rsidR="000852D3" w:rsidRPr="008977CF" w:rsidRDefault="000852D3" w:rsidP="00F95783">
            <w:pPr>
              <w:pStyle w:val="TabloGvde"/>
              <w:ind w:right="-32"/>
              <w:rPr>
                <w:sz w:val="18"/>
                <w:szCs w:val="18"/>
              </w:rPr>
            </w:pPr>
            <w:r w:rsidRPr="008977CF">
              <w:rPr>
                <w:sz w:val="18"/>
                <w:szCs w:val="18"/>
              </w:rPr>
              <w:t>S1. Meslek derslerinde proje tabanlı yöntem kullanılarak öğrencilerin analiz, sentez ve değerlendirme becerilerinin geliştirilmesi sağlanacaktır.</w:t>
            </w:r>
          </w:p>
          <w:p w:rsidR="000852D3" w:rsidRPr="008977CF" w:rsidRDefault="000852D3" w:rsidP="00F95783">
            <w:pPr>
              <w:pStyle w:val="TabloGvde"/>
              <w:ind w:right="110"/>
              <w:rPr>
                <w:sz w:val="18"/>
                <w:szCs w:val="18"/>
              </w:rPr>
            </w:pPr>
            <w:r w:rsidRPr="008977CF">
              <w:rPr>
                <w:sz w:val="18"/>
                <w:szCs w:val="18"/>
              </w:rPr>
              <w:t>S2. Bakanlık tarafından hazırlanan eğitim-iş ahlakı ve öğrenci yeterlilikleri anketlerinin işletmeler ve öğrenciler tarafından doldurması sağlanacaktır. Anket sonuçları değerlendirilerek sonuçlara uygun stratejiler belirlenecektir.</w:t>
            </w:r>
          </w:p>
          <w:p w:rsidR="000852D3" w:rsidRPr="008977CF" w:rsidRDefault="000852D3" w:rsidP="00F95783">
            <w:pPr>
              <w:pStyle w:val="TabloGvde"/>
              <w:ind w:right="110"/>
              <w:rPr>
                <w:sz w:val="18"/>
                <w:szCs w:val="18"/>
              </w:rPr>
            </w:pPr>
            <w:r w:rsidRPr="008977CF">
              <w:rPr>
                <w:sz w:val="18"/>
                <w:szCs w:val="18"/>
              </w:rPr>
              <w:t>S3. Öğrencilerin atölye ve laboratuvar derslerinde fiziki mekân sorumluluğu alması sağlanarak öğrencilerde sorumluluk bilinci geliştirilecektir.</w:t>
            </w:r>
          </w:p>
          <w:p w:rsidR="000852D3" w:rsidRPr="008977CF" w:rsidRDefault="000852D3" w:rsidP="00F95783">
            <w:pPr>
              <w:pStyle w:val="TabloGvde"/>
              <w:ind w:right="535"/>
              <w:rPr>
                <w:sz w:val="18"/>
                <w:szCs w:val="18"/>
              </w:rPr>
            </w:pPr>
            <w:r w:rsidRPr="008977CF">
              <w:rPr>
                <w:sz w:val="18"/>
                <w:szCs w:val="18"/>
              </w:rPr>
              <w:t xml:space="preserve">S4. Mesleki ve teknik eğitimle ilgili yerel, ulusal ve uluslararası boyutta düzenlenen etkinliklere katılım sağlanacaktır. </w:t>
            </w:r>
          </w:p>
          <w:p w:rsidR="000852D3" w:rsidRPr="008977CF" w:rsidRDefault="000852D3" w:rsidP="00F95783">
            <w:pPr>
              <w:pStyle w:val="TabloGvde"/>
              <w:ind w:right="252"/>
              <w:rPr>
                <w:sz w:val="18"/>
                <w:szCs w:val="18"/>
              </w:rPr>
            </w:pPr>
            <w:r w:rsidRPr="008977CF">
              <w:rPr>
                <w:sz w:val="18"/>
                <w:szCs w:val="18"/>
              </w:rPr>
              <w:t>S5. Öğrencilerin alanlarında becerilerini geliştirmelerini, mesleki yeterliklerinin farkına varmalarını sağlamak amacıyla fikri mülkiyet alanında çalışmalar geliştirilecektir.</w:t>
            </w:r>
          </w:p>
          <w:p w:rsidR="000852D3" w:rsidRPr="008977CF" w:rsidRDefault="000852D3" w:rsidP="00F95783">
            <w:pPr>
              <w:pStyle w:val="TabloGvde"/>
              <w:ind w:right="-457"/>
              <w:rPr>
                <w:sz w:val="18"/>
                <w:szCs w:val="18"/>
              </w:rPr>
            </w:pPr>
            <w:r w:rsidRPr="008977CF">
              <w:rPr>
                <w:sz w:val="18"/>
                <w:szCs w:val="18"/>
              </w:rPr>
              <w:t>S6. Çevre okullarda eğitim gören öğrencilerde iklim değişikliği ve yeşil dönüşüm konularında farkındalık oluşturulmasına yönelik faaliyetler gerçekleştirilecektir.</w:t>
            </w:r>
          </w:p>
        </w:tc>
      </w:tr>
    </w:tbl>
    <w:p w:rsidR="000852D3" w:rsidRDefault="000852D3" w:rsidP="000852D3">
      <w:pPr>
        <w:pStyle w:val="ListeParagraf"/>
        <w:spacing w:before="0" w:line="276" w:lineRule="auto"/>
        <w:ind w:left="792" w:firstLine="0"/>
        <w:rPr>
          <w:rFonts w:ascii="Times New Roman" w:hAnsi="Times New Roman" w:cs="Times New Roman"/>
          <w:b/>
          <w:bCs/>
          <w:sz w:val="24"/>
          <w:szCs w:val="24"/>
        </w:rPr>
      </w:pPr>
    </w:p>
    <w:p w:rsidR="000852D3" w:rsidRPr="0081278B" w:rsidRDefault="000852D3" w:rsidP="000852D3">
      <w:pPr>
        <w:pStyle w:val="ListeParagraf"/>
        <w:spacing w:before="0" w:line="276" w:lineRule="auto"/>
        <w:ind w:left="792" w:firstLine="0"/>
        <w:rPr>
          <w:rFonts w:ascii="Times New Roman" w:hAnsi="Times New Roman" w:cs="Times New Roman"/>
          <w:b/>
          <w:bCs/>
          <w:sz w:val="24"/>
          <w:szCs w:val="24"/>
        </w:rPr>
      </w:pPr>
    </w:p>
    <w:p w:rsid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rsidR="001613FE" w:rsidRDefault="001613FE" w:rsidP="001613FE">
      <w:pPr>
        <w:spacing w:line="276" w:lineRule="auto"/>
        <w:rPr>
          <w:rFonts w:ascii="Times New Roman" w:hAnsi="Times New Roman" w:cs="Times New Roman"/>
          <w:b/>
          <w:bCs/>
          <w:sz w:val="24"/>
          <w:szCs w:val="24"/>
        </w:rPr>
      </w:pPr>
    </w:p>
    <w:tbl>
      <w:tblPr>
        <w:tblStyle w:val="TableNormal"/>
        <w:tblW w:w="1399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55"/>
        <w:gridCol w:w="10442"/>
      </w:tblGrid>
      <w:tr w:rsidR="001613FE" w:rsidRPr="008977CF" w:rsidTr="00F95783">
        <w:trPr>
          <w:trHeight w:val="616"/>
        </w:trPr>
        <w:tc>
          <w:tcPr>
            <w:tcW w:w="13997" w:type="dxa"/>
            <w:gridSpan w:val="2"/>
            <w:shd w:val="clear" w:color="auto" w:fill="D99493"/>
          </w:tcPr>
          <w:p w:rsidR="001613FE" w:rsidRPr="008977CF" w:rsidRDefault="001613FE" w:rsidP="00F95783">
            <w:pPr>
              <w:pStyle w:val="TabloTema"/>
              <w:rPr>
                <w:sz w:val="18"/>
                <w:szCs w:val="18"/>
              </w:rPr>
            </w:pPr>
            <w:r w:rsidRPr="008977CF">
              <w:rPr>
                <w:sz w:val="18"/>
                <w:szCs w:val="18"/>
              </w:rPr>
              <w:t>TEMA:Kurumsal</w:t>
            </w:r>
            <w:r>
              <w:rPr>
                <w:sz w:val="18"/>
                <w:szCs w:val="18"/>
              </w:rPr>
              <w:t xml:space="preserve"> </w:t>
            </w:r>
            <w:r w:rsidRPr="008977CF">
              <w:rPr>
                <w:sz w:val="18"/>
                <w:szCs w:val="18"/>
              </w:rPr>
              <w:t>Kapasite</w:t>
            </w:r>
          </w:p>
        </w:tc>
      </w:tr>
      <w:tr w:rsidR="001613FE" w:rsidRPr="008977CF" w:rsidTr="00F95783">
        <w:trPr>
          <w:trHeight w:val="616"/>
        </w:trPr>
        <w:tc>
          <w:tcPr>
            <w:tcW w:w="13997" w:type="dxa"/>
            <w:gridSpan w:val="2"/>
            <w:shd w:val="clear" w:color="auto" w:fill="D99493"/>
          </w:tcPr>
          <w:p w:rsidR="001613FE" w:rsidRPr="008977CF" w:rsidRDefault="001613FE" w:rsidP="00F95783">
            <w:pPr>
              <w:pStyle w:val="TabloOkulKurum"/>
              <w:rPr>
                <w:sz w:val="18"/>
                <w:szCs w:val="18"/>
              </w:rPr>
            </w:pPr>
            <w:r w:rsidRPr="008977CF">
              <w:rPr>
                <w:sz w:val="18"/>
                <w:szCs w:val="18"/>
              </w:rPr>
              <w:t>Okul/KurumTürü:Mesleki</w:t>
            </w:r>
            <w:r>
              <w:rPr>
                <w:sz w:val="18"/>
                <w:szCs w:val="18"/>
              </w:rPr>
              <w:t xml:space="preserve"> </w:t>
            </w:r>
            <w:r w:rsidRPr="008977CF">
              <w:rPr>
                <w:sz w:val="18"/>
                <w:szCs w:val="18"/>
              </w:rPr>
              <w:t>ve</w:t>
            </w:r>
            <w:r>
              <w:rPr>
                <w:sz w:val="18"/>
                <w:szCs w:val="18"/>
              </w:rPr>
              <w:t xml:space="preserve"> </w:t>
            </w:r>
            <w:r w:rsidRPr="008977CF">
              <w:rPr>
                <w:sz w:val="18"/>
                <w:szCs w:val="18"/>
              </w:rPr>
              <w:t>Teknik</w:t>
            </w:r>
            <w:r>
              <w:rPr>
                <w:sz w:val="18"/>
                <w:szCs w:val="18"/>
              </w:rPr>
              <w:t xml:space="preserve"> </w:t>
            </w:r>
            <w:r w:rsidRPr="008977CF">
              <w:rPr>
                <w:sz w:val="18"/>
                <w:szCs w:val="18"/>
              </w:rPr>
              <w:t>Anadolu</w:t>
            </w:r>
            <w:r>
              <w:rPr>
                <w:sz w:val="18"/>
                <w:szCs w:val="18"/>
              </w:rPr>
              <w:t xml:space="preserve"> </w:t>
            </w:r>
            <w:r w:rsidR="001251C1">
              <w:rPr>
                <w:sz w:val="18"/>
                <w:szCs w:val="18"/>
              </w:rPr>
              <w:t>Lisesi(ÇPAL</w:t>
            </w:r>
            <w:r w:rsidRPr="008977CF">
              <w:rPr>
                <w:sz w:val="18"/>
                <w:szCs w:val="18"/>
              </w:rPr>
              <w:t>)</w:t>
            </w:r>
          </w:p>
        </w:tc>
      </w:tr>
      <w:tr w:rsidR="001613FE" w:rsidRPr="008977CF" w:rsidTr="00F95783">
        <w:trPr>
          <w:trHeight w:val="700"/>
        </w:trPr>
        <w:tc>
          <w:tcPr>
            <w:tcW w:w="3555" w:type="dxa"/>
            <w:shd w:val="clear" w:color="auto" w:fill="D99493"/>
            <w:vAlign w:val="center"/>
          </w:tcPr>
          <w:p w:rsidR="001613FE" w:rsidRPr="008977CF" w:rsidRDefault="001613FE" w:rsidP="00F95783">
            <w:pPr>
              <w:pStyle w:val="TabloOkulKurum"/>
              <w:rPr>
                <w:sz w:val="18"/>
                <w:szCs w:val="18"/>
              </w:rPr>
            </w:pPr>
            <w:r w:rsidRPr="008977CF">
              <w:rPr>
                <w:sz w:val="18"/>
                <w:szCs w:val="18"/>
              </w:rPr>
              <w:t>Amaç</w:t>
            </w:r>
          </w:p>
        </w:tc>
        <w:tc>
          <w:tcPr>
            <w:tcW w:w="10442" w:type="dxa"/>
            <w:shd w:val="clear" w:color="auto" w:fill="auto"/>
            <w:vAlign w:val="center"/>
          </w:tcPr>
          <w:p w:rsidR="001613FE" w:rsidRPr="008977CF" w:rsidRDefault="001613FE" w:rsidP="00F95783">
            <w:pPr>
              <w:pStyle w:val="TabloGvde"/>
              <w:ind w:right="-189"/>
              <w:rPr>
                <w:sz w:val="18"/>
                <w:szCs w:val="18"/>
              </w:rPr>
            </w:pPr>
            <w:r w:rsidRPr="008977CF">
              <w:rPr>
                <w:sz w:val="18"/>
                <w:szCs w:val="18"/>
              </w:rPr>
              <w:t>A3. Okulun amaçlarına ulaşmasını sağlayacak kurumsal imkân ve yetkinlikler verimli ve sürdürülebilir bir şekilde geliştirilecektir.</w:t>
            </w:r>
          </w:p>
        </w:tc>
      </w:tr>
      <w:tr w:rsidR="001613FE" w:rsidRPr="008977CF" w:rsidTr="00F95783">
        <w:trPr>
          <w:trHeight w:val="619"/>
        </w:trPr>
        <w:tc>
          <w:tcPr>
            <w:tcW w:w="3555" w:type="dxa"/>
            <w:shd w:val="clear" w:color="auto" w:fill="D99493"/>
            <w:vAlign w:val="center"/>
          </w:tcPr>
          <w:p w:rsidR="001613FE" w:rsidRPr="008977CF" w:rsidRDefault="001613FE" w:rsidP="00F95783">
            <w:pPr>
              <w:pStyle w:val="TabloOkulKurum"/>
              <w:rPr>
                <w:rFonts w:hAnsi="Times New Roman"/>
                <w:sz w:val="18"/>
                <w:szCs w:val="18"/>
              </w:rPr>
            </w:pPr>
            <w:r w:rsidRPr="008977CF">
              <w:rPr>
                <w:rFonts w:hAnsi="Times New Roman"/>
                <w:sz w:val="18"/>
                <w:szCs w:val="18"/>
              </w:rPr>
              <w:t>Hedef</w:t>
            </w:r>
          </w:p>
        </w:tc>
        <w:tc>
          <w:tcPr>
            <w:tcW w:w="10442" w:type="dxa"/>
            <w:shd w:val="clear" w:color="auto" w:fill="auto"/>
            <w:vAlign w:val="center"/>
          </w:tcPr>
          <w:p w:rsidR="001613FE" w:rsidRPr="008977CF" w:rsidRDefault="001613FE" w:rsidP="00F95783">
            <w:pPr>
              <w:pStyle w:val="TabloGvde"/>
              <w:ind w:right="520"/>
              <w:rPr>
                <w:sz w:val="18"/>
                <w:szCs w:val="18"/>
              </w:rPr>
            </w:pPr>
            <w:r w:rsidRPr="008977CF">
              <w:rPr>
                <w:sz w:val="18"/>
                <w:szCs w:val="18"/>
              </w:rPr>
              <w:t>H3.1. Okulun fiziki mekânlarının okulun ihtiyaç ve hedefleri doğrultusunda iyileştirilmesi sağlanacaktır.</w:t>
            </w:r>
          </w:p>
        </w:tc>
      </w:tr>
      <w:tr w:rsidR="001613FE" w:rsidRPr="008977CF" w:rsidTr="00F95783">
        <w:trPr>
          <w:trHeight w:val="1194"/>
        </w:trPr>
        <w:tc>
          <w:tcPr>
            <w:tcW w:w="3555" w:type="dxa"/>
            <w:shd w:val="clear" w:color="auto" w:fill="D99493"/>
            <w:vAlign w:val="center"/>
          </w:tcPr>
          <w:p w:rsidR="001613FE" w:rsidRPr="008977CF" w:rsidRDefault="001613FE" w:rsidP="00F95783">
            <w:pPr>
              <w:pStyle w:val="TabloOkulKurum"/>
              <w:rPr>
                <w:sz w:val="18"/>
                <w:szCs w:val="18"/>
              </w:rPr>
            </w:pPr>
            <w:r w:rsidRPr="008977CF">
              <w:rPr>
                <w:sz w:val="18"/>
                <w:szCs w:val="18"/>
              </w:rPr>
              <w:t>Performans</w:t>
            </w:r>
            <w:r>
              <w:rPr>
                <w:sz w:val="18"/>
                <w:szCs w:val="18"/>
              </w:rPr>
              <w:t xml:space="preserve"> </w:t>
            </w:r>
            <w:r w:rsidRPr="008977CF">
              <w:rPr>
                <w:sz w:val="18"/>
                <w:szCs w:val="18"/>
              </w:rPr>
              <w:t>Göstergeleri</w:t>
            </w:r>
          </w:p>
        </w:tc>
        <w:tc>
          <w:tcPr>
            <w:tcW w:w="10442" w:type="dxa"/>
            <w:shd w:val="clear" w:color="auto" w:fill="auto"/>
            <w:vAlign w:val="center"/>
          </w:tcPr>
          <w:p w:rsidR="001613FE" w:rsidRPr="008977CF" w:rsidRDefault="001613FE" w:rsidP="00F95783">
            <w:pPr>
              <w:pStyle w:val="TabloGvde"/>
              <w:rPr>
                <w:sz w:val="18"/>
                <w:szCs w:val="18"/>
              </w:rPr>
            </w:pPr>
            <w:r w:rsidRPr="008977CF">
              <w:rPr>
                <w:sz w:val="18"/>
                <w:szCs w:val="18"/>
              </w:rPr>
              <w:t>PG3.1.1. İyileştirilen fiziki mekân (derslik, spor salonu, kütüphane, pansiyon vb.) sayısı</w:t>
            </w:r>
            <w:r>
              <w:rPr>
                <w:sz w:val="18"/>
                <w:szCs w:val="18"/>
              </w:rPr>
              <w:t xml:space="preserve">  5</w:t>
            </w:r>
          </w:p>
          <w:p w:rsidR="001613FE" w:rsidRPr="008977CF" w:rsidRDefault="001613FE" w:rsidP="00F95783">
            <w:pPr>
              <w:pStyle w:val="TabloGvde"/>
              <w:rPr>
                <w:sz w:val="18"/>
                <w:szCs w:val="18"/>
              </w:rPr>
            </w:pPr>
            <w:r w:rsidRPr="008977CF">
              <w:rPr>
                <w:sz w:val="18"/>
                <w:szCs w:val="18"/>
              </w:rPr>
              <w:t xml:space="preserve">PG3.1.2. Sektörle iş birliği içerisinde yenilenen atölye ve laboratuar sayısı </w:t>
            </w:r>
            <w:r>
              <w:rPr>
                <w:sz w:val="18"/>
                <w:szCs w:val="18"/>
              </w:rPr>
              <w:t>0</w:t>
            </w:r>
          </w:p>
          <w:p w:rsidR="001613FE" w:rsidRPr="008977CF" w:rsidRDefault="001613FE" w:rsidP="00F95783">
            <w:pPr>
              <w:pStyle w:val="TabloGvde"/>
              <w:rPr>
                <w:sz w:val="18"/>
                <w:szCs w:val="18"/>
              </w:rPr>
            </w:pPr>
            <w:r w:rsidRPr="008977CF">
              <w:rPr>
                <w:sz w:val="18"/>
                <w:szCs w:val="18"/>
              </w:rPr>
              <w:t>PG3.1.3. Fiziksel mekanların temizlik ve hijyeni</w:t>
            </w:r>
            <w:r>
              <w:rPr>
                <w:sz w:val="18"/>
                <w:szCs w:val="18"/>
              </w:rPr>
              <w:t>ne ilişkin memnuniyet oranı %92</w:t>
            </w:r>
          </w:p>
          <w:p w:rsidR="001613FE" w:rsidRPr="008977CF" w:rsidRDefault="001613FE" w:rsidP="00F95783">
            <w:pPr>
              <w:pStyle w:val="TabloGvde"/>
              <w:rPr>
                <w:sz w:val="18"/>
                <w:szCs w:val="18"/>
              </w:rPr>
            </w:pPr>
            <w:r w:rsidRPr="008977CF">
              <w:rPr>
                <w:sz w:val="18"/>
                <w:szCs w:val="18"/>
              </w:rPr>
              <w:t>PG3.1.4. Altyapı ve donatım eksikliği bulunan fiziksel birim sayısı</w:t>
            </w:r>
            <w:r>
              <w:rPr>
                <w:sz w:val="18"/>
                <w:szCs w:val="18"/>
              </w:rPr>
              <w:t xml:space="preserve"> 2</w:t>
            </w:r>
          </w:p>
        </w:tc>
      </w:tr>
      <w:tr w:rsidR="001613FE" w:rsidRPr="008977CF" w:rsidTr="00F95783">
        <w:trPr>
          <w:trHeight w:val="1701"/>
        </w:trPr>
        <w:tc>
          <w:tcPr>
            <w:tcW w:w="3555" w:type="dxa"/>
            <w:shd w:val="clear" w:color="auto" w:fill="D99493"/>
            <w:vAlign w:val="center"/>
          </w:tcPr>
          <w:p w:rsidR="001613FE" w:rsidRPr="008977CF" w:rsidRDefault="001613FE" w:rsidP="00F95783">
            <w:pPr>
              <w:pStyle w:val="TabloOkulKurum"/>
              <w:rPr>
                <w:rFonts w:hAnsi="Times New Roman"/>
                <w:sz w:val="18"/>
                <w:szCs w:val="18"/>
              </w:rPr>
            </w:pPr>
            <w:r w:rsidRPr="008977CF">
              <w:rPr>
                <w:rFonts w:hAnsi="Times New Roman"/>
                <w:sz w:val="18"/>
                <w:szCs w:val="18"/>
              </w:rPr>
              <w:lastRenderedPageBreak/>
              <w:t>Stratejiler</w:t>
            </w:r>
          </w:p>
        </w:tc>
        <w:tc>
          <w:tcPr>
            <w:tcW w:w="10442" w:type="dxa"/>
            <w:shd w:val="clear" w:color="auto" w:fill="auto"/>
            <w:vAlign w:val="center"/>
          </w:tcPr>
          <w:p w:rsidR="001613FE" w:rsidRPr="008977CF" w:rsidRDefault="001613FE" w:rsidP="00F95783">
            <w:pPr>
              <w:pStyle w:val="TabloGvde"/>
              <w:ind w:right="-331"/>
              <w:rPr>
                <w:sz w:val="18"/>
                <w:szCs w:val="18"/>
              </w:rPr>
            </w:pPr>
            <w:r w:rsidRPr="008977CF">
              <w:rPr>
                <w:sz w:val="18"/>
                <w:szCs w:val="18"/>
              </w:rPr>
              <w:t>S1. Okulun fiziki mekânlarının durum tespiti yapılacak ve iyileştirilmesi için önceliklendirilmiş bir plan doğrultusunda çalışmalar yapılacaktır.</w:t>
            </w:r>
          </w:p>
          <w:p w:rsidR="001613FE" w:rsidRPr="008977CF" w:rsidRDefault="001613FE" w:rsidP="00F95783">
            <w:pPr>
              <w:pStyle w:val="TabloGvde"/>
              <w:ind w:right="803"/>
              <w:rPr>
                <w:sz w:val="18"/>
                <w:szCs w:val="18"/>
              </w:rPr>
            </w:pPr>
            <w:r w:rsidRPr="008977CF">
              <w:rPr>
                <w:sz w:val="18"/>
                <w:szCs w:val="18"/>
              </w:rPr>
              <w:t>S2. Fiziki mekânların iyileştirilmesi için kamu idareleri, belediyeler ve işverenlerle iş birlikleri yapılacaktır.</w:t>
            </w:r>
          </w:p>
          <w:p w:rsidR="001613FE" w:rsidRPr="008977CF" w:rsidRDefault="001613FE" w:rsidP="00F95783">
            <w:pPr>
              <w:pStyle w:val="TabloGvde"/>
              <w:rPr>
                <w:sz w:val="18"/>
                <w:szCs w:val="18"/>
              </w:rPr>
            </w:pPr>
            <w:r w:rsidRPr="008977CF">
              <w:rPr>
                <w:sz w:val="18"/>
                <w:szCs w:val="18"/>
              </w:rPr>
              <w:t>S3. Atölye ve laboratuarların iyileştirilmesi için sektör ile iş birlikleri yapılacaktır.</w:t>
            </w:r>
          </w:p>
          <w:p w:rsidR="001613FE" w:rsidRPr="008977CF" w:rsidRDefault="001613FE" w:rsidP="00F95783">
            <w:pPr>
              <w:pStyle w:val="TabloGvde"/>
              <w:rPr>
                <w:sz w:val="18"/>
                <w:szCs w:val="18"/>
              </w:rPr>
            </w:pPr>
            <w:r w:rsidRPr="008977CF">
              <w:rPr>
                <w:sz w:val="18"/>
                <w:szCs w:val="18"/>
              </w:rPr>
              <w:t>S4. Bilişim altyapısını güçlendirmek amacıyla sektörle iş birlikleri yapılacaktır.</w:t>
            </w:r>
          </w:p>
          <w:p w:rsidR="001613FE" w:rsidRPr="008977CF" w:rsidRDefault="001613FE" w:rsidP="00F95783">
            <w:pPr>
              <w:pStyle w:val="TabloGvde"/>
              <w:ind w:right="236"/>
              <w:rPr>
                <w:sz w:val="18"/>
                <w:szCs w:val="18"/>
              </w:rPr>
            </w:pPr>
            <w:r w:rsidRPr="008977CF">
              <w:rPr>
                <w:sz w:val="18"/>
                <w:szCs w:val="18"/>
              </w:rPr>
              <w:t>S5. Temizlik ve hijyen memnuniyet düzeyi belirlemek için anketler uygulanarak yapılacak değerlendirmeler sonucunda gerekli tedbirler alınacaktır.</w:t>
            </w:r>
          </w:p>
        </w:tc>
      </w:tr>
    </w:tbl>
    <w:p w:rsidR="001613FE" w:rsidRPr="001613FE" w:rsidRDefault="001613FE" w:rsidP="001613FE">
      <w:pPr>
        <w:spacing w:line="276" w:lineRule="auto"/>
        <w:rPr>
          <w:rFonts w:ascii="Times New Roman" w:hAnsi="Times New Roman" w:cs="Times New Roman"/>
          <w:b/>
          <w:bCs/>
          <w:sz w:val="24"/>
          <w:szCs w:val="24"/>
        </w:rPr>
      </w:pPr>
    </w:p>
    <w:p w:rsidR="001613FE" w:rsidRDefault="001613FE" w:rsidP="001613FE">
      <w:pPr>
        <w:pStyle w:val="ListeParagraf"/>
        <w:spacing w:before="0" w:line="276" w:lineRule="auto"/>
        <w:ind w:left="792" w:firstLine="0"/>
        <w:rPr>
          <w:rFonts w:ascii="Times New Roman" w:hAnsi="Times New Roman" w:cs="Times New Roman"/>
          <w:b/>
          <w:bCs/>
          <w:sz w:val="24"/>
          <w:szCs w:val="24"/>
        </w:rPr>
      </w:pPr>
    </w:p>
    <w:p w:rsidR="001613FE" w:rsidRDefault="001613FE" w:rsidP="001613FE">
      <w:pPr>
        <w:pStyle w:val="ListeParagraf"/>
        <w:spacing w:before="0" w:line="276" w:lineRule="auto"/>
        <w:ind w:left="792" w:firstLine="0"/>
        <w:rPr>
          <w:rFonts w:ascii="Times New Roman" w:hAnsi="Times New Roman" w:cs="Times New Roman"/>
          <w:b/>
          <w:bCs/>
          <w:sz w:val="24"/>
          <w:szCs w:val="24"/>
        </w:rPr>
      </w:pPr>
    </w:p>
    <w:tbl>
      <w:tblPr>
        <w:tblStyle w:val="TableNormal"/>
        <w:tblW w:w="1399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55"/>
        <w:gridCol w:w="10442"/>
      </w:tblGrid>
      <w:tr w:rsidR="001613FE" w:rsidRPr="008977CF" w:rsidTr="00F95783">
        <w:trPr>
          <w:trHeight w:val="462"/>
        </w:trPr>
        <w:tc>
          <w:tcPr>
            <w:tcW w:w="13997" w:type="dxa"/>
            <w:gridSpan w:val="2"/>
            <w:shd w:val="clear" w:color="auto" w:fill="D99493"/>
          </w:tcPr>
          <w:p w:rsidR="001613FE" w:rsidRPr="008977CF" w:rsidRDefault="001613FE" w:rsidP="00F95783">
            <w:pPr>
              <w:pStyle w:val="TabloTema"/>
              <w:rPr>
                <w:sz w:val="18"/>
                <w:szCs w:val="18"/>
              </w:rPr>
            </w:pPr>
            <w:r w:rsidRPr="008977CF">
              <w:rPr>
                <w:sz w:val="18"/>
                <w:szCs w:val="18"/>
              </w:rPr>
              <w:t>TEMA:Kurumsal</w:t>
            </w:r>
            <w:r>
              <w:rPr>
                <w:sz w:val="18"/>
                <w:szCs w:val="18"/>
              </w:rPr>
              <w:t xml:space="preserve"> </w:t>
            </w:r>
            <w:r w:rsidRPr="008977CF">
              <w:rPr>
                <w:sz w:val="18"/>
                <w:szCs w:val="18"/>
              </w:rPr>
              <w:t>Kapasite</w:t>
            </w:r>
          </w:p>
        </w:tc>
      </w:tr>
      <w:tr w:rsidR="001613FE" w:rsidRPr="008977CF" w:rsidTr="00F95783">
        <w:trPr>
          <w:trHeight w:val="414"/>
        </w:trPr>
        <w:tc>
          <w:tcPr>
            <w:tcW w:w="13997" w:type="dxa"/>
            <w:gridSpan w:val="2"/>
            <w:shd w:val="clear" w:color="auto" w:fill="D99493"/>
          </w:tcPr>
          <w:p w:rsidR="001613FE" w:rsidRPr="008977CF" w:rsidRDefault="001613FE" w:rsidP="001251C1">
            <w:pPr>
              <w:pStyle w:val="TabloOkulKurum"/>
              <w:rPr>
                <w:sz w:val="18"/>
                <w:szCs w:val="18"/>
              </w:rPr>
            </w:pPr>
            <w:r w:rsidRPr="008977CF">
              <w:rPr>
                <w:sz w:val="18"/>
                <w:szCs w:val="18"/>
              </w:rPr>
              <w:t>Okul/KurumTürü:Mesleki</w:t>
            </w:r>
            <w:r>
              <w:rPr>
                <w:sz w:val="18"/>
                <w:szCs w:val="18"/>
              </w:rPr>
              <w:t xml:space="preserve"> </w:t>
            </w:r>
            <w:r w:rsidRPr="008977CF">
              <w:rPr>
                <w:sz w:val="18"/>
                <w:szCs w:val="18"/>
              </w:rPr>
              <w:t>ve</w:t>
            </w:r>
            <w:r>
              <w:rPr>
                <w:sz w:val="18"/>
                <w:szCs w:val="18"/>
              </w:rPr>
              <w:t xml:space="preserve"> </w:t>
            </w:r>
            <w:r w:rsidRPr="008977CF">
              <w:rPr>
                <w:sz w:val="18"/>
                <w:szCs w:val="18"/>
              </w:rPr>
              <w:t>Teknik</w:t>
            </w:r>
            <w:r>
              <w:rPr>
                <w:sz w:val="18"/>
                <w:szCs w:val="18"/>
              </w:rPr>
              <w:t xml:space="preserve"> </w:t>
            </w:r>
            <w:r w:rsidRPr="008977CF">
              <w:rPr>
                <w:sz w:val="18"/>
                <w:szCs w:val="18"/>
              </w:rPr>
              <w:t>Anadolu</w:t>
            </w:r>
            <w:r>
              <w:rPr>
                <w:sz w:val="18"/>
                <w:szCs w:val="18"/>
              </w:rPr>
              <w:t xml:space="preserve"> </w:t>
            </w:r>
            <w:r w:rsidRPr="008977CF">
              <w:rPr>
                <w:sz w:val="18"/>
                <w:szCs w:val="18"/>
              </w:rPr>
              <w:t>Lisesi(</w:t>
            </w:r>
            <w:r w:rsidR="001251C1">
              <w:rPr>
                <w:sz w:val="18"/>
                <w:szCs w:val="18"/>
              </w:rPr>
              <w:t>ÇPAL</w:t>
            </w:r>
            <w:r w:rsidRPr="008977CF">
              <w:rPr>
                <w:sz w:val="18"/>
                <w:szCs w:val="18"/>
              </w:rPr>
              <w:t>)</w:t>
            </w:r>
          </w:p>
        </w:tc>
      </w:tr>
      <w:tr w:rsidR="001613FE" w:rsidRPr="008977CF" w:rsidTr="00F95783">
        <w:trPr>
          <w:trHeight w:val="745"/>
        </w:trPr>
        <w:tc>
          <w:tcPr>
            <w:tcW w:w="3555" w:type="dxa"/>
            <w:shd w:val="clear" w:color="auto" w:fill="D99493"/>
            <w:vAlign w:val="center"/>
          </w:tcPr>
          <w:p w:rsidR="001613FE" w:rsidRPr="008977CF" w:rsidRDefault="001613FE" w:rsidP="00F95783">
            <w:pPr>
              <w:pStyle w:val="TabloOkulKurum"/>
              <w:rPr>
                <w:sz w:val="18"/>
                <w:szCs w:val="18"/>
              </w:rPr>
            </w:pPr>
            <w:r w:rsidRPr="008977CF">
              <w:rPr>
                <w:sz w:val="18"/>
                <w:szCs w:val="18"/>
              </w:rPr>
              <w:t>Amaç</w:t>
            </w:r>
          </w:p>
        </w:tc>
        <w:tc>
          <w:tcPr>
            <w:tcW w:w="10442" w:type="dxa"/>
            <w:shd w:val="clear" w:color="auto" w:fill="auto"/>
            <w:vAlign w:val="center"/>
          </w:tcPr>
          <w:p w:rsidR="001613FE" w:rsidRPr="008977CF" w:rsidRDefault="001613FE" w:rsidP="00F95783">
            <w:pPr>
              <w:pStyle w:val="TabloGvde"/>
              <w:ind w:right="236"/>
              <w:rPr>
                <w:sz w:val="18"/>
                <w:szCs w:val="18"/>
              </w:rPr>
            </w:pPr>
            <w:r w:rsidRPr="008977CF">
              <w:rPr>
                <w:sz w:val="18"/>
                <w:szCs w:val="18"/>
              </w:rPr>
              <w:t>A3. Okulun amaçlarına ulaşmasını sağlayacak kurumsal imkân ve yetkinlikler verimli ve sürdürülebilir bir şekilde geliştirilecektir.</w:t>
            </w:r>
          </w:p>
        </w:tc>
      </w:tr>
      <w:tr w:rsidR="001613FE" w:rsidRPr="008977CF" w:rsidTr="00F95783">
        <w:trPr>
          <w:trHeight w:val="605"/>
        </w:trPr>
        <w:tc>
          <w:tcPr>
            <w:tcW w:w="3555" w:type="dxa"/>
            <w:shd w:val="clear" w:color="auto" w:fill="D99493"/>
            <w:vAlign w:val="center"/>
          </w:tcPr>
          <w:p w:rsidR="001613FE" w:rsidRPr="008977CF" w:rsidRDefault="001613FE" w:rsidP="00F95783">
            <w:pPr>
              <w:pStyle w:val="TabloOkulKurum"/>
              <w:rPr>
                <w:rFonts w:hAnsi="Times New Roman"/>
                <w:sz w:val="18"/>
                <w:szCs w:val="18"/>
              </w:rPr>
            </w:pPr>
            <w:r w:rsidRPr="008977CF">
              <w:rPr>
                <w:rFonts w:hAnsi="Times New Roman"/>
                <w:sz w:val="18"/>
                <w:szCs w:val="18"/>
              </w:rPr>
              <w:t>Hedef</w:t>
            </w:r>
          </w:p>
        </w:tc>
        <w:tc>
          <w:tcPr>
            <w:tcW w:w="10442" w:type="dxa"/>
            <w:shd w:val="clear" w:color="auto" w:fill="auto"/>
            <w:vAlign w:val="center"/>
          </w:tcPr>
          <w:p w:rsidR="001613FE" w:rsidRPr="008977CF" w:rsidRDefault="001613FE" w:rsidP="00F95783">
            <w:pPr>
              <w:pStyle w:val="TabloGvde"/>
              <w:rPr>
                <w:sz w:val="18"/>
                <w:szCs w:val="18"/>
              </w:rPr>
            </w:pPr>
            <w:r w:rsidRPr="008977CF">
              <w:rPr>
                <w:sz w:val="18"/>
                <w:szCs w:val="18"/>
              </w:rPr>
              <w:t>H3.2. Okul yöneticilerinin ve öğretmenlerin mesleki gelişimleri güçlendirilecektir.</w:t>
            </w:r>
          </w:p>
        </w:tc>
      </w:tr>
      <w:tr w:rsidR="001613FE" w:rsidRPr="008977CF" w:rsidTr="00F95783">
        <w:trPr>
          <w:trHeight w:val="1214"/>
        </w:trPr>
        <w:tc>
          <w:tcPr>
            <w:tcW w:w="3555" w:type="dxa"/>
            <w:shd w:val="clear" w:color="auto" w:fill="D99493"/>
            <w:vAlign w:val="center"/>
          </w:tcPr>
          <w:p w:rsidR="001613FE" w:rsidRPr="008977CF" w:rsidRDefault="001613FE" w:rsidP="00F95783">
            <w:pPr>
              <w:pStyle w:val="TabloOkulKurum"/>
              <w:rPr>
                <w:sz w:val="18"/>
                <w:szCs w:val="18"/>
              </w:rPr>
            </w:pPr>
            <w:r w:rsidRPr="008977CF">
              <w:rPr>
                <w:sz w:val="18"/>
                <w:szCs w:val="18"/>
              </w:rPr>
              <w:t>Performans</w:t>
            </w:r>
            <w:r>
              <w:rPr>
                <w:sz w:val="18"/>
                <w:szCs w:val="18"/>
              </w:rPr>
              <w:t xml:space="preserve"> </w:t>
            </w:r>
            <w:r w:rsidRPr="008977CF">
              <w:rPr>
                <w:sz w:val="18"/>
                <w:szCs w:val="18"/>
              </w:rPr>
              <w:t>Göstergeleri</w:t>
            </w:r>
          </w:p>
        </w:tc>
        <w:tc>
          <w:tcPr>
            <w:tcW w:w="10442" w:type="dxa"/>
            <w:shd w:val="clear" w:color="auto" w:fill="auto"/>
            <w:vAlign w:val="center"/>
          </w:tcPr>
          <w:p w:rsidR="001613FE" w:rsidRPr="008977CF" w:rsidRDefault="001613FE" w:rsidP="00F95783">
            <w:pPr>
              <w:pStyle w:val="TabloGvde"/>
              <w:rPr>
                <w:sz w:val="18"/>
                <w:szCs w:val="18"/>
              </w:rPr>
            </w:pPr>
            <w:r w:rsidRPr="008977CF">
              <w:rPr>
                <w:sz w:val="18"/>
                <w:szCs w:val="18"/>
              </w:rPr>
              <w:t>PG3.2.1. Hizmet içi eğitim ala</w:t>
            </w:r>
            <w:r>
              <w:rPr>
                <w:sz w:val="18"/>
                <w:szCs w:val="18"/>
              </w:rPr>
              <w:t>n yönetici ve öğretmen oranı %100</w:t>
            </w:r>
          </w:p>
          <w:p w:rsidR="001613FE" w:rsidRPr="008977CF" w:rsidRDefault="001613FE" w:rsidP="00F95783">
            <w:pPr>
              <w:pStyle w:val="TabloGvde"/>
              <w:rPr>
                <w:sz w:val="18"/>
                <w:szCs w:val="18"/>
              </w:rPr>
            </w:pPr>
            <w:r w:rsidRPr="008977CF">
              <w:rPr>
                <w:sz w:val="18"/>
                <w:szCs w:val="18"/>
              </w:rPr>
              <w:t xml:space="preserve">PG3.2.2. İş başı eğitim alan atölye ve </w:t>
            </w:r>
            <w:r>
              <w:rPr>
                <w:sz w:val="18"/>
                <w:szCs w:val="18"/>
              </w:rPr>
              <w:t>laboratuar öğretmeni oranı %20</w:t>
            </w:r>
          </w:p>
          <w:p w:rsidR="001613FE" w:rsidRPr="008977CF" w:rsidRDefault="001613FE" w:rsidP="00F95783">
            <w:pPr>
              <w:pStyle w:val="TabloGvde"/>
              <w:rPr>
                <w:sz w:val="18"/>
                <w:szCs w:val="18"/>
              </w:rPr>
            </w:pPr>
            <w:r w:rsidRPr="008977CF">
              <w:rPr>
                <w:sz w:val="18"/>
                <w:szCs w:val="18"/>
              </w:rPr>
              <w:t>PG3.2.3. Hizmet içi eğitim alan genel bilgi ve kül</w:t>
            </w:r>
            <w:r>
              <w:rPr>
                <w:sz w:val="18"/>
                <w:szCs w:val="18"/>
              </w:rPr>
              <w:t>tür dersleri öğretmeni oranı %100</w:t>
            </w:r>
          </w:p>
          <w:p w:rsidR="001613FE" w:rsidRPr="008977CF" w:rsidRDefault="001613FE" w:rsidP="00F95783">
            <w:pPr>
              <w:pStyle w:val="TabloGvde"/>
              <w:rPr>
                <w:sz w:val="18"/>
                <w:szCs w:val="18"/>
              </w:rPr>
            </w:pPr>
            <w:r w:rsidRPr="008977CF">
              <w:rPr>
                <w:sz w:val="18"/>
                <w:szCs w:val="18"/>
              </w:rPr>
              <w:t>PG3.2.4. Hizmet içi eğitim alan atölye ve</w:t>
            </w:r>
            <w:r>
              <w:rPr>
                <w:sz w:val="18"/>
                <w:szCs w:val="18"/>
              </w:rPr>
              <w:t xml:space="preserve"> laboratuar öğretmeni oranı %100</w:t>
            </w:r>
          </w:p>
          <w:p w:rsidR="001613FE" w:rsidRPr="008977CF" w:rsidRDefault="001613FE" w:rsidP="00F95783">
            <w:pPr>
              <w:pStyle w:val="TabloGvde"/>
              <w:rPr>
                <w:sz w:val="18"/>
                <w:szCs w:val="18"/>
              </w:rPr>
            </w:pPr>
            <w:r w:rsidRPr="008977CF">
              <w:rPr>
                <w:sz w:val="18"/>
                <w:szCs w:val="18"/>
              </w:rPr>
              <w:t xml:space="preserve">PG3.2.5. Uzaktan hizmet içi </w:t>
            </w:r>
            <w:r>
              <w:rPr>
                <w:sz w:val="18"/>
                <w:szCs w:val="18"/>
              </w:rPr>
              <w:t xml:space="preserve">eğitime katılan öğretmen oranı </w:t>
            </w:r>
            <w:r w:rsidRPr="008977CF">
              <w:rPr>
                <w:sz w:val="18"/>
                <w:szCs w:val="18"/>
              </w:rPr>
              <w:t>%</w:t>
            </w:r>
            <w:r>
              <w:rPr>
                <w:sz w:val="18"/>
                <w:szCs w:val="18"/>
              </w:rPr>
              <w:t>100</w:t>
            </w:r>
          </w:p>
        </w:tc>
      </w:tr>
      <w:tr w:rsidR="001613FE" w:rsidRPr="008977CF" w:rsidTr="00F95783">
        <w:trPr>
          <w:trHeight w:val="2256"/>
        </w:trPr>
        <w:tc>
          <w:tcPr>
            <w:tcW w:w="3555" w:type="dxa"/>
            <w:shd w:val="clear" w:color="auto" w:fill="D99493"/>
            <w:vAlign w:val="center"/>
          </w:tcPr>
          <w:p w:rsidR="001613FE" w:rsidRPr="008977CF" w:rsidRDefault="001613FE" w:rsidP="00F95783">
            <w:pPr>
              <w:pStyle w:val="TabloOkulKurum"/>
              <w:rPr>
                <w:rFonts w:hAnsi="Times New Roman"/>
                <w:sz w:val="18"/>
                <w:szCs w:val="18"/>
              </w:rPr>
            </w:pPr>
            <w:r w:rsidRPr="008977CF">
              <w:rPr>
                <w:rFonts w:hAnsi="Times New Roman"/>
                <w:sz w:val="18"/>
                <w:szCs w:val="18"/>
              </w:rPr>
              <w:t>Stratejiler</w:t>
            </w:r>
          </w:p>
        </w:tc>
        <w:tc>
          <w:tcPr>
            <w:tcW w:w="10442" w:type="dxa"/>
            <w:shd w:val="clear" w:color="auto" w:fill="auto"/>
            <w:vAlign w:val="center"/>
          </w:tcPr>
          <w:p w:rsidR="001613FE" w:rsidRPr="008977CF" w:rsidRDefault="001613FE" w:rsidP="00F95783">
            <w:pPr>
              <w:pStyle w:val="TabloGvde"/>
              <w:ind w:right="378"/>
              <w:rPr>
                <w:sz w:val="18"/>
                <w:szCs w:val="18"/>
              </w:rPr>
            </w:pPr>
            <w:r w:rsidRPr="008977CF">
              <w:rPr>
                <w:sz w:val="18"/>
                <w:szCs w:val="18"/>
              </w:rPr>
              <w:t>S1. Okul yöneticilerinin ve öğretmenlerin mesleki gelişim ihtiyaçları tespit edilerek, bu ihtiyaçları gidermeye yönelik bir mesleki gelişim planı hazırlanacaktır.</w:t>
            </w:r>
          </w:p>
          <w:p w:rsidR="001613FE" w:rsidRPr="008977CF" w:rsidRDefault="001613FE" w:rsidP="00F95783">
            <w:pPr>
              <w:pStyle w:val="TabloGvde"/>
              <w:ind w:right="-47"/>
              <w:rPr>
                <w:sz w:val="18"/>
                <w:szCs w:val="18"/>
              </w:rPr>
            </w:pPr>
            <w:r w:rsidRPr="008977CF">
              <w:rPr>
                <w:sz w:val="18"/>
                <w:szCs w:val="18"/>
              </w:rPr>
              <w:t>S2. Sektörle yapılan iş birlikleri kapsamında atölye ve laboratuar öğretmenlerinin iş başı eğitim almaları sağlanacaktır.</w:t>
            </w:r>
          </w:p>
          <w:p w:rsidR="001613FE" w:rsidRPr="008977CF" w:rsidRDefault="001613FE" w:rsidP="00F95783">
            <w:pPr>
              <w:pStyle w:val="TabloGvde"/>
              <w:ind w:right="378"/>
              <w:rPr>
                <w:sz w:val="18"/>
                <w:szCs w:val="18"/>
              </w:rPr>
            </w:pPr>
            <w:r w:rsidRPr="008977CF">
              <w:rPr>
                <w:sz w:val="18"/>
                <w:szCs w:val="18"/>
              </w:rPr>
              <w:t>S3. Kültür öğretmenlerinin alanlarında mesleki gelişimlerini ve öğretmenlik yeterliklerini geliştirmek için yerel ve merkezi düzeyde eğitim almaları sağlanacaktır.</w:t>
            </w:r>
          </w:p>
          <w:p w:rsidR="001613FE" w:rsidRPr="008977CF" w:rsidRDefault="001613FE" w:rsidP="00F95783">
            <w:pPr>
              <w:pStyle w:val="TabloGvde"/>
              <w:ind w:right="378"/>
              <w:rPr>
                <w:sz w:val="18"/>
                <w:szCs w:val="18"/>
              </w:rPr>
            </w:pPr>
            <w:r w:rsidRPr="008977CF">
              <w:rPr>
                <w:sz w:val="18"/>
                <w:szCs w:val="18"/>
              </w:rPr>
              <w:t>S4. Atölye ve laboratuar öğretmenlerinin alanlarında mesleki gelişimlerini ve öğretmenlik yeterliklerini geliştirmek için yerel ve merkezi düzeyde eğitim almaları sağlanacaktır.</w:t>
            </w:r>
          </w:p>
          <w:p w:rsidR="001613FE" w:rsidRPr="008977CF" w:rsidRDefault="001613FE" w:rsidP="00F95783">
            <w:pPr>
              <w:pStyle w:val="TabloGvde"/>
              <w:ind w:right="945"/>
              <w:rPr>
                <w:sz w:val="18"/>
                <w:szCs w:val="18"/>
              </w:rPr>
            </w:pPr>
            <w:r w:rsidRPr="008977CF">
              <w:rPr>
                <w:sz w:val="18"/>
                <w:szCs w:val="18"/>
              </w:rPr>
              <w:t>S5. Okul yöneticilerinin ve öğretmenlerin uzaktan hizmet içi eğitimlere katılmaları teşvik edilecektir.</w:t>
            </w:r>
          </w:p>
          <w:p w:rsidR="001613FE" w:rsidRPr="008977CF" w:rsidRDefault="001613FE" w:rsidP="00F95783">
            <w:pPr>
              <w:pStyle w:val="TabloGvde"/>
              <w:ind w:right="661"/>
              <w:rPr>
                <w:sz w:val="18"/>
                <w:szCs w:val="18"/>
              </w:rPr>
            </w:pPr>
            <w:r w:rsidRPr="008977CF">
              <w:rPr>
                <w:sz w:val="18"/>
                <w:szCs w:val="18"/>
              </w:rPr>
              <w:t>S6. Okul personelinin motivasyon, iş doyumu ve kurumsal bağlılık düzeylerini artıracak çalışmalar yapılacaktır.</w:t>
            </w:r>
          </w:p>
        </w:tc>
      </w:tr>
    </w:tbl>
    <w:p w:rsidR="001613FE" w:rsidRDefault="001613FE" w:rsidP="001613FE">
      <w:pPr>
        <w:pStyle w:val="ListeParagraf"/>
        <w:spacing w:before="0" w:line="276" w:lineRule="auto"/>
        <w:ind w:left="792" w:firstLine="0"/>
        <w:rPr>
          <w:rFonts w:ascii="Times New Roman" w:hAnsi="Times New Roman" w:cs="Times New Roman"/>
          <w:b/>
          <w:bCs/>
          <w:sz w:val="24"/>
          <w:szCs w:val="24"/>
        </w:rPr>
      </w:pPr>
    </w:p>
    <w:p w:rsidR="001613FE" w:rsidRDefault="001613FE" w:rsidP="001613FE">
      <w:pPr>
        <w:pStyle w:val="ListeParagraf"/>
        <w:spacing w:before="0" w:line="276" w:lineRule="auto"/>
        <w:ind w:left="792" w:firstLine="0"/>
        <w:rPr>
          <w:rFonts w:ascii="Times New Roman" w:hAnsi="Times New Roman" w:cs="Times New Roman"/>
          <w:b/>
          <w:bCs/>
          <w:sz w:val="24"/>
          <w:szCs w:val="24"/>
        </w:rPr>
      </w:pPr>
    </w:p>
    <w:tbl>
      <w:tblPr>
        <w:tblStyle w:val="TableNormal"/>
        <w:tblW w:w="1399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55"/>
        <w:gridCol w:w="10442"/>
      </w:tblGrid>
      <w:tr w:rsidR="001613FE" w:rsidRPr="008977CF" w:rsidTr="00F95783">
        <w:trPr>
          <w:trHeight w:val="321"/>
        </w:trPr>
        <w:tc>
          <w:tcPr>
            <w:tcW w:w="13997" w:type="dxa"/>
            <w:gridSpan w:val="2"/>
            <w:shd w:val="clear" w:color="auto" w:fill="D99493"/>
          </w:tcPr>
          <w:p w:rsidR="001613FE" w:rsidRPr="008977CF" w:rsidRDefault="001613FE" w:rsidP="00F95783">
            <w:pPr>
              <w:pStyle w:val="TabloTema"/>
              <w:rPr>
                <w:sz w:val="18"/>
                <w:szCs w:val="18"/>
              </w:rPr>
            </w:pPr>
            <w:r w:rsidRPr="008977CF">
              <w:rPr>
                <w:sz w:val="18"/>
                <w:szCs w:val="18"/>
              </w:rPr>
              <w:lastRenderedPageBreak/>
              <w:t>TEMA:KurumsalKapasite</w:t>
            </w:r>
          </w:p>
        </w:tc>
      </w:tr>
      <w:tr w:rsidR="001613FE" w:rsidRPr="008977CF" w:rsidTr="00F95783">
        <w:trPr>
          <w:trHeight w:val="275"/>
        </w:trPr>
        <w:tc>
          <w:tcPr>
            <w:tcW w:w="13997" w:type="dxa"/>
            <w:gridSpan w:val="2"/>
            <w:shd w:val="clear" w:color="auto" w:fill="D99493"/>
          </w:tcPr>
          <w:p w:rsidR="001613FE" w:rsidRPr="008977CF" w:rsidRDefault="001613FE" w:rsidP="001251C1">
            <w:pPr>
              <w:pStyle w:val="TabloOkulKurum"/>
              <w:rPr>
                <w:sz w:val="18"/>
                <w:szCs w:val="18"/>
              </w:rPr>
            </w:pPr>
            <w:r w:rsidRPr="008977CF">
              <w:rPr>
                <w:sz w:val="18"/>
                <w:szCs w:val="18"/>
              </w:rPr>
              <w:t>Okul/KurumTürü:Mesleki</w:t>
            </w:r>
            <w:r>
              <w:rPr>
                <w:sz w:val="18"/>
                <w:szCs w:val="18"/>
              </w:rPr>
              <w:t xml:space="preserve"> </w:t>
            </w:r>
            <w:r w:rsidRPr="008977CF">
              <w:rPr>
                <w:sz w:val="18"/>
                <w:szCs w:val="18"/>
              </w:rPr>
              <w:t>ve</w:t>
            </w:r>
            <w:r>
              <w:rPr>
                <w:sz w:val="18"/>
                <w:szCs w:val="18"/>
              </w:rPr>
              <w:t xml:space="preserve"> </w:t>
            </w:r>
            <w:r w:rsidRPr="008977CF">
              <w:rPr>
                <w:sz w:val="18"/>
                <w:szCs w:val="18"/>
              </w:rPr>
              <w:t>Teknik</w:t>
            </w:r>
            <w:r>
              <w:rPr>
                <w:sz w:val="18"/>
                <w:szCs w:val="18"/>
              </w:rPr>
              <w:t xml:space="preserve"> </w:t>
            </w:r>
            <w:r w:rsidRPr="008977CF">
              <w:rPr>
                <w:sz w:val="18"/>
                <w:szCs w:val="18"/>
              </w:rPr>
              <w:t>Anadolu</w:t>
            </w:r>
            <w:r>
              <w:rPr>
                <w:sz w:val="18"/>
                <w:szCs w:val="18"/>
              </w:rPr>
              <w:t xml:space="preserve"> </w:t>
            </w:r>
            <w:r w:rsidRPr="008977CF">
              <w:rPr>
                <w:sz w:val="18"/>
                <w:szCs w:val="18"/>
              </w:rPr>
              <w:t>Lisesi(</w:t>
            </w:r>
            <w:r w:rsidR="001251C1">
              <w:rPr>
                <w:sz w:val="18"/>
                <w:szCs w:val="18"/>
              </w:rPr>
              <w:t>ÇPAL</w:t>
            </w:r>
            <w:r w:rsidRPr="008977CF">
              <w:rPr>
                <w:sz w:val="18"/>
                <w:szCs w:val="18"/>
              </w:rPr>
              <w:t>)</w:t>
            </w:r>
          </w:p>
        </w:tc>
      </w:tr>
      <w:tr w:rsidR="001613FE" w:rsidRPr="008977CF" w:rsidTr="00F95783">
        <w:trPr>
          <w:trHeight w:val="686"/>
        </w:trPr>
        <w:tc>
          <w:tcPr>
            <w:tcW w:w="3555" w:type="dxa"/>
            <w:shd w:val="clear" w:color="auto" w:fill="D99493"/>
            <w:vAlign w:val="center"/>
          </w:tcPr>
          <w:p w:rsidR="001613FE" w:rsidRPr="008977CF" w:rsidRDefault="001613FE" w:rsidP="00F95783">
            <w:pPr>
              <w:pStyle w:val="TabloOkulKurum"/>
              <w:rPr>
                <w:sz w:val="18"/>
                <w:szCs w:val="18"/>
              </w:rPr>
            </w:pPr>
            <w:r w:rsidRPr="008977CF">
              <w:rPr>
                <w:sz w:val="18"/>
                <w:szCs w:val="18"/>
              </w:rPr>
              <w:t>Amaç</w:t>
            </w:r>
          </w:p>
        </w:tc>
        <w:tc>
          <w:tcPr>
            <w:tcW w:w="10442" w:type="dxa"/>
            <w:shd w:val="clear" w:color="auto" w:fill="auto"/>
            <w:vAlign w:val="center"/>
          </w:tcPr>
          <w:p w:rsidR="001613FE" w:rsidRPr="008977CF" w:rsidRDefault="001613FE" w:rsidP="00F95783">
            <w:pPr>
              <w:pStyle w:val="TabloGvde"/>
              <w:ind w:left="142" w:right="94"/>
              <w:rPr>
                <w:sz w:val="18"/>
                <w:szCs w:val="18"/>
              </w:rPr>
            </w:pPr>
            <w:r w:rsidRPr="008977CF">
              <w:rPr>
                <w:sz w:val="18"/>
                <w:szCs w:val="18"/>
              </w:rPr>
              <w:t>A3. Okulun amaçlarına ulaşmasını sağlayacak kurumsal imkân ve yetkinlikler verimli ve sürdürülebilir bir şekilde geliştirilecektir.</w:t>
            </w:r>
          </w:p>
        </w:tc>
      </w:tr>
      <w:tr w:rsidR="001613FE" w:rsidRPr="008977CF" w:rsidTr="00F95783">
        <w:trPr>
          <w:trHeight w:val="554"/>
        </w:trPr>
        <w:tc>
          <w:tcPr>
            <w:tcW w:w="3555" w:type="dxa"/>
            <w:shd w:val="clear" w:color="auto" w:fill="D99493"/>
            <w:vAlign w:val="center"/>
          </w:tcPr>
          <w:p w:rsidR="001613FE" w:rsidRPr="008977CF" w:rsidRDefault="001613FE" w:rsidP="00F95783">
            <w:pPr>
              <w:pStyle w:val="TabloOkulKurum"/>
              <w:rPr>
                <w:rFonts w:hAnsi="Times New Roman"/>
                <w:sz w:val="18"/>
                <w:szCs w:val="18"/>
              </w:rPr>
            </w:pPr>
            <w:r w:rsidRPr="008977CF">
              <w:rPr>
                <w:rFonts w:hAnsi="Times New Roman"/>
                <w:sz w:val="18"/>
                <w:szCs w:val="18"/>
              </w:rPr>
              <w:t>Hedef</w:t>
            </w:r>
          </w:p>
        </w:tc>
        <w:tc>
          <w:tcPr>
            <w:tcW w:w="10442" w:type="dxa"/>
            <w:shd w:val="clear" w:color="auto" w:fill="auto"/>
            <w:vAlign w:val="center"/>
          </w:tcPr>
          <w:p w:rsidR="001613FE" w:rsidRPr="008977CF" w:rsidRDefault="001613FE" w:rsidP="00F95783">
            <w:pPr>
              <w:pStyle w:val="TabloGvde"/>
              <w:ind w:left="142" w:right="94"/>
              <w:rPr>
                <w:sz w:val="18"/>
                <w:szCs w:val="18"/>
              </w:rPr>
            </w:pPr>
            <w:r w:rsidRPr="008977CF">
              <w:rPr>
                <w:sz w:val="18"/>
                <w:szCs w:val="18"/>
              </w:rPr>
              <w:t>H3.3. Eğitim ve öğretimin bilişsel, duyuşsal ve davranışsal açıdan sağlıklı ve güvenli bir ortamda gerçekleştirilmesi için okul sağlığı ve güvenliği geliştirilecektir.</w:t>
            </w:r>
          </w:p>
        </w:tc>
      </w:tr>
      <w:tr w:rsidR="001613FE" w:rsidRPr="008977CF" w:rsidTr="00F95783">
        <w:trPr>
          <w:trHeight w:val="2277"/>
        </w:trPr>
        <w:tc>
          <w:tcPr>
            <w:tcW w:w="3555" w:type="dxa"/>
            <w:shd w:val="clear" w:color="auto" w:fill="D99493"/>
            <w:vAlign w:val="center"/>
          </w:tcPr>
          <w:p w:rsidR="001613FE" w:rsidRPr="008977CF" w:rsidRDefault="001613FE" w:rsidP="00F95783">
            <w:pPr>
              <w:pStyle w:val="TabloOkulKurum"/>
              <w:rPr>
                <w:sz w:val="18"/>
                <w:szCs w:val="18"/>
              </w:rPr>
            </w:pPr>
            <w:r w:rsidRPr="008977CF">
              <w:rPr>
                <w:sz w:val="18"/>
                <w:szCs w:val="18"/>
              </w:rPr>
              <w:t>Performans</w:t>
            </w:r>
            <w:r>
              <w:rPr>
                <w:sz w:val="18"/>
                <w:szCs w:val="18"/>
              </w:rPr>
              <w:t xml:space="preserve"> </w:t>
            </w:r>
            <w:r w:rsidRPr="008977CF">
              <w:rPr>
                <w:sz w:val="18"/>
                <w:szCs w:val="18"/>
              </w:rPr>
              <w:t>Göstergeleri</w:t>
            </w:r>
          </w:p>
        </w:tc>
        <w:tc>
          <w:tcPr>
            <w:tcW w:w="10442" w:type="dxa"/>
            <w:shd w:val="clear" w:color="auto" w:fill="auto"/>
            <w:vAlign w:val="center"/>
          </w:tcPr>
          <w:p w:rsidR="001613FE" w:rsidRPr="008977CF" w:rsidRDefault="001613FE" w:rsidP="00F95783">
            <w:pPr>
              <w:pStyle w:val="TabloGvde"/>
              <w:ind w:left="142" w:right="94"/>
              <w:rPr>
                <w:sz w:val="18"/>
                <w:szCs w:val="18"/>
              </w:rPr>
            </w:pPr>
            <w:r w:rsidRPr="008977CF">
              <w:rPr>
                <w:sz w:val="18"/>
                <w:szCs w:val="18"/>
              </w:rPr>
              <w:t>PG3.3.1. Atölye ve laboratuarlarda yaşanan iş kazası sayısı</w:t>
            </w:r>
            <w:r>
              <w:rPr>
                <w:sz w:val="18"/>
                <w:szCs w:val="18"/>
              </w:rPr>
              <w:t xml:space="preserve"> 0</w:t>
            </w:r>
          </w:p>
          <w:p w:rsidR="001613FE" w:rsidRPr="008977CF" w:rsidRDefault="001613FE" w:rsidP="00F95783">
            <w:pPr>
              <w:pStyle w:val="TabloGvde"/>
              <w:ind w:left="142" w:right="94"/>
              <w:rPr>
                <w:sz w:val="18"/>
                <w:szCs w:val="18"/>
              </w:rPr>
            </w:pPr>
            <w:r w:rsidRPr="008977CF">
              <w:rPr>
                <w:sz w:val="18"/>
                <w:szCs w:val="18"/>
              </w:rPr>
              <w:t>PG3.3.2. Okulda yaşanan kaza sayısı</w:t>
            </w:r>
            <w:r>
              <w:rPr>
                <w:sz w:val="18"/>
                <w:szCs w:val="18"/>
              </w:rPr>
              <w:t xml:space="preserve"> 2</w:t>
            </w:r>
          </w:p>
          <w:p w:rsidR="001613FE" w:rsidRPr="008977CF" w:rsidRDefault="001613FE" w:rsidP="00F95783">
            <w:pPr>
              <w:pStyle w:val="TabloGvde"/>
              <w:ind w:left="142" w:right="94"/>
              <w:rPr>
                <w:sz w:val="18"/>
                <w:szCs w:val="18"/>
              </w:rPr>
            </w:pPr>
            <w:r w:rsidRPr="008977CF">
              <w:rPr>
                <w:sz w:val="18"/>
                <w:szCs w:val="18"/>
              </w:rPr>
              <w:t>PG3.3.3. Bağımlılıkla mücadele ile ilgili konularda eğitim alan öğrenci ve öğretmen sayısı</w:t>
            </w:r>
            <w:r>
              <w:rPr>
                <w:sz w:val="18"/>
                <w:szCs w:val="18"/>
              </w:rPr>
              <w:t xml:space="preserve"> 180</w:t>
            </w:r>
          </w:p>
          <w:p w:rsidR="001613FE" w:rsidRPr="008977CF" w:rsidRDefault="001613FE" w:rsidP="00F95783">
            <w:pPr>
              <w:pStyle w:val="TabloGvde"/>
              <w:ind w:left="142" w:right="94"/>
              <w:rPr>
                <w:sz w:val="18"/>
                <w:szCs w:val="18"/>
              </w:rPr>
            </w:pPr>
            <w:r w:rsidRPr="008977CF">
              <w:rPr>
                <w:sz w:val="18"/>
                <w:szCs w:val="18"/>
              </w:rPr>
              <w:t>PG3.3.4. Akran zorbalığı ve siber zorbalıkla ilgili konularda eğitim alan öğrenci ve öğretmen sayısı</w:t>
            </w:r>
            <w:r>
              <w:rPr>
                <w:sz w:val="18"/>
                <w:szCs w:val="18"/>
              </w:rPr>
              <w:t xml:space="preserve"> 180</w:t>
            </w:r>
          </w:p>
          <w:p w:rsidR="001613FE" w:rsidRPr="008977CF" w:rsidRDefault="001613FE" w:rsidP="00F95783">
            <w:pPr>
              <w:pStyle w:val="TabloGvde"/>
              <w:ind w:left="142" w:right="94"/>
              <w:rPr>
                <w:sz w:val="18"/>
                <w:szCs w:val="18"/>
              </w:rPr>
            </w:pPr>
            <w:r w:rsidRPr="008977CF">
              <w:rPr>
                <w:sz w:val="18"/>
                <w:szCs w:val="18"/>
              </w:rPr>
              <w:t xml:space="preserve">PG3.3.5. Sağlıklı beslenme ve obezite ile ilgili konularda verilen eğitim alan öğrenci ve öğretmen sayısı </w:t>
            </w:r>
            <w:r>
              <w:rPr>
                <w:sz w:val="18"/>
                <w:szCs w:val="18"/>
              </w:rPr>
              <w:t>65</w:t>
            </w:r>
          </w:p>
          <w:p w:rsidR="001613FE" w:rsidRPr="008977CF" w:rsidRDefault="001613FE" w:rsidP="00F95783">
            <w:pPr>
              <w:pStyle w:val="TabloGvde"/>
              <w:ind w:left="142" w:right="94"/>
              <w:rPr>
                <w:sz w:val="18"/>
                <w:szCs w:val="18"/>
              </w:rPr>
            </w:pPr>
            <w:r w:rsidRPr="008977CF">
              <w:rPr>
                <w:sz w:val="18"/>
                <w:szCs w:val="18"/>
              </w:rPr>
              <w:t>PG3.3.6. Hijyen, gıda güvenliği, bulaşıcı hastalıklar ile ilgili konularda verilen eğitim alan öğrenci ve öğretmen</w:t>
            </w:r>
            <w:r>
              <w:rPr>
                <w:sz w:val="18"/>
                <w:szCs w:val="18"/>
              </w:rPr>
              <w:t xml:space="preserve"> </w:t>
            </w:r>
            <w:r w:rsidRPr="008977CF">
              <w:rPr>
                <w:sz w:val="18"/>
                <w:szCs w:val="18"/>
              </w:rPr>
              <w:t>sayısı</w:t>
            </w:r>
            <w:r>
              <w:rPr>
                <w:sz w:val="18"/>
                <w:szCs w:val="18"/>
              </w:rPr>
              <w:t xml:space="preserve"> 12</w:t>
            </w:r>
          </w:p>
          <w:p w:rsidR="001613FE" w:rsidRPr="008977CF" w:rsidRDefault="001613FE" w:rsidP="00F95783">
            <w:pPr>
              <w:pStyle w:val="TabloGvde"/>
              <w:ind w:left="142" w:right="94"/>
              <w:rPr>
                <w:sz w:val="18"/>
                <w:szCs w:val="18"/>
              </w:rPr>
            </w:pPr>
            <w:r w:rsidRPr="008977CF">
              <w:rPr>
                <w:sz w:val="18"/>
                <w:szCs w:val="18"/>
              </w:rPr>
              <w:t>PG3.3.7. Disiplin kuruluna sevk edilen olayı sayısı</w:t>
            </w:r>
            <w:r>
              <w:rPr>
                <w:sz w:val="18"/>
                <w:szCs w:val="18"/>
              </w:rPr>
              <w:t xml:space="preserve"> 5</w:t>
            </w:r>
          </w:p>
          <w:p w:rsidR="001613FE" w:rsidRPr="008977CF" w:rsidRDefault="001613FE" w:rsidP="00F95783">
            <w:pPr>
              <w:pStyle w:val="TabloGvde"/>
              <w:ind w:left="142" w:right="94"/>
              <w:rPr>
                <w:sz w:val="18"/>
                <w:szCs w:val="18"/>
              </w:rPr>
            </w:pPr>
            <w:r w:rsidRPr="008977CF">
              <w:rPr>
                <w:sz w:val="18"/>
                <w:szCs w:val="18"/>
              </w:rPr>
              <w:t>PG3.3.8. Sivil savunma eğitimlerine katılan öğrenci ve öğretmen sayısı</w:t>
            </w:r>
            <w:r>
              <w:rPr>
                <w:sz w:val="18"/>
                <w:szCs w:val="18"/>
              </w:rPr>
              <w:t xml:space="preserve"> 165</w:t>
            </w:r>
          </w:p>
          <w:p w:rsidR="001613FE" w:rsidRPr="008977CF" w:rsidRDefault="001613FE" w:rsidP="00F95783">
            <w:pPr>
              <w:pStyle w:val="TabloGvde"/>
              <w:ind w:left="142" w:right="94"/>
              <w:rPr>
                <w:sz w:val="18"/>
                <w:szCs w:val="18"/>
              </w:rPr>
            </w:pPr>
            <w:r w:rsidRPr="008977CF">
              <w:rPr>
                <w:sz w:val="18"/>
                <w:szCs w:val="18"/>
              </w:rPr>
              <w:t>PG3.3.9. Afet ve acil durum tatbikat sayısı</w:t>
            </w:r>
            <w:r>
              <w:rPr>
                <w:sz w:val="18"/>
                <w:szCs w:val="18"/>
              </w:rPr>
              <w:t xml:space="preserve"> 3</w:t>
            </w:r>
          </w:p>
        </w:tc>
      </w:tr>
      <w:tr w:rsidR="001613FE" w:rsidRPr="008977CF" w:rsidTr="00F95783">
        <w:trPr>
          <w:trHeight w:val="3120"/>
        </w:trPr>
        <w:tc>
          <w:tcPr>
            <w:tcW w:w="3555" w:type="dxa"/>
            <w:shd w:val="clear" w:color="auto" w:fill="D99493"/>
            <w:vAlign w:val="center"/>
          </w:tcPr>
          <w:p w:rsidR="001613FE" w:rsidRPr="008977CF" w:rsidRDefault="001613FE" w:rsidP="00F95783">
            <w:pPr>
              <w:pStyle w:val="TabloOkulKurum"/>
              <w:rPr>
                <w:rFonts w:hAnsi="Times New Roman"/>
                <w:sz w:val="18"/>
                <w:szCs w:val="18"/>
              </w:rPr>
            </w:pPr>
            <w:r w:rsidRPr="008977CF">
              <w:rPr>
                <w:rFonts w:hAnsi="Times New Roman"/>
                <w:sz w:val="18"/>
                <w:szCs w:val="18"/>
              </w:rPr>
              <w:t>Stratejiler</w:t>
            </w:r>
          </w:p>
        </w:tc>
        <w:tc>
          <w:tcPr>
            <w:tcW w:w="10442" w:type="dxa"/>
            <w:shd w:val="clear" w:color="auto" w:fill="auto"/>
            <w:vAlign w:val="center"/>
          </w:tcPr>
          <w:p w:rsidR="001613FE" w:rsidRPr="008977CF" w:rsidRDefault="001613FE" w:rsidP="00F95783">
            <w:pPr>
              <w:pStyle w:val="TabloGvde"/>
              <w:ind w:left="142" w:right="94"/>
              <w:rPr>
                <w:sz w:val="18"/>
                <w:szCs w:val="18"/>
              </w:rPr>
            </w:pPr>
            <w:r w:rsidRPr="008977CF">
              <w:rPr>
                <w:sz w:val="18"/>
                <w:szCs w:val="18"/>
              </w:rPr>
              <w:t>S1. Atölye ve laboratuarlarda iş kazası yaşanmaması için bilgilendirme faaliyetleri yapılacak ve eğitim ortamları iş güvenliği ve sağlığına uygun hâle getirilecektir.</w:t>
            </w:r>
          </w:p>
          <w:p w:rsidR="001613FE" w:rsidRPr="008977CF" w:rsidRDefault="001613FE" w:rsidP="00F95783">
            <w:pPr>
              <w:pStyle w:val="TabloGvde"/>
              <w:ind w:left="142" w:right="94"/>
              <w:rPr>
                <w:sz w:val="18"/>
                <w:szCs w:val="18"/>
              </w:rPr>
            </w:pPr>
            <w:r w:rsidRPr="008977CF">
              <w:rPr>
                <w:sz w:val="18"/>
                <w:szCs w:val="18"/>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1613FE" w:rsidRPr="008977CF" w:rsidRDefault="001613FE" w:rsidP="00F95783">
            <w:pPr>
              <w:pStyle w:val="TabloGvde"/>
              <w:ind w:left="142" w:right="94"/>
              <w:rPr>
                <w:sz w:val="18"/>
                <w:szCs w:val="18"/>
              </w:rPr>
            </w:pPr>
            <w:r w:rsidRPr="008977CF">
              <w:rPr>
                <w:sz w:val="18"/>
                <w:szCs w:val="18"/>
              </w:rPr>
              <w:t>S3.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rsidR="001613FE" w:rsidRPr="008977CF" w:rsidRDefault="001613FE" w:rsidP="00F95783">
            <w:pPr>
              <w:pStyle w:val="TabloGvde"/>
              <w:ind w:left="142" w:right="94"/>
              <w:rPr>
                <w:sz w:val="18"/>
                <w:szCs w:val="18"/>
              </w:rPr>
            </w:pPr>
            <w:r w:rsidRPr="008977CF">
              <w:rPr>
                <w:sz w:val="18"/>
                <w:szCs w:val="18"/>
              </w:rPr>
              <w:t>S4. Başarılı ve örnek davranış sergileyen öğrencilerin onur belgesiyle ödüllendirilmesi ve bu öğrencilerin diğer öğrencilere örnek olması sağlanacaktır.</w:t>
            </w:r>
          </w:p>
          <w:p w:rsidR="001613FE" w:rsidRPr="008977CF" w:rsidRDefault="001613FE" w:rsidP="00F95783">
            <w:pPr>
              <w:pStyle w:val="TabloGvde"/>
              <w:ind w:left="142" w:right="94"/>
              <w:rPr>
                <w:sz w:val="18"/>
                <w:szCs w:val="18"/>
              </w:rPr>
            </w:pPr>
            <w:r w:rsidRPr="008977CF">
              <w:rPr>
                <w:sz w:val="18"/>
                <w:szCs w:val="18"/>
              </w:rPr>
              <w:t xml:space="preserve">S5. Doğa, insan ve teknoloji kaynaklı (deprem, sel, heyelan, yangın, çığ ve salgın hastalıklar vd.) afetlere karşı gerekli tedbirlerin alınması için çalışmalar yapılacaktır. </w:t>
            </w:r>
          </w:p>
          <w:p w:rsidR="001613FE" w:rsidRPr="008977CF" w:rsidRDefault="001613FE" w:rsidP="00F95783">
            <w:pPr>
              <w:pStyle w:val="TabloGvde"/>
              <w:ind w:left="142" w:right="94"/>
              <w:rPr>
                <w:sz w:val="18"/>
                <w:szCs w:val="18"/>
              </w:rPr>
            </w:pPr>
            <w:r w:rsidRPr="008977CF">
              <w:rPr>
                <w:sz w:val="18"/>
                <w:szCs w:val="18"/>
              </w:rPr>
              <w:t>S6. Doğa, insan ve teknoloji kaynaklı (deprem, sel, heyelan, yangın, çığ ve salgın hastalıklar vd.) konularında alan uzmanları ile iş birliğinde öğretmen, öğrenci ve velilere farkındalık eğitimleri verilecektir.</w:t>
            </w:r>
          </w:p>
          <w:p w:rsidR="001613FE" w:rsidRPr="008977CF" w:rsidRDefault="001613FE" w:rsidP="00F95783">
            <w:pPr>
              <w:pStyle w:val="TabloGvde"/>
              <w:ind w:left="142" w:right="94"/>
              <w:rPr>
                <w:sz w:val="18"/>
                <w:szCs w:val="18"/>
              </w:rPr>
            </w:pPr>
            <w:r w:rsidRPr="008977CF">
              <w:rPr>
                <w:sz w:val="18"/>
                <w:szCs w:val="18"/>
              </w:rPr>
              <w:t>S7. Sivil savunma alanında kulüp faaliyetleri kapsamında etkinlikler düzenlenecektir.</w:t>
            </w:r>
          </w:p>
          <w:p w:rsidR="001613FE" w:rsidRPr="008977CF" w:rsidRDefault="001613FE" w:rsidP="00F95783">
            <w:pPr>
              <w:pStyle w:val="TabloGvde"/>
              <w:ind w:left="142" w:right="94"/>
              <w:rPr>
                <w:sz w:val="18"/>
                <w:szCs w:val="18"/>
              </w:rPr>
            </w:pPr>
            <w:r w:rsidRPr="008977CF">
              <w:rPr>
                <w:sz w:val="18"/>
                <w:szCs w:val="18"/>
              </w:rPr>
              <w:t>S8. Okulun afet ve acil durum eylem planının güncel tutulması sağlanacaktır.</w:t>
            </w:r>
          </w:p>
          <w:p w:rsidR="001613FE" w:rsidRPr="008977CF" w:rsidRDefault="001613FE" w:rsidP="00F95783">
            <w:pPr>
              <w:pStyle w:val="TabloGvde"/>
              <w:ind w:left="142" w:right="94"/>
              <w:rPr>
                <w:sz w:val="18"/>
                <w:szCs w:val="18"/>
              </w:rPr>
            </w:pPr>
            <w:r w:rsidRPr="008977CF">
              <w:rPr>
                <w:sz w:val="18"/>
                <w:szCs w:val="18"/>
              </w:rPr>
              <w:t>S9. Afet ve acil durum tatbikatları düzenlenecektir.</w:t>
            </w:r>
          </w:p>
        </w:tc>
      </w:tr>
    </w:tbl>
    <w:p w:rsidR="001613FE" w:rsidRDefault="001613FE">
      <w:pPr>
        <w:rPr>
          <w:rFonts w:ascii="Times New Roman" w:hAnsi="Times New Roman" w:cs="Times New Roman"/>
          <w:b/>
          <w:bCs/>
          <w:sz w:val="24"/>
          <w:szCs w:val="24"/>
        </w:rPr>
      </w:pPr>
    </w:p>
    <w:p w:rsidR="001613FE" w:rsidRDefault="001613FE">
      <w:pPr>
        <w:rPr>
          <w:rFonts w:ascii="Times New Roman" w:hAnsi="Times New Roman" w:cs="Times New Roman"/>
          <w:b/>
          <w:bCs/>
          <w:sz w:val="24"/>
          <w:szCs w:val="24"/>
        </w:rPr>
      </w:pPr>
    </w:p>
    <w:p w:rsidR="001613FE" w:rsidRDefault="001613FE">
      <w:pPr>
        <w:rPr>
          <w:rFonts w:ascii="Times New Roman" w:hAnsi="Times New Roman" w:cs="Times New Roman"/>
          <w:b/>
          <w:bCs/>
          <w:sz w:val="24"/>
          <w:szCs w:val="24"/>
        </w:rPr>
      </w:pPr>
    </w:p>
    <w:p w:rsidR="001613FE" w:rsidRDefault="001613FE">
      <w:pPr>
        <w:rPr>
          <w:rFonts w:ascii="Times New Roman" w:hAnsi="Times New Roman" w:cs="Times New Roman"/>
          <w:b/>
          <w:bCs/>
          <w:sz w:val="24"/>
          <w:szCs w:val="24"/>
        </w:rPr>
      </w:pPr>
    </w:p>
    <w:p w:rsidR="001613FE" w:rsidRDefault="001613FE">
      <w:pPr>
        <w:rPr>
          <w:rFonts w:ascii="Times New Roman" w:hAnsi="Times New Roman" w:cs="Times New Roman"/>
          <w:b/>
          <w:bCs/>
          <w:sz w:val="24"/>
          <w:szCs w:val="24"/>
        </w:rPr>
      </w:pPr>
    </w:p>
    <w:p w:rsidR="00B43556" w:rsidRDefault="00B43556">
      <w:pPr>
        <w:rPr>
          <w:rFonts w:ascii="Times New Roman" w:hAnsi="Times New Roman" w:cs="Times New Roman"/>
          <w:b/>
          <w:bCs/>
          <w:sz w:val="24"/>
          <w:szCs w:val="24"/>
        </w:rPr>
      </w:pPr>
      <w:r w:rsidRPr="00B43556">
        <w:rPr>
          <w:rFonts w:ascii="Times New Roman" w:hAnsi="Times New Roman" w:cs="Times New Roman"/>
          <w:b/>
          <w:bCs/>
          <w:sz w:val="24"/>
          <w:szCs w:val="24"/>
        </w:rPr>
        <w:lastRenderedPageBreak/>
        <w:t xml:space="preserve">EK-3 Örnek İzleme ve Değerlendirme Şablonu </w:t>
      </w:r>
    </w:p>
    <w:p w:rsidR="001613FE" w:rsidRDefault="001613FE">
      <w:pPr>
        <w:rPr>
          <w:rFonts w:ascii="Times New Roman" w:hAnsi="Times New Roman" w:cs="Times New Roman"/>
          <w:color w:val="FF0000"/>
          <w:sz w:val="24"/>
          <w:szCs w:val="24"/>
        </w:rPr>
      </w:pPr>
    </w:p>
    <w:p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6"/>
        <w:gridCol w:w="870"/>
        <w:gridCol w:w="1304"/>
        <w:gridCol w:w="1740"/>
        <w:gridCol w:w="1885"/>
        <w:gridCol w:w="2368"/>
      </w:tblGrid>
      <w:tr w:rsidR="00A24D3F" w:rsidRPr="00A44AAA" w:rsidTr="00F95783">
        <w:trPr>
          <w:trHeight w:val="510"/>
          <w:jc w:val="center"/>
        </w:trPr>
        <w:tc>
          <w:tcPr>
            <w:tcW w:w="10003" w:type="dxa"/>
            <w:gridSpan w:val="6"/>
            <w:shd w:val="clear" w:color="auto" w:fill="92CDDC" w:themeFill="accent5" w:themeFillTint="99"/>
            <w:vAlign w:val="center"/>
          </w:tcPr>
          <w:p w:rsidR="00A24D3F" w:rsidRPr="00B43556" w:rsidRDefault="00A24D3F" w:rsidP="00F95783">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Eğitim</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Öğretim</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Yılı</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Stratejik</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Plan</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İzleme</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ve</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Değerlendirme</w:t>
            </w:r>
            <w:r>
              <w:rPr>
                <w:rFonts w:ascii="Times New Roman" w:hAnsi="Times New Roman" w:cs="Times New Roman"/>
                <w:b/>
                <w:w w:val="105"/>
                <w:sz w:val="24"/>
                <w:szCs w:val="24"/>
              </w:rPr>
              <w:t xml:space="preserve"> </w:t>
            </w:r>
            <w:r w:rsidRPr="00B43556">
              <w:rPr>
                <w:rFonts w:ascii="Times New Roman" w:hAnsi="Times New Roman" w:cs="Times New Roman"/>
                <w:b/>
                <w:spacing w:val="-2"/>
                <w:w w:val="105"/>
                <w:sz w:val="24"/>
                <w:szCs w:val="24"/>
              </w:rPr>
              <w:t>Tablosu</w:t>
            </w:r>
          </w:p>
        </w:tc>
      </w:tr>
      <w:tr w:rsidR="00A24D3F" w:rsidRPr="00A44AAA" w:rsidTr="00F95783">
        <w:trPr>
          <w:trHeight w:val="567"/>
          <w:jc w:val="center"/>
        </w:trPr>
        <w:tc>
          <w:tcPr>
            <w:tcW w:w="1836" w:type="dxa"/>
            <w:shd w:val="clear" w:color="auto" w:fill="92CDDC" w:themeFill="accent5" w:themeFillTint="99"/>
            <w:vAlign w:val="center"/>
          </w:tcPr>
          <w:p w:rsidR="00A24D3F" w:rsidRPr="00B43556" w:rsidRDefault="00A24D3F" w:rsidP="00F95783">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rsidR="00A24D3F" w:rsidRPr="00B43556" w:rsidRDefault="00A24D3F" w:rsidP="00F95783">
            <w:pPr>
              <w:pStyle w:val="TableParagraph"/>
              <w:spacing w:line="236" w:lineRule="exact"/>
              <w:ind w:left="108"/>
              <w:rPr>
                <w:rFonts w:ascii="Times New Roman" w:hAnsi="Times New Roman" w:cs="Times New Roman"/>
                <w:i/>
              </w:rPr>
            </w:pPr>
            <w:r w:rsidRPr="008977CF">
              <w:rPr>
                <w:sz w:val="18"/>
                <w:szCs w:val="18"/>
              </w:rPr>
              <w:t xml:space="preserve">Öğrencilerin eğitim ve öğretime etkin katılımlarıyla </w:t>
            </w:r>
            <w:r>
              <w:rPr>
                <w:sz w:val="18"/>
                <w:szCs w:val="18"/>
              </w:rPr>
              <w:t xml:space="preserve">süreci </w:t>
            </w:r>
            <w:r w:rsidRPr="008977CF">
              <w:rPr>
                <w:sz w:val="18"/>
                <w:szCs w:val="18"/>
              </w:rPr>
              <w:t>tamamlamalarını sağlamak.</w:t>
            </w:r>
          </w:p>
        </w:tc>
      </w:tr>
      <w:tr w:rsidR="00A24D3F" w:rsidRPr="00A44AAA" w:rsidTr="00F95783">
        <w:trPr>
          <w:trHeight w:val="567"/>
          <w:jc w:val="center"/>
        </w:trPr>
        <w:tc>
          <w:tcPr>
            <w:tcW w:w="1836" w:type="dxa"/>
            <w:shd w:val="clear" w:color="auto" w:fill="92CDDC" w:themeFill="accent5" w:themeFillTint="99"/>
            <w:vAlign w:val="center"/>
          </w:tcPr>
          <w:p w:rsidR="00A24D3F" w:rsidRPr="00B43556" w:rsidRDefault="00A24D3F" w:rsidP="00F95783">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rsidR="00A24D3F" w:rsidRPr="00B43556" w:rsidRDefault="00A24D3F" w:rsidP="00F95783">
            <w:pPr>
              <w:pStyle w:val="TableParagraph"/>
              <w:spacing w:before="4" w:line="209" w:lineRule="exact"/>
              <w:ind w:left="108"/>
              <w:rPr>
                <w:rFonts w:ascii="Times New Roman" w:hAnsi="Times New Roman" w:cs="Times New Roman"/>
              </w:rPr>
            </w:pPr>
            <w:r w:rsidRPr="008977CF">
              <w:rPr>
                <w:sz w:val="18"/>
                <w:szCs w:val="18"/>
              </w:rPr>
              <w:t>Öğrencilerin okula erişim, devam ve okulu tamamlama oranları artırılacaktır.</w:t>
            </w:r>
          </w:p>
        </w:tc>
      </w:tr>
      <w:tr w:rsidR="00A24D3F" w:rsidRPr="00A44AAA" w:rsidTr="00F95783">
        <w:trPr>
          <w:trHeight w:val="567"/>
          <w:jc w:val="center"/>
        </w:trPr>
        <w:tc>
          <w:tcPr>
            <w:tcW w:w="1836" w:type="dxa"/>
            <w:shd w:val="clear" w:color="auto" w:fill="92CDDC" w:themeFill="accent5" w:themeFillTint="99"/>
            <w:vAlign w:val="center"/>
          </w:tcPr>
          <w:p w:rsidR="00A24D3F" w:rsidRPr="00B43556" w:rsidRDefault="00A24D3F" w:rsidP="00F95783">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rsidR="00A24D3F" w:rsidRPr="00B43556" w:rsidRDefault="00A24D3F" w:rsidP="00F95783">
            <w:pPr>
              <w:pStyle w:val="TableParagraph"/>
              <w:spacing w:before="6"/>
              <w:ind w:left="108"/>
              <w:rPr>
                <w:rFonts w:ascii="Times New Roman" w:hAnsi="Times New Roman" w:cs="Times New Roman"/>
              </w:rPr>
            </w:pPr>
            <w:r>
              <w:rPr>
                <w:rFonts w:ascii="Times New Roman" w:hAnsi="Times New Roman" w:cs="Times New Roman"/>
              </w:rPr>
              <w:t xml:space="preserve">İlgili alanda bu yıl çalışmalar gerçekleştirilmiş olup,  devamsızlık oranlarında düşüş kaydedilmiştir. </w:t>
            </w:r>
          </w:p>
        </w:tc>
      </w:tr>
      <w:tr w:rsidR="00A24D3F" w:rsidRPr="00A44AAA" w:rsidTr="00F95783">
        <w:trPr>
          <w:trHeight w:val="567"/>
          <w:jc w:val="center"/>
        </w:trPr>
        <w:tc>
          <w:tcPr>
            <w:tcW w:w="1836" w:type="dxa"/>
            <w:shd w:val="clear" w:color="auto" w:fill="92CDDC" w:themeFill="accent5" w:themeFillTint="99"/>
            <w:vAlign w:val="center"/>
          </w:tcPr>
          <w:p w:rsidR="00A24D3F" w:rsidRPr="00B43556" w:rsidRDefault="00A24D3F" w:rsidP="00F95783">
            <w:pPr>
              <w:ind w:left="142"/>
              <w:rPr>
                <w:rFonts w:ascii="Times New Roman" w:hAnsi="Times New Roman" w:cs="Times New Roman"/>
                <w:b/>
                <w:bCs/>
              </w:rPr>
            </w:pPr>
            <w:r w:rsidRPr="00B43556">
              <w:rPr>
                <w:rFonts w:ascii="Times New Roman" w:hAnsi="Times New Roman" w:cs="Times New Roman"/>
                <w:b/>
                <w:bCs/>
              </w:rPr>
              <w:t>Sorumlu</w:t>
            </w:r>
          </w:p>
          <w:p w:rsidR="00A24D3F" w:rsidRPr="00B43556" w:rsidRDefault="00A24D3F" w:rsidP="00F95783">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rsidR="00A24D3F" w:rsidRPr="00B43556" w:rsidRDefault="00A24D3F" w:rsidP="00F95783">
            <w:pPr>
              <w:pStyle w:val="TableParagraph"/>
              <w:spacing w:before="1"/>
              <w:ind w:left="108"/>
              <w:rPr>
                <w:rFonts w:ascii="Times New Roman" w:hAnsi="Times New Roman" w:cs="Times New Roman"/>
              </w:rPr>
            </w:pPr>
            <w:r>
              <w:rPr>
                <w:rFonts w:ascii="Times New Roman" w:hAnsi="Times New Roman" w:cs="Times New Roman"/>
              </w:rPr>
              <w:t>Okul idaresi ve öğretmenler</w:t>
            </w:r>
          </w:p>
        </w:tc>
      </w:tr>
      <w:tr w:rsidR="00A24D3F" w:rsidRPr="00A44AAA" w:rsidTr="00F95783">
        <w:trPr>
          <w:trHeight w:val="1247"/>
          <w:jc w:val="center"/>
        </w:trPr>
        <w:tc>
          <w:tcPr>
            <w:tcW w:w="1836" w:type="dxa"/>
            <w:shd w:val="clear" w:color="auto" w:fill="92CDDC" w:themeFill="accent5" w:themeFillTint="99"/>
            <w:vAlign w:val="center"/>
          </w:tcPr>
          <w:p w:rsidR="00A24D3F" w:rsidRPr="00B43556" w:rsidRDefault="00A24D3F" w:rsidP="00F95783">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rsidR="00A24D3F" w:rsidRPr="00B43556" w:rsidRDefault="00A24D3F" w:rsidP="00F95783">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rsidR="00A24D3F" w:rsidRPr="00B43556" w:rsidRDefault="00A24D3F" w:rsidP="00F95783">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rsidR="00A24D3F" w:rsidRPr="00B43556" w:rsidRDefault="00A24D3F" w:rsidP="00F95783">
            <w:pPr>
              <w:jc w:val="center"/>
              <w:rPr>
                <w:rFonts w:ascii="Times New Roman" w:hAnsi="Times New Roman" w:cs="Times New Roman"/>
                <w:b/>
                <w:bCs/>
              </w:rPr>
            </w:pPr>
            <w:r w:rsidRPr="00B43556">
              <w:rPr>
                <w:rFonts w:ascii="Times New Roman" w:hAnsi="Times New Roman" w:cs="Times New Roman"/>
                <w:b/>
                <w:bCs/>
              </w:rPr>
              <w:t>İzleme Dönemindeki Yıl Sonu Hedeflenen</w:t>
            </w:r>
          </w:p>
          <w:p w:rsidR="00A24D3F" w:rsidRPr="00B43556" w:rsidRDefault="00A24D3F" w:rsidP="00F95783">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rsidR="00A24D3F" w:rsidRPr="00B43556" w:rsidRDefault="00A24D3F" w:rsidP="00F95783">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rsidR="00A24D3F" w:rsidRPr="00B43556" w:rsidRDefault="00A24D3F" w:rsidP="00F95783">
            <w:pPr>
              <w:jc w:val="center"/>
              <w:rPr>
                <w:rFonts w:ascii="Times New Roman" w:hAnsi="Times New Roman" w:cs="Times New Roman"/>
                <w:b/>
                <w:bCs/>
              </w:rPr>
            </w:pPr>
            <w:r w:rsidRPr="00B43556">
              <w:rPr>
                <w:rFonts w:ascii="Times New Roman" w:hAnsi="Times New Roman" w:cs="Times New Roman"/>
                <w:b/>
                <w:bCs/>
              </w:rPr>
              <w:t>Performans (%) (C-A)/(B-A)</w:t>
            </w:r>
          </w:p>
        </w:tc>
      </w:tr>
      <w:tr w:rsidR="00A24D3F" w:rsidRPr="00A44AAA" w:rsidTr="00F95783">
        <w:trPr>
          <w:trHeight w:val="1417"/>
          <w:jc w:val="center"/>
        </w:trPr>
        <w:tc>
          <w:tcPr>
            <w:tcW w:w="1836" w:type="dxa"/>
            <w:shd w:val="clear" w:color="auto" w:fill="92CDDC" w:themeFill="accent5" w:themeFillTint="99"/>
            <w:vAlign w:val="center"/>
          </w:tcPr>
          <w:p w:rsidR="00A24D3F" w:rsidRPr="00B43556" w:rsidRDefault="00A24D3F" w:rsidP="00F95783">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rsidR="00A24D3F" w:rsidRPr="00B43556" w:rsidRDefault="00A24D3F" w:rsidP="00F95783">
            <w:pPr>
              <w:pStyle w:val="TableParagraph"/>
              <w:spacing w:before="8"/>
              <w:ind w:left="108"/>
              <w:jc w:val="center"/>
              <w:rPr>
                <w:rFonts w:ascii="Times New Roman" w:hAnsi="Times New Roman" w:cs="Times New Roman"/>
              </w:rPr>
            </w:pPr>
            <w:r>
              <w:rPr>
                <w:rFonts w:ascii="Times New Roman" w:hAnsi="Times New Roman" w:cs="Times New Roman"/>
                <w:spacing w:val="-5"/>
              </w:rPr>
              <w:t>2</w:t>
            </w:r>
          </w:p>
        </w:tc>
        <w:tc>
          <w:tcPr>
            <w:tcW w:w="1304" w:type="dxa"/>
            <w:shd w:val="clear" w:color="auto" w:fill="DAEEF3" w:themeFill="accent5" w:themeFillTint="33"/>
            <w:vAlign w:val="center"/>
          </w:tcPr>
          <w:p w:rsidR="00A24D3F" w:rsidRPr="00B43556" w:rsidRDefault="00A24D3F" w:rsidP="00F95783">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rsidR="00A24D3F" w:rsidRPr="00B43556" w:rsidRDefault="00A24D3F" w:rsidP="00F95783">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rsidR="00A24D3F" w:rsidRPr="00A44AAA" w:rsidRDefault="00A24D3F" w:rsidP="00F95783">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rsidR="00A24D3F" w:rsidRPr="00A44AAA" w:rsidRDefault="00A24D3F" w:rsidP="00F95783">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A24D3F" w:rsidRPr="00A44AAA" w:rsidTr="00F95783">
        <w:trPr>
          <w:trHeight w:val="1417"/>
          <w:jc w:val="center"/>
        </w:trPr>
        <w:tc>
          <w:tcPr>
            <w:tcW w:w="1836" w:type="dxa"/>
            <w:shd w:val="clear" w:color="auto" w:fill="92CDDC" w:themeFill="accent5" w:themeFillTint="99"/>
            <w:vAlign w:val="center"/>
          </w:tcPr>
          <w:p w:rsidR="00A24D3F" w:rsidRPr="00B43556" w:rsidRDefault="00A24D3F" w:rsidP="00F95783">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rsidR="00A24D3F" w:rsidRPr="00B43556" w:rsidRDefault="00A24D3F" w:rsidP="00F95783">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rsidR="00A24D3F" w:rsidRPr="00B43556" w:rsidRDefault="00A24D3F" w:rsidP="00F95783">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rsidR="00A24D3F" w:rsidRPr="00B43556" w:rsidRDefault="00A24D3F" w:rsidP="00F95783">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rsidR="00A24D3F" w:rsidRPr="00A44AAA" w:rsidRDefault="00A24D3F" w:rsidP="00F95783">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rsidR="00A24D3F" w:rsidRPr="00A44AAA" w:rsidRDefault="00A24D3F" w:rsidP="00F95783">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A24D3F" w:rsidRPr="00A44AAA" w:rsidTr="00F95783">
        <w:trPr>
          <w:trHeight w:val="504"/>
          <w:jc w:val="center"/>
        </w:trPr>
        <w:tc>
          <w:tcPr>
            <w:tcW w:w="10003" w:type="dxa"/>
            <w:gridSpan w:val="6"/>
            <w:shd w:val="clear" w:color="auto" w:fill="92CDDC" w:themeFill="accent5" w:themeFillTint="99"/>
            <w:vAlign w:val="center"/>
          </w:tcPr>
          <w:p w:rsidR="00A24D3F" w:rsidRPr="00B43556" w:rsidRDefault="00A24D3F" w:rsidP="00F95783">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Pr>
                <w:rFonts w:ascii="Times New Roman" w:hAnsi="Times New Roman" w:cs="Times New Roman"/>
                <w:b/>
              </w:rPr>
              <w:t xml:space="preserve"> </w:t>
            </w:r>
            <w:r w:rsidRPr="00B43556">
              <w:rPr>
                <w:rFonts w:ascii="Times New Roman" w:hAnsi="Times New Roman" w:cs="Times New Roman"/>
                <w:b/>
              </w:rPr>
              <w:t>İlişkin</w:t>
            </w:r>
            <w:r>
              <w:rPr>
                <w:rFonts w:ascii="Times New Roman" w:hAnsi="Times New Roman" w:cs="Times New Roman"/>
                <w:b/>
              </w:rPr>
              <w:t xml:space="preserve"> </w:t>
            </w:r>
            <w:r w:rsidRPr="00B43556">
              <w:rPr>
                <w:rFonts w:ascii="Times New Roman" w:hAnsi="Times New Roman" w:cs="Times New Roman"/>
                <w:b/>
                <w:spacing w:val="-2"/>
              </w:rPr>
              <w:t>Değerlendirmeler</w:t>
            </w:r>
          </w:p>
        </w:tc>
      </w:tr>
      <w:tr w:rsidR="00A24D3F" w:rsidRPr="00A44AAA" w:rsidTr="00A24D3F">
        <w:trPr>
          <w:trHeight w:val="1686"/>
          <w:jc w:val="center"/>
        </w:trPr>
        <w:tc>
          <w:tcPr>
            <w:tcW w:w="10003" w:type="dxa"/>
            <w:gridSpan w:val="6"/>
            <w:vAlign w:val="center"/>
          </w:tcPr>
          <w:p w:rsidR="00A24D3F" w:rsidRPr="00B43556" w:rsidRDefault="00A24D3F" w:rsidP="00F95783">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lastRenderedPageBreak/>
              <w:t>2024-2025eğitim</w:t>
            </w:r>
            <w:r>
              <w:rPr>
                <w:rFonts w:ascii="Times New Roman" w:hAnsi="Times New Roman" w:cs="Times New Roman"/>
                <w:spacing w:val="-4"/>
              </w:rPr>
              <w:t xml:space="preserve"> </w:t>
            </w:r>
            <w:r w:rsidRPr="00B43556">
              <w:rPr>
                <w:rFonts w:ascii="Times New Roman" w:hAnsi="Times New Roman" w:cs="Times New Roman"/>
                <w:spacing w:val="-4"/>
              </w:rPr>
              <w:t>öğretim</w:t>
            </w:r>
            <w:r>
              <w:rPr>
                <w:rFonts w:ascii="Times New Roman" w:hAnsi="Times New Roman" w:cs="Times New Roman"/>
                <w:spacing w:val="-4"/>
              </w:rPr>
              <w:t xml:space="preserve"> </w:t>
            </w:r>
            <w:r w:rsidRPr="00B43556">
              <w:rPr>
                <w:rFonts w:ascii="Times New Roman" w:hAnsi="Times New Roman" w:cs="Times New Roman"/>
                <w:spacing w:val="-4"/>
              </w:rPr>
              <w:t>yılında</w:t>
            </w:r>
            <w:r>
              <w:rPr>
                <w:rFonts w:ascii="Times New Roman" w:hAnsi="Times New Roman" w:cs="Times New Roman"/>
                <w:spacing w:val="-4"/>
              </w:rPr>
              <w:t xml:space="preserve"> </w:t>
            </w:r>
            <w:r w:rsidRPr="00B43556">
              <w:rPr>
                <w:rFonts w:ascii="Times New Roman" w:hAnsi="Times New Roman" w:cs="Times New Roman"/>
                <w:spacing w:val="-4"/>
              </w:rPr>
              <w:t>PG1.1.1</w:t>
            </w:r>
            <w:r>
              <w:rPr>
                <w:rFonts w:ascii="Times New Roman" w:hAnsi="Times New Roman" w:cs="Times New Roman"/>
                <w:spacing w:val="-4"/>
              </w:rPr>
              <w:t xml:space="preserve"> </w:t>
            </w:r>
            <w:r w:rsidRPr="00B43556">
              <w:rPr>
                <w:rFonts w:ascii="Times New Roman" w:hAnsi="Times New Roman" w:cs="Times New Roman"/>
                <w:spacing w:val="-4"/>
              </w:rPr>
              <w:t>için</w:t>
            </w:r>
            <w:r>
              <w:rPr>
                <w:rFonts w:ascii="Times New Roman" w:hAnsi="Times New Roman" w:cs="Times New Roman"/>
                <w:spacing w:val="-4"/>
              </w:rPr>
              <w:t xml:space="preserve"> </w:t>
            </w:r>
            <w:r w:rsidRPr="00B43556">
              <w:rPr>
                <w:rFonts w:ascii="Times New Roman" w:hAnsi="Times New Roman" w:cs="Times New Roman"/>
                <w:spacing w:val="-4"/>
              </w:rPr>
              <w:t>performansın</w:t>
            </w:r>
            <w:r>
              <w:rPr>
                <w:rFonts w:ascii="Times New Roman" w:hAnsi="Times New Roman" w:cs="Times New Roman"/>
                <w:spacing w:val="-4"/>
              </w:rPr>
              <w:t xml:space="preserve"> </w:t>
            </w:r>
            <w:r w:rsidRPr="00B43556">
              <w:rPr>
                <w:rFonts w:ascii="Times New Roman" w:hAnsi="Times New Roman" w:cs="Times New Roman"/>
                <w:spacing w:val="-4"/>
              </w:rPr>
              <w:t>%100</w:t>
            </w:r>
            <w:r>
              <w:rPr>
                <w:rFonts w:ascii="Times New Roman" w:hAnsi="Times New Roman" w:cs="Times New Roman"/>
                <w:spacing w:val="-4"/>
              </w:rPr>
              <w:t xml:space="preserve"> </w:t>
            </w:r>
            <w:r w:rsidRPr="00B43556">
              <w:rPr>
                <w:rFonts w:ascii="Times New Roman" w:hAnsi="Times New Roman" w:cs="Times New Roman"/>
                <w:spacing w:val="-4"/>
              </w:rPr>
              <w:t>oranında</w:t>
            </w:r>
            <w:r>
              <w:rPr>
                <w:rFonts w:ascii="Times New Roman" w:hAnsi="Times New Roman" w:cs="Times New Roman"/>
                <w:spacing w:val="-4"/>
              </w:rPr>
              <w:t xml:space="preserve"> </w:t>
            </w:r>
            <w:r w:rsidRPr="00B43556">
              <w:rPr>
                <w:rFonts w:ascii="Times New Roman" w:hAnsi="Times New Roman" w:cs="Times New Roman"/>
                <w:spacing w:val="-4"/>
              </w:rPr>
              <w:t>gerçekleştiği</w:t>
            </w:r>
            <w:r>
              <w:rPr>
                <w:rFonts w:ascii="Times New Roman" w:hAnsi="Times New Roman" w:cs="Times New Roman"/>
                <w:spacing w:val="-4"/>
              </w:rPr>
              <w:t xml:space="preserve"> </w:t>
            </w:r>
            <w:r w:rsidRPr="00B43556">
              <w:rPr>
                <w:rFonts w:ascii="Times New Roman" w:hAnsi="Times New Roman" w:cs="Times New Roman"/>
                <w:spacing w:val="-4"/>
              </w:rPr>
              <w:t>görülmektedir.</w:t>
            </w:r>
          </w:p>
          <w:p w:rsidR="00A24D3F" w:rsidRPr="00B43556" w:rsidRDefault="00A24D3F" w:rsidP="00F95783">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r w:rsidR="00B43556" w:rsidRPr="00A44AAA" w:rsidTr="001423B9">
        <w:trPr>
          <w:trHeight w:val="510"/>
          <w:jc w:val="center"/>
        </w:trPr>
        <w:tc>
          <w:tcPr>
            <w:tcW w:w="10003" w:type="dxa"/>
            <w:gridSpan w:val="6"/>
            <w:shd w:val="clear" w:color="auto" w:fill="92CDDC" w:themeFill="accent5" w:themeFillTint="99"/>
            <w:vAlign w:val="center"/>
          </w:tcPr>
          <w:p w:rsidR="00B43556" w:rsidRPr="00B43556" w:rsidRDefault="00B43556" w:rsidP="00007454">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001251C1">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Eğitim</w:t>
            </w:r>
            <w:r w:rsidR="00D03629">
              <w:rPr>
                <w:rFonts w:ascii="Times New Roman" w:hAnsi="Times New Roman" w:cs="Times New Roman"/>
                <w:b/>
                <w:w w:val="105"/>
                <w:sz w:val="24"/>
                <w:szCs w:val="24"/>
              </w:rPr>
              <w:t>-</w:t>
            </w:r>
            <w:r w:rsidRPr="00B43556">
              <w:rPr>
                <w:rFonts w:ascii="Times New Roman" w:hAnsi="Times New Roman" w:cs="Times New Roman"/>
                <w:b/>
                <w:w w:val="105"/>
                <w:sz w:val="24"/>
                <w:szCs w:val="24"/>
              </w:rPr>
              <w:t>Öğretim</w:t>
            </w:r>
            <w:r w:rsidR="00D03629">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Yılı</w:t>
            </w:r>
            <w:r w:rsidR="00D03629">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Stratejik</w:t>
            </w:r>
            <w:r w:rsidR="001251C1">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Plan</w:t>
            </w:r>
            <w:r w:rsidR="00D03629">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İzleme</w:t>
            </w:r>
            <w:r w:rsidR="001613FE">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ve</w:t>
            </w:r>
            <w:r w:rsidR="001613FE">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Değerlendirme</w:t>
            </w:r>
            <w:r w:rsidR="001251C1">
              <w:rPr>
                <w:rFonts w:ascii="Times New Roman" w:hAnsi="Times New Roman" w:cs="Times New Roman"/>
                <w:b/>
                <w:w w:val="105"/>
                <w:sz w:val="24"/>
                <w:szCs w:val="24"/>
              </w:rPr>
              <w:t xml:space="preserve"> </w:t>
            </w:r>
            <w:r w:rsidRPr="00B43556">
              <w:rPr>
                <w:rFonts w:ascii="Times New Roman" w:hAnsi="Times New Roman" w:cs="Times New Roman"/>
                <w:b/>
                <w:spacing w:val="-2"/>
                <w:w w:val="105"/>
                <w:sz w:val="24"/>
                <w:szCs w:val="24"/>
              </w:rPr>
              <w:t>Tablosu</w:t>
            </w:r>
          </w:p>
        </w:tc>
      </w:tr>
      <w:tr w:rsidR="00A24D3F" w:rsidRPr="00A44AAA" w:rsidTr="001423B9">
        <w:trPr>
          <w:trHeight w:val="567"/>
          <w:jc w:val="center"/>
        </w:trPr>
        <w:tc>
          <w:tcPr>
            <w:tcW w:w="1836" w:type="dxa"/>
            <w:shd w:val="clear" w:color="auto" w:fill="92CDDC" w:themeFill="accent5" w:themeFillTint="99"/>
            <w:vAlign w:val="center"/>
          </w:tcPr>
          <w:p w:rsidR="00A24D3F" w:rsidRPr="00B43556" w:rsidRDefault="00A24D3F"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rsidR="00A24D3F" w:rsidRPr="00B43556" w:rsidRDefault="00A24D3F" w:rsidP="00F95783">
            <w:pPr>
              <w:pStyle w:val="TableParagraph"/>
              <w:spacing w:before="4" w:line="209" w:lineRule="exact"/>
              <w:ind w:left="108"/>
              <w:rPr>
                <w:rFonts w:ascii="Times New Roman" w:hAnsi="Times New Roman" w:cs="Times New Roman"/>
              </w:rPr>
            </w:pPr>
            <w:r w:rsidRPr="008977CF">
              <w:rPr>
                <w:sz w:val="18"/>
                <w:szCs w:val="18"/>
              </w:rPr>
              <w:t>Öğrencilerin ders dışı etkinliklere katılım oranları artırılacaktır.</w:t>
            </w:r>
          </w:p>
        </w:tc>
      </w:tr>
      <w:tr w:rsidR="00A24D3F" w:rsidRPr="00A44AAA" w:rsidTr="001423B9">
        <w:trPr>
          <w:trHeight w:val="567"/>
          <w:jc w:val="center"/>
        </w:trPr>
        <w:tc>
          <w:tcPr>
            <w:tcW w:w="1836" w:type="dxa"/>
            <w:shd w:val="clear" w:color="auto" w:fill="92CDDC" w:themeFill="accent5" w:themeFillTint="99"/>
            <w:vAlign w:val="center"/>
          </w:tcPr>
          <w:p w:rsidR="00A24D3F" w:rsidRPr="00B43556" w:rsidRDefault="00A24D3F" w:rsidP="001423B9">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rsidR="00A24D3F" w:rsidRPr="00B43556" w:rsidRDefault="00A24D3F" w:rsidP="00F95783">
            <w:pPr>
              <w:pStyle w:val="TableParagraph"/>
              <w:spacing w:before="6"/>
              <w:ind w:left="108"/>
              <w:rPr>
                <w:rFonts w:ascii="Times New Roman" w:hAnsi="Times New Roman" w:cs="Times New Roman"/>
              </w:rPr>
            </w:pPr>
            <w:r>
              <w:rPr>
                <w:rFonts w:ascii="Times New Roman" w:hAnsi="Times New Roman" w:cs="Times New Roman"/>
              </w:rPr>
              <w:t xml:space="preserve">İlgili alanda bu yıl çalışmalar gerçekleştirilmiş olup, ders dışı faaliyetlere katılım oranlarında artış gözlemlenmiştir. </w:t>
            </w:r>
          </w:p>
        </w:tc>
      </w:tr>
      <w:tr w:rsidR="00A24D3F" w:rsidRPr="00A44AAA" w:rsidTr="001423B9">
        <w:trPr>
          <w:trHeight w:val="567"/>
          <w:jc w:val="center"/>
        </w:trPr>
        <w:tc>
          <w:tcPr>
            <w:tcW w:w="1836" w:type="dxa"/>
            <w:shd w:val="clear" w:color="auto" w:fill="92CDDC" w:themeFill="accent5" w:themeFillTint="99"/>
            <w:vAlign w:val="center"/>
          </w:tcPr>
          <w:p w:rsidR="00A24D3F" w:rsidRPr="00B43556" w:rsidRDefault="00A24D3F" w:rsidP="001423B9">
            <w:pPr>
              <w:ind w:left="142"/>
              <w:rPr>
                <w:rFonts w:ascii="Times New Roman" w:hAnsi="Times New Roman" w:cs="Times New Roman"/>
                <w:b/>
                <w:bCs/>
              </w:rPr>
            </w:pPr>
            <w:r w:rsidRPr="00B43556">
              <w:rPr>
                <w:rFonts w:ascii="Times New Roman" w:hAnsi="Times New Roman" w:cs="Times New Roman"/>
                <w:b/>
                <w:bCs/>
              </w:rPr>
              <w:t>Sorumlu</w:t>
            </w:r>
          </w:p>
          <w:p w:rsidR="00A24D3F" w:rsidRPr="00B43556" w:rsidRDefault="00A24D3F"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rsidR="00A24D3F" w:rsidRPr="00B43556" w:rsidRDefault="00A24D3F" w:rsidP="00F95783">
            <w:pPr>
              <w:pStyle w:val="TableParagraph"/>
              <w:spacing w:before="1"/>
              <w:ind w:left="108"/>
              <w:rPr>
                <w:rFonts w:ascii="Times New Roman" w:hAnsi="Times New Roman" w:cs="Times New Roman"/>
              </w:rPr>
            </w:pPr>
            <w:r>
              <w:rPr>
                <w:rFonts w:ascii="Times New Roman" w:hAnsi="Times New Roman" w:cs="Times New Roman"/>
              </w:rPr>
              <w:t>Okul idaresi ve öğretmenler</w:t>
            </w:r>
          </w:p>
        </w:tc>
      </w:tr>
      <w:tr w:rsidR="00A24D3F" w:rsidRPr="00A44AAA" w:rsidTr="001423B9">
        <w:trPr>
          <w:trHeight w:val="1247"/>
          <w:jc w:val="center"/>
        </w:trPr>
        <w:tc>
          <w:tcPr>
            <w:tcW w:w="1836" w:type="dxa"/>
            <w:shd w:val="clear" w:color="auto" w:fill="92CDDC" w:themeFill="accent5" w:themeFillTint="99"/>
            <w:vAlign w:val="center"/>
          </w:tcPr>
          <w:p w:rsidR="00A24D3F" w:rsidRPr="00B43556" w:rsidRDefault="00A24D3F"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rsidR="00A24D3F" w:rsidRPr="00B43556" w:rsidRDefault="00A24D3F"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rsidR="00A24D3F" w:rsidRPr="00B43556" w:rsidRDefault="00A24D3F"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rsidR="00A24D3F" w:rsidRPr="00B43556" w:rsidRDefault="00A24D3F"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rsidR="00A24D3F" w:rsidRPr="00B43556" w:rsidRDefault="00A24D3F"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rsidR="00A24D3F" w:rsidRPr="00B43556" w:rsidRDefault="00A24D3F"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rsidR="00A24D3F" w:rsidRPr="00B43556" w:rsidRDefault="00A24D3F"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A24D3F" w:rsidRPr="00A44AAA" w:rsidTr="001423B9">
        <w:trPr>
          <w:trHeight w:val="1417"/>
          <w:jc w:val="center"/>
        </w:trPr>
        <w:tc>
          <w:tcPr>
            <w:tcW w:w="1836" w:type="dxa"/>
            <w:shd w:val="clear" w:color="auto" w:fill="92CDDC" w:themeFill="accent5" w:themeFillTint="99"/>
            <w:vAlign w:val="center"/>
          </w:tcPr>
          <w:p w:rsidR="00A24D3F" w:rsidRPr="00B43556" w:rsidRDefault="00A24D3F"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rsidR="00A24D3F" w:rsidRPr="00B43556" w:rsidRDefault="00A24D3F" w:rsidP="00007454">
            <w:pPr>
              <w:pStyle w:val="TableParagraph"/>
              <w:spacing w:before="8"/>
              <w:ind w:left="108"/>
              <w:jc w:val="center"/>
              <w:rPr>
                <w:rFonts w:ascii="Times New Roman" w:hAnsi="Times New Roman" w:cs="Times New Roman"/>
              </w:rPr>
            </w:pPr>
            <w:r>
              <w:rPr>
                <w:rFonts w:ascii="Times New Roman" w:hAnsi="Times New Roman" w:cs="Times New Roman"/>
                <w:spacing w:val="-5"/>
              </w:rPr>
              <w:t>80</w:t>
            </w:r>
          </w:p>
        </w:tc>
        <w:tc>
          <w:tcPr>
            <w:tcW w:w="1304" w:type="dxa"/>
            <w:shd w:val="clear" w:color="auto" w:fill="DAEEF3" w:themeFill="accent5" w:themeFillTint="33"/>
            <w:vAlign w:val="center"/>
          </w:tcPr>
          <w:p w:rsidR="00A24D3F" w:rsidRPr="00B43556" w:rsidRDefault="00A24D3F" w:rsidP="00007454">
            <w:pPr>
              <w:pStyle w:val="TableParagraph"/>
              <w:spacing w:before="8"/>
              <w:ind w:left="105"/>
              <w:jc w:val="center"/>
              <w:rPr>
                <w:rFonts w:ascii="Times New Roman" w:hAnsi="Times New Roman" w:cs="Times New Roman"/>
              </w:rPr>
            </w:pPr>
            <w:r>
              <w:rPr>
                <w:rFonts w:ascii="Times New Roman" w:hAnsi="Times New Roman" w:cs="Times New Roman"/>
                <w:spacing w:val="-10"/>
              </w:rPr>
              <w:t>80</w:t>
            </w:r>
          </w:p>
        </w:tc>
        <w:tc>
          <w:tcPr>
            <w:tcW w:w="1740" w:type="dxa"/>
            <w:shd w:val="clear" w:color="auto" w:fill="DAEEF3" w:themeFill="accent5" w:themeFillTint="33"/>
            <w:vAlign w:val="center"/>
          </w:tcPr>
          <w:p w:rsidR="00A24D3F" w:rsidRPr="00B43556" w:rsidRDefault="00A24D3F" w:rsidP="00007454">
            <w:pPr>
              <w:pStyle w:val="TableParagraph"/>
              <w:spacing w:before="2"/>
              <w:ind w:left="105"/>
              <w:jc w:val="center"/>
              <w:rPr>
                <w:rFonts w:ascii="Times New Roman" w:hAnsi="Times New Roman" w:cs="Times New Roman"/>
              </w:rPr>
            </w:pPr>
            <w:r>
              <w:rPr>
                <w:rFonts w:ascii="Times New Roman" w:hAnsi="Times New Roman" w:cs="Times New Roman"/>
                <w:spacing w:val="-10"/>
              </w:rPr>
              <w:t>80</w:t>
            </w:r>
          </w:p>
        </w:tc>
        <w:tc>
          <w:tcPr>
            <w:tcW w:w="1885" w:type="dxa"/>
            <w:shd w:val="clear" w:color="auto" w:fill="DAEEF3" w:themeFill="accent5" w:themeFillTint="33"/>
            <w:vAlign w:val="center"/>
          </w:tcPr>
          <w:p w:rsidR="00A24D3F" w:rsidRPr="00A44AAA" w:rsidRDefault="00A24D3F" w:rsidP="00007454">
            <w:pPr>
              <w:pStyle w:val="TableParagraph"/>
              <w:spacing w:before="2"/>
              <w:ind w:left="107"/>
              <w:jc w:val="center"/>
              <w:rPr>
                <w:rFonts w:ascii="Times New Roman" w:hAnsi="Times New Roman" w:cs="Times New Roman"/>
                <w:sz w:val="20"/>
                <w:szCs w:val="20"/>
              </w:rPr>
            </w:pPr>
            <w:r>
              <w:rPr>
                <w:rFonts w:ascii="Times New Roman" w:hAnsi="Times New Roman" w:cs="Times New Roman"/>
                <w:spacing w:val="-10"/>
                <w:sz w:val="20"/>
                <w:szCs w:val="20"/>
              </w:rPr>
              <w:t>100</w:t>
            </w:r>
          </w:p>
        </w:tc>
        <w:tc>
          <w:tcPr>
            <w:tcW w:w="2368" w:type="dxa"/>
            <w:shd w:val="clear" w:color="auto" w:fill="DAEEF3" w:themeFill="accent5" w:themeFillTint="33"/>
            <w:vAlign w:val="center"/>
          </w:tcPr>
          <w:p w:rsidR="00A24D3F" w:rsidRPr="00A44AAA" w:rsidRDefault="00A24D3F" w:rsidP="00007454">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A24D3F" w:rsidRPr="00A44AAA" w:rsidTr="001423B9">
        <w:trPr>
          <w:trHeight w:val="504"/>
          <w:jc w:val="center"/>
        </w:trPr>
        <w:tc>
          <w:tcPr>
            <w:tcW w:w="10003" w:type="dxa"/>
            <w:gridSpan w:val="6"/>
            <w:shd w:val="clear" w:color="auto" w:fill="92CDDC" w:themeFill="accent5" w:themeFillTint="99"/>
            <w:vAlign w:val="center"/>
          </w:tcPr>
          <w:p w:rsidR="00A24D3F" w:rsidRPr="00B43556" w:rsidRDefault="00A24D3F" w:rsidP="00007454">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Pr>
                <w:rFonts w:ascii="Times New Roman" w:hAnsi="Times New Roman" w:cs="Times New Roman"/>
                <w:b/>
              </w:rPr>
              <w:t xml:space="preserve"> </w:t>
            </w:r>
            <w:r w:rsidRPr="00B43556">
              <w:rPr>
                <w:rFonts w:ascii="Times New Roman" w:hAnsi="Times New Roman" w:cs="Times New Roman"/>
                <w:b/>
              </w:rPr>
              <w:t>İlişkin</w:t>
            </w:r>
            <w:r>
              <w:rPr>
                <w:rFonts w:ascii="Times New Roman" w:hAnsi="Times New Roman" w:cs="Times New Roman"/>
                <w:b/>
              </w:rPr>
              <w:t xml:space="preserve"> </w:t>
            </w:r>
            <w:r w:rsidRPr="00B43556">
              <w:rPr>
                <w:rFonts w:ascii="Times New Roman" w:hAnsi="Times New Roman" w:cs="Times New Roman"/>
                <w:b/>
                <w:spacing w:val="-2"/>
              </w:rPr>
              <w:t>Değerlendirmeler</w:t>
            </w:r>
          </w:p>
        </w:tc>
      </w:tr>
      <w:tr w:rsidR="00A24D3F" w:rsidRPr="00A44AAA" w:rsidTr="00B43556">
        <w:trPr>
          <w:trHeight w:val="1493"/>
          <w:jc w:val="center"/>
        </w:trPr>
        <w:tc>
          <w:tcPr>
            <w:tcW w:w="10003" w:type="dxa"/>
            <w:gridSpan w:val="6"/>
            <w:vAlign w:val="center"/>
          </w:tcPr>
          <w:p w:rsidR="00A24D3F" w:rsidRPr="00B43556" w:rsidRDefault="00A24D3F" w:rsidP="00A24D3F">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2024-2025eğitim</w:t>
            </w:r>
            <w:r>
              <w:rPr>
                <w:rFonts w:ascii="Times New Roman" w:hAnsi="Times New Roman" w:cs="Times New Roman"/>
                <w:spacing w:val="-4"/>
              </w:rPr>
              <w:t xml:space="preserve"> </w:t>
            </w:r>
            <w:r w:rsidRPr="00B43556">
              <w:rPr>
                <w:rFonts w:ascii="Times New Roman" w:hAnsi="Times New Roman" w:cs="Times New Roman"/>
                <w:spacing w:val="-4"/>
              </w:rPr>
              <w:t>öğretim</w:t>
            </w:r>
            <w:r>
              <w:rPr>
                <w:rFonts w:ascii="Times New Roman" w:hAnsi="Times New Roman" w:cs="Times New Roman"/>
                <w:spacing w:val="-4"/>
              </w:rPr>
              <w:t xml:space="preserve"> </w:t>
            </w:r>
            <w:r w:rsidRPr="00B43556">
              <w:rPr>
                <w:rFonts w:ascii="Times New Roman" w:hAnsi="Times New Roman" w:cs="Times New Roman"/>
                <w:spacing w:val="-4"/>
              </w:rPr>
              <w:t>yılında</w:t>
            </w:r>
            <w:r>
              <w:rPr>
                <w:rFonts w:ascii="Times New Roman" w:hAnsi="Times New Roman" w:cs="Times New Roman"/>
                <w:spacing w:val="-4"/>
              </w:rPr>
              <w:t xml:space="preserve"> </w:t>
            </w:r>
            <w:r w:rsidRPr="00B43556">
              <w:rPr>
                <w:rFonts w:ascii="Times New Roman" w:hAnsi="Times New Roman" w:cs="Times New Roman"/>
                <w:spacing w:val="-4"/>
              </w:rPr>
              <w:t>için</w:t>
            </w:r>
            <w:r>
              <w:rPr>
                <w:rFonts w:ascii="Times New Roman" w:hAnsi="Times New Roman" w:cs="Times New Roman"/>
                <w:spacing w:val="-4"/>
              </w:rPr>
              <w:t xml:space="preserve"> </w:t>
            </w:r>
            <w:r w:rsidRPr="00B43556">
              <w:rPr>
                <w:rFonts w:ascii="Times New Roman" w:hAnsi="Times New Roman" w:cs="Times New Roman"/>
                <w:spacing w:val="-4"/>
              </w:rPr>
              <w:t>performansın</w:t>
            </w:r>
            <w:r>
              <w:rPr>
                <w:rFonts w:ascii="Times New Roman" w:hAnsi="Times New Roman" w:cs="Times New Roman"/>
                <w:spacing w:val="-4"/>
              </w:rPr>
              <w:t xml:space="preserve"> </w:t>
            </w:r>
            <w:r w:rsidRPr="00B43556">
              <w:rPr>
                <w:rFonts w:ascii="Times New Roman" w:hAnsi="Times New Roman" w:cs="Times New Roman"/>
                <w:spacing w:val="-4"/>
              </w:rPr>
              <w:t>%100</w:t>
            </w:r>
            <w:r>
              <w:rPr>
                <w:rFonts w:ascii="Times New Roman" w:hAnsi="Times New Roman" w:cs="Times New Roman"/>
                <w:spacing w:val="-4"/>
              </w:rPr>
              <w:t xml:space="preserve"> </w:t>
            </w:r>
            <w:r w:rsidRPr="00B43556">
              <w:rPr>
                <w:rFonts w:ascii="Times New Roman" w:hAnsi="Times New Roman" w:cs="Times New Roman"/>
                <w:spacing w:val="-4"/>
              </w:rPr>
              <w:t>oranında</w:t>
            </w:r>
            <w:r>
              <w:rPr>
                <w:rFonts w:ascii="Times New Roman" w:hAnsi="Times New Roman" w:cs="Times New Roman"/>
                <w:spacing w:val="-4"/>
              </w:rPr>
              <w:t xml:space="preserve"> </w:t>
            </w:r>
            <w:r w:rsidRPr="00B43556">
              <w:rPr>
                <w:rFonts w:ascii="Times New Roman" w:hAnsi="Times New Roman" w:cs="Times New Roman"/>
                <w:spacing w:val="-4"/>
              </w:rPr>
              <w:t>gerçekleştiği</w:t>
            </w:r>
            <w:r>
              <w:rPr>
                <w:rFonts w:ascii="Times New Roman" w:hAnsi="Times New Roman" w:cs="Times New Roman"/>
                <w:spacing w:val="-4"/>
              </w:rPr>
              <w:t xml:space="preserve"> </w:t>
            </w:r>
            <w:r w:rsidRPr="00B43556">
              <w:rPr>
                <w:rFonts w:ascii="Times New Roman" w:hAnsi="Times New Roman" w:cs="Times New Roman"/>
                <w:spacing w:val="-4"/>
              </w:rPr>
              <w:t>görülmektedir.</w:t>
            </w:r>
          </w:p>
          <w:p w:rsidR="00A24D3F" w:rsidRPr="00B43556" w:rsidRDefault="00A24D3F" w:rsidP="00A24D3F">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w:t>
            </w:r>
            <w:r>
              <w:rPr>
                <w:rFonts w:ascii="Times New Roman" w:hAnsi="Times New Roman" w:cs="Times New Roman"/>
              </w:rPr>
              <w:t>için performansı %100</w:t>
            </w:r>
            <w:r w:rsidRPr="00B43556">
              <w:rPr>
                <w:rFonts w:ascii="Times New Roman" w:hAnsi="Times New Roman" w:cs="Times New Roman"/>
              </w:rPr>
              <w:t xml:space="preserve"> oranında gerçekleştiği göz önünde </w:t>
            </w:r>
            <w:r w:rsidRPr="00B43556">
              <w:rPr>
                <w:rFonts w:ascii="Times New Roman" w:hAnsi="Times New Roman" w:cs="Times New Roman"/>
                <w:spacing w:val="-2"/>
              </w:rPr>
              <w:t xml:space="preserve">bulundurularak </w:t>
            </w:r>
            <w:r>
              <w:rPr>
                <w:rFonts w:ascii="Times New Roman" w:hAnsi="Times New Roman" w:cs="Times New Roman"/>
                <w:spacing w:val="-2"/>
              </w:rPr>
              <w:t>rehber öğretmeni</w:t>
            </w:r>
            <w:r w:rsidRPr="00B43556">
              <w:rPr>
                <w:rFonts w:ascii="Times New Roman" w:hAnsi="Times New Roman" w:cs="Times New Roman"/>
                <w:spacing w:val="-2"/>
              </w:rPr>
              <w:t xml:space="preserve"> aracılığıyla </w:t>
            </w:r>
            <w:r>
              <w:rPr>
                <w:rFonts w:ascii="Times New Roman" w:hAnsi="Times New Roman" w:cs="Times New Roman"/>
              </w:rPr>
              <w:t>birebir öğrenci görüşmeleri yapılması planlandı.</w:t>
            </w:r>
          </w:p>
        </w:tc>
      </w:tr>
    </w:tbl>
    <w:p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6"/>
        <w:gridCol w:w="870"/>
        <w:gridCol w:w="1304"/>
        <w:gridCol w:w="1740"/>
        <w:gridCol w:w="1885"/>
        <w:gridCol w:w="2368"/>
      </w:tblGrid>
      <w:tr w:rsidR="00351458" w:rsidRPr="00A44AAA" w:rsidTr="00F95783">
        <w:trPr>
          <w:trHeight w:val="510"/>
          <w:jc w:val="center"/>
        </w:trPr>
        <w:tc>
          <w:tcPr>
            <w:tcW w:w="10003" w:type="dxa"/>
            <w:gridSpan w:val="6"/>
            <w:shd w:val="clear" w:color="auto" w:fill="92CDDC" w:themeFill="accent5" w:themeFillTint="99"/>
            <w:vAlign w:val="center"/>
          </w:tcPr>
          <w:p w:rsidR="00351458" w:rsidRPr="00B43556" w:rsidRDefault="00351458" w:rsidP="00F95783">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lastRenderedPageBreak/>
              <w:t>2024-2025</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Eğitim</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Öğretim</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Yılı</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Stratejik</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Plan</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İzleme</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ve</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Değerlendirme</w:t>
            </w:r>
            <w:r>
              <w:rPr>
                <w:rFonts w:ascii="Times New Roman" w:hAnsi="Times New Roman" w:cs="Times New Roman"/>
                <w:b/>
                <w:w w:val="105"/>
                <w:sz w:val="24"/>
                <w:szCs w:val="24"/>
              </w:rPr>
              <w:t xml:space="preserve"> </w:t>
            </w:r>
            <w:r w:rsidRPr="00B43556">
              <w:rPr>
                <w:rFonts w:ascii="Times New Roman" w:hAnsi="Times New Roman" w:cs="Times New Roman"/>
                <w:b/>
                <w:spacing w:val="-2"/>
                <w:w w:val="105"/>
                <w:sz w:val="24"/>
                <w:szCs w:val="24"/>
              </w:rPr>
              <w:t>Tablosu</w:t>
            </w:r>
          </w:p>
        </w:tc>
      </w:tr>
      <w:tr w:rsidR="00351458" w:rsidRPr="00A44AAA" w:rsidTr="00F95783">
        <w:trPr>
          <w:trHeight w:val="567"/>
          <w:jc w:val="center"/>
        </w:trPr>
        <w:tc>
          <w:tcPr>
            <w:tcW w:w="1836" w:type="dxa"/>
            <w:shd w:val="clear" w:color="auto" w:fill="92CDDC" w:themeFill="accent5" w:themeFillTint="99"/>
            <w:vAlign w:val="center"/>
          </w:tcPr>
          <w:p w:rsidR="00351458" w:rsidRPr="00B43556" w:rsidRDefault="00351458" w:rsidP="00F95783">
            <w:pPr>
              <w:ind w:left="142"/>
              <w:rPr>
                <w:rFonts w:ascii="Times New Roman" w:hAnsi="Times New Roman" w:cs="Times New Roman"/>
                <w:b/>
                <w:bCs/>
              </w:rPr>
            </w:pPr>
            <w:r>
              <w:rPr>
                <w:rFonts w:ascii="Times New Roman" w:hAnsi="Times New Roman" w:cs="Times New Roman"/>
                <w:b/>
                <w:bCs/>
              </w:rPr>
              <w:t>A2</w:t>
            </w:r>
          </w:p>
        </w:tc>
        <w:tc>
          <w:tcPr>
            <w:tcW w:w="8167" w:type="dxa"/>
            <w:gridSpan w:val="5"/>
            <w:shd w:val="clear" w:color="auto" w:fill="DAEEF3" w:themeFill="accent5" w:themeFillTint="33"/>
            <w:vAlign w:val="center"/>
          </w:tcPr>
          <w:p w:rsidR="00351458" w:rsidRPr="00B43556" w:rsidRDefault="00351458" w:rsidP="00F95783">
            <w:pPr>
              <w:pStyle w:val="TableParagraph"/>
              <w:spacing w:line="236" w:lineRule="exact"/>
              <w:ind w:left="108"/>
              <w:rPr>
                <w:rFonts w:ascii="Times New Roman" w:hAnsi="Times New Roman" w:cs="Times New Roman"/>
                <w:i/>
              </w:rPr>
            </w:pPr>
            <w:r w:rsidRPr="008977CF">
              <w:rPr>
                <w:sz w:val="18"/>
                <w:szCs w:val="18"/>
              </w:rPr>
              <w:t>Ulusal ve uluslararası alanda mesleki yeterliliği ile kabul gören, mesleki değerlere sahip, yaratıcı, yenilikçi, girişimci, üretken, ekonomiye değer katan ehil işgücü yetiştirilmesi sağlanacaktır.</w:t>
            </w:r>
          </w:p>
        </w:tc>
      </w:tr>
      <w:tr w:rsidR="00351458" w:rsidRPr="00A44AAA" w:rsidTr="00F95783">
        <w:trPr>
          <w:trHeight w:val="567"/>
          <w:jc w:val="center"/>
        </w:trPr>
        <w:tc>
          <w:tcPr>
            <w:tcW w:w="1836" w:type="dxa"/>
            <w:shd w:val="clear" w:color="auto" w:fill="92CDDC" w:themeFill="accent5" w:themeFillTint="99"/>
            <w:vAlign w:val="center"/>
          </w:tcPr>
          <w:p w:rsidR="00351458" w:rsidRPr="00B43556" w:rsidRDefault="00351458" w:rsidP="00F95783">
            <w:pPr>
              <w:ind w:left="142"/>
              <w:rPr>
                <w:rFonts w:ascii="Times New Roman" w:hAnsi="Times New Roman" w:cs="Times New Roman"/>
                <w:b/>
                <w:bCs/>
              </w:rPr>
            </w:pPr>
            <w:r>
              <w:rPr>
                <w:rFonts w:ascii="Times New Roman" w:hAnsi="Times New Roman" w:cs="Times New Roman"/>
                <w:b/>
                <w:bCs/>
              </w:rPr>
              <w:t>H2.1</w:t>
            </w:r>
          </w:p>
        </w:tc>
        <w:tc>
          <w:tcPr>
            <w:tcW w:w="8167" w:type="dxa"/>
            <w:gridSpan w:val="5"/>
            <w:shd w:val="clear" w:color="auto" w:fill="DAEEF3" w:themeFill="accent5" w:themeFillTint="33"/>
            <w:vAlign w:val="center"/>
          </w:tcPr>
          <w:p w:rsidR="00351458" w:rsidRPr="00B43556" w:rsidRDefault="00351458" w:rsidP="00F95783">
            <w:pPr>
              <w:pStyle w:val="TableParagraph"/>
              <w:spacing w:before="4" w:line="209" w:lineRule="exact"/>
              <w:ind w:left="108"/>
              <w:rPr>
                <w:rFonts w:ascii="Times New Roman" w:hAnsi="Times New Roman" w:cs="Times New Roman"/>
              </w:rPr>
            </w:pPr>
            <w:r w:rsidRPr="008977CF">
              <w:rPr>
                <w:sz w:val="18"/>
                <w:szCs w:val="18"/>
              </w:rPr>
              <w:t>Öğrencilerin genel derslerdeki başarı ortalamaları artırıla</w:t>
            </w:r>
            <w:r>
              <w:rPr>
                <w:sz w:val="18"/>
                <w:szCs w:val="18"/>
              </w:rPr>
              <w:t>rak ulusal ve uluslararası etkinliklerin tanıtımı yapılacaktır.</w:t>
            </w:r>
          </w:p>
        </w:tc>
      </w:tr>
      <w:tr w:rsidR="00351458" w:rsidRPr="00A44AAA" w:rsidTr="00F95783">
        <w:trPr>
          <w:trHeight w:val="567"/>
          <w:jc w:val="center"/>
        </w:trPr>
        <w:tc>
          <w:tcPr>
            <w:tcW w:w="1836" w:type="dxa"/>
            <w:shd w:val="clear" w:color="auto" w:fill="92CDDC" w:themeFill="accent5" w:themeFillTint="99"/>
            <w:vAlign w:val="center"/>
          </w:tcPr>
          <w:p w:rsidR="00351458" w:rsidRPr="00B43556" w:rsidRDefault="00351458" w:rsidP="00F95783">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rsidR="00351458" w:rsidRPr="00B43556" w:rsidRDefault="00351458" w:rsidP="00F95783">
            <w:pPr>
              <w:pStyle w:val="TableParagraph"/>
              <w:spacing w:before="6"/>
              <w:ind w:left="108"/>
              <w:rPr>
                <w:rFonts w:ascii="Times New Roman" w:hAnsi="Times New Roman" w:cs="Times New Roman"/>
              </w:rPr>
            </w:pPr>
            <w:r>
              <w:rPr>
                <w:rFonts w:ascii="Times New Roman" w:hAnsi="Times New Roman" w:cs="Times New Roman"/>
              </w:rPr>
              <w:t>İlgili alanda bu yıl çalışmalar gerçekleştirilmiş olup, beklenen başarı sağlanamamakla birlikte gerekli çalışmalar yapılmaktadır.</w:t>
            </w:r>
          </w:p>
        </w:tc>
      </w:tr>
      <w:tr w:rsidR="00351458" w:rsidRPr="00A44AAA" w:rsidTr="00F95783">
        <w:trPr>
          <w:trHeight w:val="567"/>
          <w:jc w:val="center"/>
        </w:trPr>
        <w:tc>
          <w:tcPr>
            <w:tcW w:w="1836" w:type="dxa"/>
            <w:shd w:val="clear" w:color="auto" w:fill="92CDDC" w:themeFill="accent5" w:themeFillTint="99"/>
            <w:vAlign w:val="center"/>
          </w:tcPr>
          <w:p w:rsidR="00351458" w:rsidRPr="00B43556" w:rsidRDefault="00351458" w:rsidP="00F95783">
            <w:pPr>
              <w:ind w:left="142"/>
              <w:rPr>
                <w:rFonts w:ascii="Times New Roman" w:hAnsi="Times New Roman" w:cs="Times New Roman"/>
                <w:b/>
                <w:bCs/>
              </w:rPr>
            </w:pPr>
            <w:r w:rsidRPr="00B43556">
              <w:rPr>
                <w:rFonts w:ascii="Times New Roman" w:hAnsi="Times New Roman" w:cs="Times New Roman"/>
                <w:b/>
                <w:bCs/>
              </w:rPr>
              <w:t>Sorumlu</w:t>
            </w:r>
          </w:p>
          <w:p w:rsidR="00351458" w:rsidRPr="00B43556" w:rsidRDefault="00351458" w:rsidP="00F95783">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rsidR="00351458" w:rsidRPr="00B43556" w:rsidRDefault="00351458" w:rsidP="00F95783">
            <w:pPr>
              <w:pStyle w:val="TableParagraph"/>
              <w:spacing w:before="1"/>
              <w:ind w:left="108"/>
              <w:rPr>
                <w:rFonts w:ascii="Times New Roman" w:hAnsi="Times New Roman" w:cs="Times New Roman"/>
              </w:rPr>
            </w:pPr>
            <w:r>
              <w:rPr>
                <w:rFonts w:ascii="Times New Roman" w:hAnsi="Times New Roman" w:cs="Times New Roman"/>
              </w:rPr>
              <w:t>Okul idaresi ve öğretmenler</w:t>
            </w:r>
          </w:p>
        </w:tc>
      </w:tr>
      <w:tr w:rsidR="00351458" w:rsidRPr="00A44AAA" w:rsidTr="00F95783">
        <w:trPr>
          <w:trHeight w:val="1247"/>
          <w:jc w:val="center"/>
        </w:trPr>
        <w:tc>
          <w:tcPr>
            <w:tcW w:w="1836" w:type="dxa"/>
            <w:shd w:val="clear" w:color="auto" w:fill="92CDDC" w:themeFill="accent5" w:themeFillTint="99"/>
            <w:vAlign w:val="center"/>
          </w:tcPr>
          <w:p w:rsidR="00351458" w:rsidRPr="00B43556" w:rsidRDefault="00351458" w:rsidP="00F95783">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rsidR="00351458" w:rsidRPr="00B43556" w:rsidRDefault="00351458" w:rsidP="00F95783">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rsidR="00351458" w:rsidRPr="00B43556" w:rsidRDefault="00351458" w:rsidP="00F95783">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rsidR="00351458" w:rsidRPr="00B43556" w:rsidRDefault="00351458" w:rsidP="00F95783">
            <w:pPr>
              <w:jc w:val="center"/>
              <w:rPr>
                <w:rFonts w:ascii="Times New Roman" w:hAnsi="Times New Roman" w:cs="Times New Roman"/>
                <w:b/>
                <w:bCs/>
              </w:rPr>
            </w:pPr>
            <w:r w:rsidRPr="00B43556">
              <w:rPr>
                <w:rFonts w:ascii="Times New Roman" w:hAnsi="Times New Roman" w:cs="Times New Roman"/>
                <w:b/>
                <w:bCs/>
              </w:rPr>
              <w:t>İzleme Dönemindeki Yıl Sonu Hedeflenen</w:t>
            </w:r>
          </w:p>
          <w:p w:rsidR="00351458" w:rsidRPr="00B43556" w:rsidRDefault="00351458" w:rsidP="00F95783">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rsidR="00351458" w:rsidRPr="00B43556" w:rsidRDefault="00351458" w:rsidP="00F95783">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rsidR="00351458" w:rsidRPr="00B43556" w:rsidRDefault="00351458" w:rsidP="00F95783">
            <w:pPr>
              <w:jc w:val="center"/>
              <w:rPr>
                <w:rFonts w:ascii="Times New Roman" w:hAnsi="Times New Roman" w:cs="Times New Roman"/>
                <w:b/>
                <w:bCs/>
              </w:rPr>
            </w:pPr>
            <w:r w:rsidRPr="00B43556">
              <w:rPr>
                <w:rFonts w:ascii="Times New Roman" w:hAnsi="Times New Roman" w:cs="Times New Roman"/>
                <w:b/>
                <w:bCs/>
              </w:rPr>
              <w:t>Performans (%) (C-A)/(B-A)</w:t>
            </w:r>
          </w:p>
        </w:tc>
      </w:tr>
      <w:tr w:rsidR="00351458" w:rsidRPr="00A44AAA" w:rsidTr="00F95783">
        <w:trPr>
          <w:trHeight w:val="1417"/>
          <w:jc w:val="center"/>
        </w:trPr>
        <w:tc>
          <w:tcPr>
            <w:tcW w:w="1836" w:type="dxa"/>
            <w:shd w:val="clear" w:color="auto" w:fill="92CDDC" w:themeFill="accent5" w:themeFillTint="99"/>
            <w:vAlign w:val="center"/>
          </w:tcPr>
          <w:p w:rsidR="00351458" w:rsidRPr="00B43556" w:rsidRDefault="00351458" w:rsidP="00F95783">
            <w:pPr>
              <w:ind w:left="142"/>
              <w:rPr>
                <w:rFonts w:ascii="Times New Roman" w:hAnsi="Times New Roman" w:cs="Times New Roman"/>
                <w:b/>
                <w:bCs/>
              </w:rPr>
            </w:pPr>
            <w:r w:rsidRPr="00B43556">
              <w:rPr>
                <w:rFonts w:ascii="Times New Roman" w:hAnsi="Times New Roman" w:cs="Times New Roman"/>
                <w:b/>
                <w:bCs/>
              </w:rPr>
              <w:t xml:space="preserve">PG </w:t>
            </w:r>
            <w:r>
              <w:rPr>
                <w:rFonts w:ascii="Times New Roman" w:hAnsi="Times New Roman" w:cs="Times New Roman"/>
                <w:b/>
                <w:bCs/>
              </w:rPr>
              <w:t>1.2 Öğrencilerimizin gerek kitap okuma saatleriyle, gerekse okula disiplinli devamlarıyla, ayrıca halk eğitim merkezi üzerinden açılan kurslarla başarılarını arttırmak ve buna yönelik düzenlenen faaliyetler.</w:t>
            </w:r>
          </w:p>
        </w:tc>
        <w:tc>
          <w:tcPr>
            <w:tcW w:w="870" w:type="dxa"/>
            <w:shd w:val="clear" w:color="auto" w:fill="DAEEF3" w:themeFill="accent5" w:themeFillTint="33"/>
            <w:vAlign w:val="center"/>
          </w:tcPr>
          <w:p w:rsidR="00351458" w:rsidRPr="00B43556" w:rsidRDefault="00351458" w:rsidP="00F95783">
            <w:pPr>
              <w:pStyle w:val="TableParagraph"/>
              <w:spacing w:before="8"/>
              <w:ind w:left="108"/>
              <w:jc w:val="center"/>
              <w:rPr>
                <w:rFonts w:ascii="Times New Roman" w:hAnsi="Times New Roman" w:cs="Times New Roman"/>
              </w:rPr>
            </w:pPr>
            <w:r>
              <w:rPr>
                <w:rFonts w:ascii="Times New Roman" w:hAnsi="Times New Roman" w:cs="Times New Roman"/>
                <w:spacing w:val="-5"/>
              </w:rPr>
              <w:t>50</w:t>
            </w:r>
          </w:p>
        </w:tc>
        <w:tc>
          <w:tcPr>
            <w:tcW w:w="1304" w:type="dxa"/>
            <w:shd w:val="clear" w:color="auto" w:fill="DAEEF3" w:themeFill="accent5" w:themeFillTint="33"/>
            <w:vAlign w:val="center"/>
          </w:tcPr>
          <w:p w:rsidR="00351458" w:rsidRPr="00B43556" w:rsidRDefault="00351458" w:rsidP="00F95783">
            <w:pPr>
              <w:pStyle w:val="TableParagraph"/>
              <w:spacing w:before="8"/>
              <w:ind w:left="105"/>
              <w:jc w:val="center"/>
              <w:rPr>
                <w:rFonts w:ascii="Times New Roman" w:hAnsi="Times New Roman" w:cs="Times New Roman"/>
              </w:rPr>
            </w:pPr>
            <w:r>
              <w:rPr>
                <w:rFonts w:ascii="Times New Roman" w:hAnsi="Times New Roman" w:cs="Times New Roman"/>
                <w:spacing w:val="-10"/>
              </w:rPr>
              <w:t>50</w:t>
            </w:r>
          </w:p>
        </w:tc>
        <w:tc>
          <w:tcPr>
            <w:tcW w:w="1740" w:type="dxa"/>
            <w:shd w:val="clear" w:color="auto" w:fill="DAEEF3" w:themeFill="accent5" w:themeFillTint="33"/>
            <w:vAlign w:val="center"/>
          </w:tcPr>
          <w:p w:rsidR="00351458" w:rsidRPr="00B43556" w:rsidRDefault="00351458" w:rsidP="00F95783">
            <w:pPr>
              <w:pStyle w:val="TableParagraph"/>
              <w:spacing w:before="2"/>
              <w:ind w:left="105"/>
              <w:jc w:val="center"/>
              <w:rPr>
                <w:rFonts w:ascii="Times New Roman" w:hAnsi="Times New Roman" w:cs="Times New Roman"/>
              </w:rPr>
            </w:pPr>
            <w:r>
              <w:rPr>
                <w:rFonts w:ascii="Times New Roman" w:hAnsi="Times New Roman" w:cs="Times New Roman"/>
                <w:spacing w:val="-10"/>
              </w:rPr>
              <w:t>50</w:t>
            </w:r>
          </w:p>
        </w:tc>
        <w:tc>
          <w:tcPr>
            <w:tcW w:w="1885" w:type="dxa"/>
            <w:shd w:val="clear" w:color="auto" w:fill="DAEEF3" w:themeFill="accent5" w:themeFillTint="33"/>
            <w:vAlign w:val="center"/>
          </w:tcPr>
          <w:p w:rsidR="00351458" w:rsidRPr="00A44AAA" w:rsidRDefault="00351458" w:rsidP="00F95783">
            <w:pPr>
              <w:pStyle w:val="TableParagraph"/>
              <w:spacing w:before="2"/>
              <w:ind w:left="107"/>
              <w:jc w:val="center"/>
              <w:rPr>
                <w:rFonts w:ascii="Times New Roman" w:hAnsi="Times New Roman" w:cs="Times New Roman"/>
                <w:sz w:val="20"/>
                <w:szCs w:val="20"/>
              </w:rPr>
            </w:pPr>
            <w:r>
              <w:rPr>
                <w:rFonts w:ascii="Times New Roman" w:hAnsi="Times New Roman" w:cs="Times New Roman"/>
                <w:spacing w:val="-10"/>
                <w:sz w:val="20"/>
                <w:szCs w:val="20"/>
              </w:rPr>
              <w:t>25</w:t>
            </w:r>
          </w:p>
        </w:tc>
        <w:tc>
          <w:tcPr>
            <w:tcW w:w="2368" w:type="dxa"/>
            <w:shd w:val="clear" w:color="auto" w:fill="DAEEF3" w:themeFill="accent5" w:themeFillTint="33"/>
            <w:vAlign w:val="center"/>
          </w:tcPr>
          <w:p w:rsidR="00351458" w:rsidRPr="00A44AAA" w:rsidRDefault="00351458" w:rsidP="00F95783">
            <w:pPr>
              <w:pStyle w:val="TableParagraph"/>
              <w:spacing w:before="8"/>
              <w:ind w:left="106"/>
              <w:jc w:val="center"/>
              <w:rPr>
                <w:rFonts w:ascii="Times New Roman" w:hAnsi="Times New Roman" w:cs="Times New Roman"/>
                <w:sz w:val="20"/>
                <w:szCs w:val="20"/>
              </w:rPr>
            </w:pPr>
            <w:r>
              <w:rPr>
                <w:rFonts w:ascii="Times New Roman" w:hAnsi="Times New Roman" w:cs="Times New Roman"/>
                <w:spacing w:val="-5"/>
                <w:sz w:val="20"/>
                <w:szCs w:val="20"/>
              </w:rPr>
              <w:t>50</w:t>
            </w:r>
          </w:p>
        </w:tc>
      </w:tr>
      <w:tr w:rsidR="00351458" w:rsidRPr="00A44AAA" w:rsidTr="00F95783">
        <w:trPr>
          <w:trHeight w:val="504"/>
          <w:jc w:val="center"/>
        </w:trPr>
        <w:tc>
          <w:tcPr>
            <w:tcW w:w="10003" w:type="dxa"/>
            <w:gridSpan w:val="6"/>
            <w:shd w:val="clear" w:color="auto" w:fill="92CDDC" w:themeFill="accent5" w:themeFillTint="99"/>
            <w:vAlign w:val="center"/>
          </w:tcPr>
          <w:p w:rsidR="00351458" w:rsidRPr="00B43556" w:rsidRDefault="00351458" w:rsidP="00F95783">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Pr>
                <w:rFonts w:ascii="Times New Roman" w:hAnsi="Times New Roman" w:cs="Times New Roman"/>
                <w:b/>
              </w:rPr>
              <w:t xml:space="preserve"> </w:t>
            </w:r>
            <w:r w:rsidRPr="00B43556">
              <w:rPr>
                <w:rFonts w:ascii="Times New Roman" w:hAnsi="Times New Roman" w:cs="Times New Roman"/>
                <w:b/>
              </w:rPr>
              <w:t>İlişkin</w:t>
            </w:r>
            <w:r>
              <w:rPr>
                <w:rFonts w:ascii="Times New Roman" w:hAnsi="Times New Roman" w:cs="Times New Roman"/>
                <w:b/>
              </w:rPr>
              <w:t xml:space="preserve"> </w:t>
            </w:r>
            <w:r w:rsidRPr="00B43556">
              <w:rPr>
                <w:rFonts w:ascii="Times New Roman" w:hAnsi="Times New Roman" w:cs="Times New Roman"/>
                <w:b/>
                <w:spacing w:val="-2"/>
              </w:rPr>
              <w:t>Değerlendirmeler</w:t>
            </w:r>
          </w:p>
        </w:tc>
      </w:tr>
      <w:tr w:rsidR="00351458" w:rsidRPr="00A44AAA" w:rsidTr="00F95783">
        <w:trPr>
          <w:trHeight w:val="1493"/>
          <w:jc w:val="center"/>
        </w:trPr>
        <w:tc>
          <w:tcPr>
            <w:tcW w:w="10003" w:type="dxa"/>
            <w:gridSpan w:val="6"/>
            <w:vAlign w:val="center"/>
          </w:tcPr>
          <w:p w:rsidR="00351458" w:rsidRPr="00B43556" w:rsidRDefault="00351458" w:rsidP="00F95783">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lastRenderedPageBreak/>
              <w:t>2024-2025eğitim</w:t>
            </w:r>
            <w:r>
              <w:rPr>
                <w:rFonts w:ascii="Times New Roman" w:hAnsi="Times New Roman" w:cs="Times New Roman"/>
                <w:spacing w:val="-4"/>
              </w:rPr>
              <w:t xml:space="preserve"> </w:t>
            </w:r>
            <w:r w:rsidRPr="00B43556">
              <w:rPr>
                <w:rFonts w:ascii="Times New Roman" w:hAnsi="Times New Roman" w:cs="Times New Roman"/>
                <w:spacing w:val="-4"/>
              </w:rPr>
              <w:t>öğretim</w:t>
            </w:r>
            <w:r>
              <w:rPr>
                <w:rFonts w:ascii="Times New Roman" w:hAnsi="Times New Roman" w:cs="Times New Roman"/>
                <w:spacing w:val="-4"/>
              </w:rPr>
              <w:t xml:space="preserve"> </w:t>
            </w:r>
            <w:r w:rsidRPr="00B43556">
              <w:rPr>
                <w:rFonts w:ascii="Times New Roman" w:hAnsi="Times New Roman" w:cs="Times New Roman"/>
                <w:spacing w:val="-4"/>
              </w:rPr>
              <w:t>yılında</w:t>
            </w:r>
            <w:r>
              <w:rPr>
                <w:rFonts w:ascii="Times New Roman" w:hAnsi="Times New Roman" w:cs="Times New Roman"/>
                <w:spacing w:val="-4"/>
              </w:rPr>
              <w:t xml:space="preserve"> </w:t>
            </w:r>
            <w:r w:rsidRPr="00B43556">
              <w:rPr>
                <w:rFonts w:ascii="Times New Roman" w:hAnsi="Times New Roman" w:cs="Times New Roman"/>
                <w:spacing w:val="-4"/>
              </w:rPr>
              <w:t>için</w:t>
            </w:r>
            <w:r>
              <w:rPr>
                <w:rFonts w:ascii="Times New Roman" w:hAnsi="Times New Roman" w:cs="Times New Roman"/>
                <w:spacing w:val="-4"/>
              </w:rPr>
              <w:t xml:space="preserve"> </w:t>
            </w:r>
            <w:r w:rsidRPr="00B43556">
              <w:rPr>
                <w:rFonts w:ascii="Times New Roman" w:hAnsi="Times New Roman" w:cs="Times New Roman"/>
                <w:spacing w:val="-4"/>
              </w:rPr>
              <w:t>performansın</w:t>
            </w:r>
            <w:r>
              <w:rPr>
                <w:rFonts w:ascii="Times New Roman" w:hAnsi="Times New Roman" w:cs="Times New Roman"/>
                <w:spacing w:val="-4"/>
              </w:rPr>
              <w:t xml:space="preserve"> %50 </w:t>
            </w:r>
            <w:r w:rsidRPr="00B43556">
              <w:rPr>
                <w:rFonts w:ascii="Times New Roman" w:hAnsi="Times New Roman" w:cs="Times New Roman"/>
                <w:spacing w:val="-4"/>
              </w:rPr>
              <w:t>oranında</w:t>
            </w:r>
            <w:r>
              <w:rPr>
                <w:rFonts w:ascii="Times New Roman" w:hAnsi="Times New Roman" w:cs="Times New Roman"/>
                <w:spacing w:val="-4"/>
              </w:rPr>
              <w:t xml:space="preserve"> </w:t>
            </w:r>
            <w:r w:rsidRPr="00B43556">
              <w:rPr>
                <w:rFonts w:ascii="Times New Roman" w:hAnsi="Times New Roman" w:cs="Times New Roman"/>
                <w:spacing w:val="-4"/>
              </w:rPr>
              <w:t>gerçekleştiği</w:t>
            </w:r>
            <w:r>
              <w:rPr>
                <w:rFonts w:ascii="Times New Roman" w:hAnsi="Times New Roman" w:cs="Times New Roman"/>
                <w:spacing w:val="-4"/>
              </w:rPr>
              <w:t xml:space="preserve"> </w:t>
            </w:r>
            <w:r w:rsidRPr="00B43556">
              <w:rPr>
                <w:rFonts w:ascii="Times New Roman" w:hAnsi="Times New Roman" w:cs="Times New Roman"/>
                <w:spacing w:val="-4"/>
              </w:rPr>
              <w:t>görülmektedir.</w:t>
            </w:r>
          </w:p>
          <w:p w:rsidR="00351458" w:rsidRPr="00B43556" w:rsidRDefault="00351458" w:rsidP="00F95783">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2024-2025 eğitim öğretim yılın</w:t>
            </w:r>
            <w:r>
              <w:rPr>
                <w:rFonts w:ascii="Times New Roman" w:hAnsi="Times New Roman" w:cs="Times New Roman"/>
              </w:rPr>
              <w:t>da için performansı %50</w:t>
            </w:r>
            <w:r w:rsidRPr="00B43556">
              <w:rPr>
                <w:rFonts w:ascii="Times New Roman" w:hAnsi="Times New Roman" w:cs="Times New Roman"/>
              </w:rPr>
              <w:t xml:space="preserve"> oranında gerçekleştiği göz önünde </w:t>
            </w:r>
            <w:r w:rsidRPr="00B43556">
              <w:rPr>
                <w:rFonts w:ascii="Times New Roman" w:hAnsi="Times New Roman" w:cs="Times New Roman"/>
                <w:spacing w:val="-2"/>
              </w:rPr>
              <w:t xml:space="preserve">bulundurularak </w:t>
            </w:r>
            <w:r>
              <w:rPr>
                <w:rFonts w:ascii="Times New Roman" w:hAnsi="Times New Roman" w:cs="Times New Roman"/>
                <w:spacing w:val="-2"/>
              </w:rPr>
              <w:t>bu konuda öğrencilere yönelik daha fazla tanıtım faaliyeti gerçekleştirilmesi planlandı.</w:t>
            </w:r>
          </w:p>
        </w:tc>
      </w:tr>
    </w:tbl>
    <w:p w:rsidR="00351458" w:rsidRDefault="00351458">
      <w:pPr>
        <w:rPr>
          <w:rFonts w:ascii="Times New Roman" w:hAnsi="Times New Roman" w:cs="Times New Roman"/>
          <w:color w:val="FF0000"/>
          <w:sz w:val="24"/>
          <w:szCs w:val="24"/>
        </w:rPr>
      </w:pPr>
    </w:p>
    <w:p w:rsidR="00351458" w:rsidRDefault="00351458">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6"/>
        <w:gridCol w:w="870"/>
        <w:gridCol w:w="1304"/>
        <w:gridCol w:w="1740"/>
        <w:gridCol w:w="1885"/>
        <w:gridCol w:w="2368"/>
      </w:tblGrid>
      <w:tr w:rsidR="00351458" w:rsidRPr="00A44AAA" w:rsidTr="00F95783">
        <w:trPr>
          <w:trHeight w:val="510"/>
          <w:jc w:val="center"/>
        </w:trPr>
        <w:tc>
          <w:tcPr>
            <w:tcW w:w="10003" w:type="dxa"/>
            <w:gridSpan w:val="6"/>
            <w:shd w:val="clear" w:color="auto" w:fill="92CDDC" w:themeFill="accent5" w:themeFillTint="99"/>
            <w:vAlign w:val="center"/>
          </w:tcPr>
          <w:p w:rsidR="00351458" w:rsidRPr="00B43556" w:rsidRDefault="00351458" w:rsidP="00F95783">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Eğitim</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Öğretim</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Yılı</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Stratejik</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Plan</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İzleme</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ve</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Değerlendirme</w:t>
            </w:r>
            <w:r>
              <w:rPr>
                <w:rFonts w:ascii="Times New Roman" w:hAnsi="Times New Roman" w:cs="Times New Roman"/>
                <w:b/>
                <w:w w:val="105"/>
                <w:sz w:val="24"/>
                <w:szCs w:val="24"/>
              </w:rPr>
              <w:t xml:space="preserve"> </w:t>
            </w:r>
            <w:r w:rsidRPr="00B43556">
              <w:rPr>
                <w:rFonts w:ascii="Times New Roman" w:hAnsi="Times New Roman" w:cs="Times New Roman"/>
                <w:b/>
                <w:spacing w:val="-2"/>
                <w:w w:val="105"/>
                <w:sz w:val="24"/>
                <w:szCs w:val="24"/>
              </w:rPr>
              <w:t>Tablosu</w:t>
            </w:r>
          </w:p>
        </w:tc>
      </w:tr>
      <w:tr w:rsidR="00351458" w:rsidRPr="00A44AAA" w:rsidTr="00F95783">
        <w:trPr>
          <w:trHeight w:val="567"/>
          <w:jc w:val="center"/>
        </w:trPr>
        <w:tc>
          <w:tcPr>
            <w:tcW w:w="1836" w:type="dxa"/>
            <w:shd w:val="clear" w:color="auto" w:fill="92CDDC" w:themeFill="accent5" w:themeFillTint="99"/>
            <w:vAlign w:val="center"/>
          </w:tcPr>
          <w:p w:rsidR="00351458" w:rsidRPr="00B43556" w:rsidRDefault="00351458" w:rsidP="00F95783">
            <w:pPr>
              <w:ind w:left="142"/>
              <w:rPr>
                <w:rFonts w:ascii="Times New Roman" w:hAnsi="Times New Roman" w:cs="Times New Roman"/>
                <w:b/>
                <w:bCs/>
              </w:rPr>
            </w:pPr>
            <w:r>
              <w:rPr>
                <w:rFonts w:ascii="Times New Roman" w:hAnsi="Times New Roman" w:cs="Times New Roman"/>
                <w:b/>
                <w:bCs/>
              </w:rPr>
              <w:t>A3</w:t>
            </w:r>
          </w:p>
        </w:tc>
        <w:tc>
          <w:tcPr>
            <w:tcW w:w="8167" w:type="dxa"/>
            <w:gridSpan w:val="5"/>
            <w:shd w:val="clear" w:color="auto" w:fill="DAEEF3" w:themeFill="accent5" w:themeFillTint="33"/>
            <w:vAlign w:val="center"/>
          </w:tcPr>
          <w:p w:rsidR="00351458" w:rsidRPr="00B43556" w:rsidRDefault="00351458" w:rsidP="00F95783">
            <w:pPr>
              <w:pStyle w:val="TableParagraph"/>
              <w:spacing w:line="236" w:lineRule="exact"/>
              <w:ind w:left="108"/>
              <w:rPr>
                <w:rFonts w:ascii="Times New Roman" w:hAnsi="Times New Roman" w:cs="Times New Roman"/>
                <w:i/>
              </w:rPr>
            </w:pPr>
            <w:r w:rsidRPr="008977CF">
              <w:rPr>
                <w:sz w:val="18"/>
                <w:szCs w:val="18"/>
              </w:rPr>
              <w:t>Okulun amaçlarına ulaşmasını sağlayacak kurumsal imkân ve yetkinlikler verimli ve sürdürülebilir bir şekilde geliştirilecektir.</w:t>
            </w:r>
          </w:p>
        </w:tc>
      </w:tr>
      <w:tr w:rsidR="00351458" w:rsidRPr="00A44AAA" w:rsidTr="00F95783">
        <w:trPr>
          <w:trHeight w:val="567"/>
          <w:jc w:val="center"/>
        </w:trPr>
        <w:tc>
          <w:tcPr>
            <w:tcW w:w="1836" w:type="dxa"/>
            <w:shd w:val="clear" w:color="auto" w:fill="92CDDC" w:themeFill="accent5" w:themeFillTint="99"/>
            <w:vAlign w:val="center"/>
          </w:tcPr>
          <w:p w:rsidR="00351458" w:rsidRPr="00B43556" w:rsidRDefault="00351458" w:rsidP="00F95783">
            <w:pPr>
              <w:ind w:left="142"/>
              <w:rPr>
                <w:rFonts w:ascii="Times New Roman" w:hAnsi="Times New Roman" w:cs="Times New Roman"/>
                <w:b/>
                <w:bCs/>
              </w:rPr>
            </w:pPr>
            <w:r>
              <w:rPr>
                <w:rFonts w:ascii="Times New Roman" w:hAnsi="Times New Roman" w:cs="Times New Roman"/>
                <w:b/>
                <w:bCs/>
              </w:rPr>
              <w:t>H3.1</w:t>
            </w:r>
          </w:p>
        </w:tc>
        <w:tc>
          <w:tcPr>
            <w:tcW w:w="8167" w:type="dxa"/>
            <w:gridSpan w:val="5"/>
            <w:shd w:val="clear" w:color="auto" w:fill="DAEEF3" w:themeFill="accent5" w:themeFillTint="33"/>
            <w:vAlign w:val="center"/>
          </w:tcPr>
          <w:p w:rsidR="00351458" w:rsidRPr="00B43556" w:rsidRDefault="00351458" w:rsidP="00F95783">
            <w:pPr>
              <w:pStyle w:val="TableParagraph"/>
              <w:spacing w:before="4" w:line="209" w:lineRule="exact"/>
              <w:ind w:left="108"/>
              <w:rPr>
                <w:rFonts w:ascii="Times New Roman" w:hAnsi="Times New Roman" w:cs="Times New Roman"/>
              </w:rPr>
            </w:pPr>
            <w:r w:rsidRPr="008977CF">
              <w:rPr>
                <w:sz w:val="18"/>
                <w:szCs w:val="18"/>
              </w:rPr>
              <w:t>Okulun fiziki mekânlarının okulun ihtiyaç ve hedefleri doğrultusunda iyileştirilmesi sağlanacaktır.</w:t>
            </w:r>
          </w:p>
        </w:tc>
      </w:tr>
      <w:tr w:rsidR="00351458" w:rsidRPr="00A44AAA" w:rsidTr="00F95783">
        <w:trPr>
          <w:trHeight w:val="567"/>
          <w:jc w:val="center"/>
        </w:trPr>
        <w:tc>
          <w:tcPr>
            <w:tcW w:w="1836" w:type="dxa"/>
            <w:shd w:val="clear" w:color="auto" w:fill="92CDDC" w:themeFill="accent5" w:themeFillTint="99"/>
            <w:vAlign w:val="center"/>
          </w:tcPr>
          <w:p w:rsidR="00351458" w:rsidRPr="00B43556" w:rsidRDefault="00351458" w:rsidP="00F95783">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rsidR="00351458" w:rsidRPr="00B43556" w:rsidRDefault="00351458" w:rsidP="00F95783">
            <w:pPr>
              <w:pStyle w:val="TableParagraph"/>
              <w:spacing w:before="6"/>
              <w:ind w:left="108"/>
              <w:rPr>
                <w:rFonts w:ascii="Times New Roman" w:hAnsi="Times New Roman" w:cs="Times New Roman"/>
              </w:rPr>
            </w:pPr>
            <w:r>
              <w:rPr>
                <w:rFonts w:ascii="Times New Roman" w:hAnsi="Times New Roman" w:cs="Times New Roman"/>
              </w:rPr>
              <w:t>İlgili alanda bu yıl çalışmalar gerçekleştirilmiş olup, okulun sorunlarının büyük onarım gerektirmesinden dolayı kısıtlı başarı sağlandı.</w:t>
            </w:r>
          </w:p>
        </w:tc>
      </w:tr>
      <w:tr w:rsidR="00351458" w:rsidRPr="00A44AAA" w:rsidTr="00F95783">
        <w:trPr>
          <w:trHeight w:val="567"/>
          <w:jc w:val="center"/>
        </w:trPr>
        <w:tc>
          <w:tcPr>
            <w:tcW w:w="1836" w:type="dxa"/>
            <w:shd w:val="clear" w:color="auto" w:fill="92CDDC" w:themeFill="accent5" w:themeFillTint="99"/>
            <w:vAlign w:val="center"/>
          </w:tcPr>
          <w:p w:rsidR="00351458" w:rsidRPr="00B43556" w:rsidRDefault="00351458" w:rsidP="00F95783">
            <w:pPr>
              <w:ind w:left="142"/>
              <w:rPr>
                <w:rFonts w:ascii="Times New Roman" w:hAnsi="Times New Roman" w:cs="Times New Roman"/>
                <w:b/>
                <w:bCs/>
              </w:rPr>
            </w:pPr>
            <w:r w:rsidRPr="00B43556">
              <w:rPr>
                <w:rFonts w:ascii="Times New Roman" w:hAnsi="Times New Roman" w:cs="Times New Roman"/>
                <w:b/>
                <w:bCs/>
              </w:rPr>
              <w:t>Sorumlu</w:t>
            </w:r>
          </w:p>
          <w:p w:rsidR="00351458" w:rsidRPr="00B43556" w:rsidRDefault="00351458" w:rsidP="00F95783">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rsidR="00351458" w:rsidRPr="00B43556" w:rsidRDefault="00351458" w:rsidP="00F95783">
            <w:pPr>
              <w:pStyle w:val="TableParagraph"/>
              <w:spacing w:before="1"/>
              <w:ind w:left="108"/>
              <w:rPr>
                <w:rFonts w:ascii="Times New Roman" w:hAnsi="Times New Roman" w:cs="Times New Roman"/>
              </w:rPr>
            </w:pPr>
            <w:r>
              <w:rPr>
                <w:rFonts w:ascii="Times New Roman" w:hAnsi="Times New Roman" w:cs="Times New Roman"/>
              </w:rPr>
              <w:t>Okul idaresi.</w:t>
            </w:r>
          </w:p>
        </w:tc>
      </w:tr>
      <w:tr w:rsidR="00351458" w:rsidRPr="00A44AAA" w:rsidTr="00F95783">
        <w:trPr>
          <w:trHeight w:val="1247"/>
          <w:jc w:val="center"/>
        </w:trPr>
        <w:tc>
          <w:tcPr>
            <w:tcW w:w="1836" w:type="dxa"/>
            <w:shd w:val="clear" w:color="auto" w:fill="92CDDC" w:themeFill="accent5" w:themeFillTint="99"/>
            <w:vAlign w:val="center"/>
          </w:tcPr>
          <w:p w:rsidR="00351458" w:rsidRPr="00B43556" w:rsidRDefault="00351458" w:rsidP="00F95783">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rsidR="00351458" w:rsidRPr="00B43556" w:rsidRDefault="00351458" w:rsidP="00F95783">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rsidR="00351458" w:rsidRPr="00B43556" w:rsidRDefault="00351458" w:rsidP="00F95783">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rsidR="00351458" w:rsidRPr="00B43556" w:rsidRDefault="00351458" w:rsidP="00F95783">
            <w:pPr>
              <w:jc w:val="center"/>
              <w:rPr>
                <w:rFonts w:ascii="Times New Roman" w:hAnsi="Times New Roman" w:cs="Times New Roman"/>
                <w:b/>
                <w:bCs/>
              </w:rPr>
            </w:pPr>
            <w:r w:rsidRPr="00B43556">
              <w:rPr>
                <w:rFonts w:ascii="Times New Roman" w:hAnsi="Times New Roman" w:cs="Times New Roman"/>
                <w:b/>
                <w:bCs/>
              </w:rPr>
              <w:t>İzleme Dönemindeki Yıl Sonu Hedeflenen</w:t>
            </w:r>
          </w:p>
          <w:p w:rsidR="00351458" w:rsidRPr="00B43556" w:rsidRDefault="00351458" w:rsidP="00F95783">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rsidR="00351458" w:rsidRPr="00B43556" w:rsidRDefault="00351458" w:rsidP="00F95783">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rsidR="00351458" w:rsidRPr="00B43556" w:rsidRDefault="00351458" w:rsidP="00F95783">
            <w:pPr>
              <w:jc w:val="center"/>
              <w:rPr>
                <w:rFonts w:ascii="Times New Roman" w:hAnsi="Times New Roman" w:cs="Times New Roman"/>
                <w:b/>
                <w:bCs/>
              </w:rPr>
            </w:pPr>
            <w:r w:rsidRPr="00B43556">
              <w:rPr>
                <w:rFonts w:ascii="Times New Roman" w:hAnsi="Times New Roman" w:cs="Times New Roman"/>
                <w:b/>
                <w:bCs/>
              </w:rPr>
              <w:t>Performans (%) (C-A)/(B-A)</w:t>
            </w:r>
          </w:p>
        </w:tc>
      </w:tr>
      <w:tr w:rsidR="00351458" w:rsidRPr="00A44AAA" w:rsidTr="00F95783">
        <w:trPr>
          <w:trHeight w:val="1417"/>
          <w:jc w:val="center"/>
        </w:trPr>
        <w:tc>
          <w:tcPr>
            <w:tcW w:w="1836" w:type="dxa"/>
            <w:shd w:val="clear" w:color="auto" w:fill="92CDDC" w:themeFill="accent5" w:themeFillTint="99"/>
            <w:vAlign w:val="center"/>
          </w:tcPr>
          <w:p w:rsidR="00351458" w:rsidRPr="00B43556" w:rsidRDefault="00351458" w:rsidP="00F95783">
            <w:pPr>
              <w:ind w:left="142"/>
              <w:rPr>
                <w:rFonts w:ascii="Times New Roman" w:hAnsi="Times New Roman" w:cs="Times New Roman"/>
                <w:b/>
                <w:bCs/>
              </w:rPr>
            </w:pPr>
            <w:r w:rsidRPr="00B43556">
              <w:rPr>
                <w:rFonts w:ascii="Times New Roman" w:hAnsi="Times New Roman" w:cs="Times New Roman"/>
                <w:b/>
                <w:bCs/>
              </w:rPr>
              <w:t xml:space="preserve">PG </w:t>
            </w:r>
            <w:r>
              <w:rPr>
                <w:rFonts w:ascii="Times New Roman" w:hAnsi="Times New Roman" w:cs="Times New Roman"/>
                <w:b/>
                <w:bCs/>
              </w:rPr>
              <w:t>1.3 Kurum ve kuruluşlarla iş birliği kurmak.</w:t>
            </w:r>
          </w:p>
        </w:tc>
        <w:tc>
          <w:tcPr>
            <w:tcW w:w="870" w:type="dxa"/>
            <w:shd w:val="clear" w:color="auto" w:fill="DAEEF3" w:themeFill="accent5" w:themeFillTint="33"/>
            <w:vAlign w:val="center"/>
          </w:tcPr>
          <w:p w:rsidR="00351458" w:rsidRPr="00B43556" w:rsidRDefault="00351458" w:rsidP="00F95783">
            <w:pPr>
              <w:pStyle w:val="TableParagraph"/>
              <w:spacing w:before="8"/>
              <w:ind w:left="108"/>
              <w:jc w:val="center"/>
              <w:rPr>
                <w:rFonts w:ascii="Times New Roman" w:hAnsi="Times New Roman" w:cs="Times New Roman"/>
              </w:rPr>
            </w:pPr>
            <w:r>
              <w:rPr>
                <w:rFonts w:ascii="Times New Roman" w:hAnsi="Times New Roman" w:cs="Times New Roman"/>
                <w:spacing w:val="-5"/>
              </w:rPr>
              <w:t>70</w:t>
            </w:r>
          </w:p>
        </w:tc>
        <w:tc>
          <w:tcPr>
            <w:tcW w:w="1304" w:type="dxa"/>
            <w:shd w:val="clear" w:color="auto" w:fill="DAEEF3" w:themeFill="accent5" w:themeFillTint="33"/>
            <w:vAlign w:val="center"/>
          </w:tcPr>
          <w:p w:rsidR="00351458" w:rsidRPr="00B43556" w:rsidRDefault="00351458" w:rsidP="00F95783">
            <w:pPr>
              <w:pStyle w:val="TableParagraph"/>
              <w:spacing w:before="8"/>
              <w:ind w:left="105"/>
              <w:jc w:val="center"/>
              <w:rPr>
                <w:rFonts w:ascii="Times New Roman" w:hAnsi="Times New Roman" w:cs="Times New Roman"/>
              </w:rPr>
            </w:pPr>
            <w:r>
              <w:rPr>
                <w:rFonts w:ascii="Times New Roman" w:hAnsi="Times New Roman" w:cs="Times New Roman"/>
                <w:spacing w:val="-10"/>
              </w:rPr>
              <w:t>70</w:t>
            </w:r>
          </w:p>
        </w:tc>
        <w:tc>
          <w:tcPr>
            <w:tcW w:w="1740" w:type="dxa"/>
            <w:shd w:val="clear" w:color="auto" w:fill="DAEEF3" w:themeFill="accent5" w:themeFillTint="33"/>
            <w:vAlign w:val="center"/>
          </w:tcPr>
          <w:p w:rsidR="00351458" w:rsidRPr="00B43556" w:rsidRDefault="00351458" w:rsidP="00F95783">
            <w:pPr>
              <w:pStyle w:val="TableParagraph"/>
              <w:spacing w:before="2"/>
              <w:ind w:left="105"/>
              <w:jc w:val="center"/>
              <w:rPr>
                <w:rFonts w:ascii="Times New Roman" w:hAnsi="Times New Roman" w:cs="Times New Roman"/>
              </w:rPr>
            </w:pPr>
            <w:r>
              <w:rPr>
                <w:rFonts w:ascii="Times New Roman" w:hAnsi="Times New Roman" w:cs="Times New Roman"/>
                <w:spacing w:val="-10"/>
              </w:rPr>
              <w:t>100</w:t>
            </w:r>
          </w:p>
        </w:tc>
        <w:tc>
          <w:tcPr>
            <w:tcW w:w="1885" w:type="dxa"/>
            <w:shd w:val="clear" w:color="auto" w:fill="DAEEF3" w:themeFill="accent5" w:themeFillTint="33"/>
            <w:vAlign w:val="center"/>
          </w:tcPr>
          <w:p w:rsidR="00351458" w:rsidRPr="00A44AAA" w:rsidRDefault="00351458" w:rsidP="00F95783">
            <w:pPr>
              <w:pStyle w:val="TableParagraph"/>
              <w:spacing w:before="2"/>
              <w:ind w:left="107"/>
              <w:jc w:val="center"/>
              <w:rPr>
                <w:rFonts w:ascii="Times New Roman" w:hAnsi="Times New Roman" w:cs="Times New Roman"/>
                <w:sz w:val="20"/>
                <w:szCs w:val="20"/>
              </w:rPr>
            </w:pPr>
            <w:r>
              <w:rPr>
                <w:rFonts w:ascii="Times New Roman" w:hAnsi="Times New Roman" w:cs="Times New Roman"/>
                <w:spacing w:val="-10"/>
                <w:sz w:val="20"/>
                <w:szCs w:val="20"/>
              </w:rPr>
              <w:t>10</w:t>
            </w:r>
          </w:p>
        </w:tc>
        <w:tc>
          <w:tcPr>
            <w:tcW w:w="2368" w:type="dxa"/>
            <w:shd w:val="clear" w:color="auto" w:fill="DAEEF3" w:themeFill="accent5" w:themeFillTint="33"/>
            <w:vAlign w:val="center"/>
          </w:tcPr>
          <w:p w:rsidR="00351458" w:rsidRPr="00A44AAA" w:rsidRDefault="00351458" w:rsidP="00F95783">
            <w:pPr>
              <w:pStyle w:val="TableParagraph"/>
              <w:spacing w:before="8"/>
              <w:ind w:left="106"/>
              <w:jc w:val="center"/>
              <w:rPr>
                <w:rFonts w:ascii="Times New Roman" w:hAnsi="Times New Roman" w:cs="Times New Roman"/>
                <w:sz w:val="20"/>
                <w:szCs w:val="20"/>
              </w:rPr>
            </w:pPr>
            <w:r>
              <w:rPr>
                <w:rFonts w:ascii="Times New Roman" w:hAnsi="Times New Roman" w:cs="Times New Roman"/>
                <w:spacing w:val="-5"/>
                <w:sz w:val="20"/>
                <w:szCs w:val="20"/>
              </w:rPr>
              <w:t>10</w:t>
            </w:r>
          </w:p>
        </w:tc>
      </w:tr>
      <w:tr w:rsidR="00351458" w:rsidRPr="00A44AAA" w:rsidTr="00F95783">
        <w:trPr>
          <w:trHeight w:val="504"/>
          <w:jc w:val="center"/>
        </w:trPr>
        <w:tc>
          <w:tcPr>
            <w:tcW w:w="10003" w:type="dxa"/>
            <w:gridSpan w:val="6"/>
            <w:shd w:val="clear" w:color="auto" w:fill="92CDDC" w:themeFill="accent5" w:themeFillTint="99"/>
            <w:vAlign w:val="center"/>
          </w:tcPr>
          <w:p w:rsidR="00351458" w:rsidRPr="00B43556" w:rsidRDefault="00351458" w:rsidP="00F95783">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Pr>
                <w:rFonts w:ascii="Times New Roman" w:hAnsi="Times New Roman" w:cs="Times New Roman"/>
                <w:b/>
              </w:rPr>
              <w:t xml:space="preserve"> </w:t>
            </w:r>
            <w:r w:rsidRPr="00B43556">
              <w:rPr>
                <w:rFonts w:ascii="Times New Roman" w:hAnsi="Times New Roman" w:cs="Times New Roman"/>
                <w:b/>
              </w:rPr>
              <w:t>İlişkin</w:t>
            </w:r>
            <w:r>
              <w:rPr>
                <w:rFonts w:ascii="Times New Roman" w:hAnsi="Times New Roman" w:cs="Times New Roman"/>
                <w:b/>
              </w:rPr>
              <w:t xml:space="preserve"> </w:t>
            </w:r>
            <w:r w:rsidRPr="00B43556">
              <w:rPr>
                <w:rFonts w:ascii="Times New Roman" w:hAnsi="Times New Roman" w:cs="Times New Roman"/>
                <w:b/>
                <w:spacing w:val="-2"/>
              </w:rPr>
              <w:t>Değerlendirmeler</w:t>
            </w:r>
          </w:p>
        </w:tc>
      </w:tr>
      <w:tr w:rsidR="00351458" w:rsidRPr="00A44AAA" w:rsidTr="00F95783">
        <w:trPr>
          <w:trHeight w:val="1493"/>
          <w:jc w:val="center"/>
        </w:trPr>
        <w:tc>
          <w:tcPr>
            <w:tcW w:w="10003" w:type="dxa"/>
            <w:gridSpan w:val="6"/>
            <w:vAlign w:val="center"/>
          </w:tcPr>
          <w:p w:rsidR="00351458" w:rsidRPr="00B43556" w:rsidRDefault="00351458" w:rsidP="00F95783">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lastRenderedPageBreak/>
              <w:t>2024-2025eğitim</w:t>
            </w:r>
            <w:r>
              <w:rPr>
                <w:rFonts w:ascii="Times New Roman" w:hAnsi="Times New Roman" w:cs="Times New Roman"/>
                <w:spacing w:val="-4"/>
              </w:rPr>
              <w:t xml:space="preserve"> </w:t>
            </w:r>
            <w:r w:rsidRPr="00B43556">
              <w:rPr>
                <w:rFonts w:ascii="Times New Roman" w:hAnsi="Times New Roman" w:cs="Times New Roman"/>
                <w:spacing w:val="-4"/>
              </w:rPr>
              <w:t>öğretim</w:t>
            </w:r>
            <w:r>
              <w:rPr>
                <w:rFonts w:ascii="Times New Roman" w:hAnsi="Times New Roman" w:cs="Times New Roman"/>
                <w:spacing w:val="-4"/>
              </w:rPr>
              <w:t xml:space="preserve"> </w:t>
            </w:r>
            <w:r w:rsidRPr="00B43556">
              <w:rPr>
                <w:rFonts w:ascii="Times New Roman" w:hAnsi="Times New Roman" w:cs="Times New Roman"/>
                <w:spacing w:val="-4"/>
              </w:rPr>
              <w:t>yılında</w:t>
            </w:r>
            <w:r>
              <w:rPr>
                <w:rFonts w:ascii="Times New Roman" w:hAnsi="Times New Roman" w:cs="Times New Roman"/>
                <w:spacing w:val="-4"/>
              </w:rPr>
              <w:t xml:space="preserve"> </w:t>
            </w:r>
            <w:r w:rsidRPr="00B43556">
              <w:rPr>
                <w:rFonts w:ascii="Times New Roman" w:hAnsi="Times New Roman" w:cs="Times New Roman"/>
                <w:spacing w:val="-4"/>
              </w:rPr>
              <w:t>için</w:t>
            </w:r>
            <w:r>
              <w:rPr>
                <w:rFonts w:ascii="Times New Roman" w:hAnsi="Times New Roman" w:cs="Times New Roman"/>
                <w:spacing w:val="-4"/>
              </w:rPr>
              <w:t xml:space="preserve"> </w:t>
            </w:r>
            <w:r w:rsidRPr="00B43556">
              <w:rPr>
                <w:rFonts w:ascii="Times New Roman" w:hAnsi="Times New Roman" w:cs="Times New Roman"/>
                <w:spacing w:val="-4"/>
              </w:rPr>
              <w:t>performansın</w:t>
            </w:r>
            <w:r>
              <w:rPr>
                <w:rFonts w:ascii="Times New Roman" w:hAnsi="Times New Roman" w:cs="Times New Roman"/>
                <w:spacing w:val="-4"/>
              </w:rPr>
              <w:t xml:space="preserve"> %10 </w:t>
            </w:r>
            <w:r w:rsidRPr="00B43556">
              <w:rPr>
                <w:rFonts w:ascii="Times New Roman" w:hAnsi="Times New Roman" w:cs="Times New Roman"/>
                <w:spacing w:val="-4"/>
              </w:rPr>
              <w:t>oranında</w:t>
            </w:r>
            <w:r>
              <w:rPr>
                <w:rFonts w:ascii="Times New Roman" w:hAnsi="Times New Roman" w:cs="Times New Roman"/>
                <w:spacing w:val="-4"/>
              </w:rPr>
              <w:t xml:space="preserve"> </w:t>
            </w:r>
            <w:r w:rsidRPr="00B43556">
              <w:rPr>
                <w:rFonts w:ascii="Times New Roman" w:hAnsi="Times New Roman" w:cs="Times New Roman"/>
                <w:spacing w:val="-4"/>
              </w:rPr>
              <w:t>gerçekleştiği</w:t>
            </w:r>
            <w:r>
              <w:rPr>
                <w:rFonts w:ascii="Times New Roman" w:hAnsi="Times New Roman" w:cs="Times New Roman"/>
                <w:spacing w:val="-4"/>
              </w:rPr>
              <w:t xml:space="preserve"> </w:t>
            </w:r>
            <w:r w:rsidRPr="00B43556">
              <w:rPr>
                <w:rFonts w:ascii="Times New Roman" w:hAnsi="Times New Roman" w:cs="Times New Roman"/>
                <w:spacing w:val="-4"/>
              </w:rPr>
              <w:t>görülmektedir.</w:t>
            </w:r>
          </w:p>
          <w:p w:rsidR="00351458" w:rsidRPr="00B43556" w:rsidRDefault="00351458" w:rsidP="00F95783">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2024-2025 eğitim öğretim yılın</w:t>
            </w:r>
            <w:r>
              <w:rPr>
                <w:rFonts w:ascii="Times New Roman" w:hAnsi="Times New Roman" w:cs="Times New Roman"/>
              </w:rPr>
              <w:t>da için performansı %10</w:t>
            </w:r>
            <w:r w:rsidRPr="00B43556">
              <w:rPr>
                <w:rFonts w:ascii="Times New Roman" w:hAnsi="Times New Roman" w:cs="Times New Roman"/>
              </w:rPr>
              <w:t xml:space="preserve"> oranında gerçekleştiği göz önünde </w:t>
            </w:r>
            <w:r w:rsidRPr="00B43556">
              <w:rPr>
                <w:rFonts w:ascii="Times New Roman" w:hAnsi="Times New Roman" w:cs="Times New Roman"/>
                <w:spacing w:val="-2"/>
              </w:rPr>
              <w:t xml:space="preserve">bulundurularak </w:t>
            </w:r>
            <w:r>
              <w:rPr>
                <w:rFonts w:ascii="Times New Roman" w:hAnsi="Times New Roman" w:cs="Times New Roman"/>
                <w:spacing w:val="-2"/>
              </w:rPr>
              <w:t>okulun fiziki şartlarının</w:t>
            </w:r>
            <w:r w:rsidRPr="00B43556">
              <w:rPr>
                <w:rFonts w:ascii="Times New Roman" w:hAnsi="Times New Roman" w:cs="Times New Roman"/>
                <w:spacing w:val="-2"/>
              </w:rPr>
              <w:t xml:space="preserve"> arttırılması için </w:t>
            </w:r>
            <w:r>
              <w:rPr>
                <w:rFonts w:ascii="Times New Roman" w:hAnsi="Times New Roman" w:cs="Times New Roman"/>
                <w:spacing w:val="-2"/>
              </w:rPr>
              <w:t>kurum ve kuruluşlarla ortak hareket edilmesi gerektiği planlanmıştır.</w:t>
            </w:r>
          </w:p>
        </w:tc>
      </w:tr>
    </w:tbl>
    <w:p w:rsidR="00351458" w:rsidRDefault="00351458">
      <w:pPr>
        <w:rPr>
          <w:rFonts w:ascii="Times New Roman" w:hAnsi="Times New Roman" w:cs="Times New Roman"/>
          <w:color w:val="FF0000"/>
          <w:sz w:val="24"/>
          <w:szCs w:val="24"/>
        </w:rPr>
      </w:pPr>
    </w:p>
    <w:p w:rsidR="00351458" w:rsidRDefault="00351458">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6"/>
        <w:gridCol w:w="870"/>
        <w:gridCol w:w="1304"/>
        <w:gridCol w:w="1740"/>
        <w:gridCol w:w="1885"/>
        <w:gridCol w:w="2368"/>
      </w:tblGrid>
      <w:tr w:rsidR="00351458" w:rsidRPr="00A44AAA" w:rsidTr="00F95783">
        <w:trPr>
          <w:trHeight w:val="510"/>
          <w:jc w:val="center"/>
        </w:trPr>
        <w:tc>
          <w:tcPr>
            <w:tcW w:w="10003" w:type="dxa"/>
            <w:gridSpan w:val="6"/>
            <w:shd w:val="clear" w:color="auto" w:fill="92CDDC" w:themeFill="accent5" w:themeFillTint="99"/>
            <w:vAlign w:val="center"/>
          </w:tcPr>
          <w:p w:rsidR="00351458" w:rsidRPr="00B43556" w:rsidRDefault="00351458" w:rsidP="00F95783">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Eğitim</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Öğretim</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Yılı</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Stratejik</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Plan</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İzleme</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ve</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Değerlendirme</w:t>
            </w:r>
            <w:r>
              <w:rPr>
                <w:rFonts w:ascii="Times New Roman" w:hAnsi="Times New Roman" w:cs="Times New Roman"/>
                <w:b/>
                <w:w w:val="105"/>
                <w:sz w:val="24"/>
                <w:szCs w:val="24"/>
              </w:rPr>
              <w:t xml:space="preserve"> </w:t>
            </w:r>
            <w:r w:rsidRPr="00B43556">
              <w:rPr>
                <w:rFonts w:ascii="Times New Roman" w:hAnsi="Times New Roman" w:cs="Times New Roman"/>
                <w:b/>
                <w:spacing w:val="-2"/>
                <w:w w:val="105"/>
                <w:sz w:val="24"/>
                <w:szCs w:val="24"/>
              </w:rPr>
              <w:t>Tablosu</w:t>
            </w:r>
          </w:p>
        </w:tc>
      </w:tr>
      <w:tr w:rsidR="00351458" w:rsidRPr="00A44AAA" w:rsidTr="00F95783">
        <w:trPr>
          <w:trHeight w:val="567"/>
          <w:jc w:val="center"/>
        </w:trPr>
        <w:tc>
          <w:tcPr>
            <w:tcW w:w="1836" w:type="dxa"/>
            <w:shd w:val="clear" w:color="auto" w:fill="92CDDC" w:themeFill="accent5" w:themeFillTint="99"/>
            <w:vAlign w:val="center"/>
          </w:tcPr>
          <w:p w:rsidR="00351458" w:rsidRPr="00B43556" w:rsidRDefault="00351458" w:rsidP="00F95783">
            <w:pPr>
              <w:ind w:left="142"/>
              <w:rPr>
                <w:rFonts w:ascii="Times New Roman" w:hAnsi="Times New Roman" w:cs="Times New Roman"/>
                <w:b/>
                <w:bCs/>
              </w:rPr>
            </w:pPr>
            <w:r>
              <w:rPr>
                <w:rFonts w:ascii="Times New Roman" w:hAnsi="Times New Roman" w:cs="Times New Roman"/>
                <w:b/>
                <w:bCs/>
              </w:rPr>
              <w:t>A3</w:t>
            </w:r>
          </w:p>
        </w:tc>
        <w:tc>
          <w:tcPr>
            <w:tcW w:w="8167" w:type="dxa"/>
            <w:gridSpan w:val="5"/>
            <w:shd w:val="clear" w:color="auto" w:fill="DAEEF3" w:themeFill="accent5" w:themeFillTint="33"/>
            <w:vAlign w:val="center"/>
          </w:tcPr>
          <w:p w:rsidR="00351458" w:rsidRPr="00B43556" w:rsidRDefault="00351458" w:rsidP="00F95783">
            <w:pPr>
              <w:pStyle w:val="TableParagraph"/>
              <w:spacing w:line="236" w:lineRule="exact"/>
              <w:ind w:left="108"/>
              <w:rPr>
                <w:rFonts w:ascii="Times New Roman" w:hAnsi="Times New Roman" w:cs="Times New Roman"/>
                <w:i/>
              </w:rPr>
            </w:pPr>
            <w:r w:rsidRPr="008977CF">
              <w:rPr>
                <w:sz w:val="18"/>
                <w:szCs w:val="18"/>
              </w:rPr>
              <w:t>Okulun amaçlarına ulaşmasını sağlayacak kurumsal imkân ve yetkinlikler verimli ve sürdürülebilir bir şekilde geliştirilecektir.</w:t>
            </w:r>
          </w:p>
        </w:tc>
      </w:tr>
      <w:tr w:rsidR="00351458" w:rsidRPr="00A44AAA" w:rsidTr="00F95783">
        <w:trPr>
          <w:trHeight w:val="567"/>
          <w:jc w:val="center"/>
        </w:trPr>
        <w:tc>
          <w:tcPr>
            <w:tcW w:w="1836" w:type="dxa"/>
            <w:shd w:val="clear" w:color="auto" w:fill="92CDDC" w:themeFill="accent5" w:themeFillTint="99"/>
            <w:vAlign w:val="center"/>
          </w:tcPr>
          <w:p w:rsidR="00351458" w:rsidRPr="00B43556" w:rsidRDefault="00351458" w:rsidP="00F95783">
            <w:pPr>
              <w:ind w:left="142"/>
              <w:rPr>
                <w:rFonts w:ascii="Times New Roman" w:hAnsi="Times New Roman" w:cs="Times New Roman"/>
                <w:b/>
                <w:bCs/>
              </w:rPr>
            </w:pPr>
            <w:r>
              <w:rPr>
                <w:rFonts w:ascii="Times New Roman" w:hAnsi="Times New Roman" w:cs="Times New Roman"/>
                <w:b/>
                <w:bCs/>
              </w:rPr>
              <w:t>H3.3</w:t>
            </w:r>
          </w:p>
        </w:tc>
        <w:tc>
          <w:tcPr>
            <w:tcW w:w="8167" w:type="dxa"/>
            <w:gridSpan w:val="5"/>
            <w:shd w:val="clear" w:color="auto" w:fill="DAEEF3" w:themeFill="accent5" w:themeFillTint="33"/>
            <w:vAlign w:val="center"/>
          </w:tcPr>
          <w:p w:rsidR="00351458" w:rsidRPr="00B43556" w:rsidRDefault="00351458" w:rsidP="00F95783">
            <w:pPr>
              <w:pStyle w:val="TableParagraph"/>
              <w:spacing w:before="4" w:line="209" w:lineRule="exact"/>
              <w:ind w:left="108"/>
              <w:rPr>
                <w:rFonts w:ascii="Times New Roman" w:hAnsi="Times New Roman" w:cs="Times New Roman"/>
              </w:rPr>
            </w:pPr>
            <w:r w:rsidRPr="008977CF">
              <w:rPr>
                <w:sz w:val="18"/>
                <w:szCs w:val="18"/>
              </w:rPr>
              <w:t>Eğitim ve öğretimin bilişsel, duyuşsal ve davranışsal açıdan sağlıklı ve güvenli bir ortamda gerçekleştirilmesi için okul sağlığı ve güvenliği geliştirilecektir.</w:t>
            </w:r>
          </w:p>
        </w:tc>
      </w:tr>
      <w:tr w:rsidR="00351458" w:rsidRPr="00A44AAA" w:rsidTr="00F95783">
        <w:trPr>
          <w:trHeight w:val="567"/>
          <w:jc w:val="center"/>
        </w:trPr>
        <w:tc>
          <w:tcPr>
            <w:tcW w:w="1836" w:type="dxa"/>
            <w:shd w:val="clear" w:color="auto" w:fill="92CDDC" w:themeFill="accent5" w:themeFillTint="99"/>
            <w:vAlign w:val="center"/>
          </w:tcPr>
          <w:p w:rsidR="00351458" w:rsidRPr="00B43556" w:rsidRDefault="00351458" w:rsidP="00F95783">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rsidR="00351458" w:rsidRPr="00B43556" w:rsidRDefault="00351458" w:rsidP="00F95783">
            <w:pPr>
              <w:pStyle w:val="TableParagraph"/>
              <w:spacing w:before="6"/>
              <w:ind w:left="108"/>
              <w:rPr>
                <w:rFonts w:ascii="Times New Roman" w:hAnsi="Times New Roman" w:cs="Times New Roman"/>
              </w:rPr>
            </w:pPr>
            <w:r>
              <w:rPr>
                <w:rFonts w:ascii="Times New Roman" w:hAnsi="Times New Roman" w:cs="Times New Roman"/>
              </w:rPr>
              <w:t>İlgili alanda bu yıl çalışmalar gerçekleştirilmiş olup, beklenen başarı sağlanmıştır.</w:t>
            </w:r>
          </w:p>
        </w:tc>
      </w:tr>
      <w:tr w:rsidR="00351458" w:rsidRPr="00A44AAA" w:rsidTr="00F95783">
        <w:trPr>
          <w:trHeight w:val="567"/>
          <w:jc w:val="center"/>
        </w:trPr>
        <w:tc>
          <w:tcPr>
            <w:tcW w:w="1836" w:type="dxa"/>
            <w:shd w:val="clear" w:color="auto" w:fill="92CDDC" w:themeFill="accent5" w:themeFillTint="99"/>
            <w:vAlign w:val="center"/>
          </w:tcPr>
          <w:p w:rsidR="00351458" w:rsidRPr="00B43556" w:rsidRDefault="00351458" w:rsidP="00F95783">
            <w:pPr>
              <w:ind w:left="142"/>
              <w:rPr>
                <w:rFonts w:ascii="Times New Roman" w:hAnsi="Times New Roman" w:cs="Times New Roman"/>
                <w:b/>
                <w:bCs/>
              </w:rPr>
            </w:pPr>
            <w:r w:rsidRPr="00B43556">
              <w:rPr>
                <w:rFonts w:ascii="Times New Roman" w:hAnsi="Times New Roman" w:cs="Times New Roman"/>
                <w:b/>
                <w:bCs/>
              </w:rPr>
              <w:t>Sorumlu</w:t>
            </w:r>
          </w:p>
          <w:p w:rsidR="00351458" w:rsidRPr="00B43556" w:rsidRDefault="00351458" w:rsidP="00F95783">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rsidR="00351458" w:rsidRPr="00B43556" w:rsidRDefault="00351458" w:rsidP="00F95783">
            <w:pPr>
              <w:pStyle w:val="TableParagraph"/>
              <w:spacing w:before="1"/>
              <w:ind w:left="108"/>
              <w:rPr>
                <w:rFonts w:ascii="Times New Roman" w:hAnsi="Times New Roman" w:cs="Times New Roman"/>
              </w:rPr>
            </w:pPr>
            <w:r>
              <w:rPr>
                <w:rFonts w:ascii="Times New Roman" w:hAnsi="Times New Roman" w:cs="Times New Roman"/>
              </w:rPr>
              <w:t>Okul idaresi ve öğretmenler</w:t>
            </w:r>
          </w:p>
        </w:tc>
      </w:tr>
      <w:tr w:rsidR="00351458" w:rsidRPr="00A44AAA" w:rsidTr="00F95783">
        <w:trPr>
          <w:trHeight w:val="1247"/>
          <w:jc w:val="center"/>
        </w:trPr>
        <w:tc>
          <w:tcPr>
            <w:tcW w:w="1836" w:type="dxa"/>
            <w:shd w:val="clear" w:color="auto" w:fill="92CDDC" w:themeFill="accent5" w:themeFillTint="99"/>
            <w:vAlign w:val="center"/>
          </w:tcPr>
          <w:p w:rsidR="00351458" w:rsidRPr="00B43556" w:rsidRDefault="00351458" w:rsidP="00F95783">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rsidR="00351458" w:rsidRPr="00B43556" w:rsidRDefault="00351458" w:rsidP="00F95783">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rsidR="00351458" w:rsidRPr="00B43556" w:rsidRDefault="00351458" w:rsidP="00F95783">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rsidR="00351458" w:rsidRPr="00B43556" w:rsidRDefault="00351458" w:rsidP="00F95783">
            <w:pPr>
              <w:jc w:val="center"/>
              <w:rPr>
                <w:rFonts w:ascii="Times New Roman" w:hAnsi="Times New Roman" w:cs="Times New Roman"/>
                <w:b/>
                <w:bCs/>
              </w:rPr>
            </w:pPr>
            <w:r w:rsidRPr="00B43556">
              <w:rPr>
                <w:rFonts w:ascii="Times New Roman" w:hAnsi="Times New Roman" w:cs="Times New Roman"/>
                <w:b/>
                <w:bCs/>
              </w:rPr>
              <w:t>İzleme Dönemindeki Yıl Sonu Hedeflenen</w:t>
            </w:r>
          </w:p>
          <w:p w:rsidR="00351458" w:rsidRPr="00B43556" w:rsidRDefault="00351458" w:rsidP="00F95783">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rsidR="00351458" w:rsidRPr="00B43556" w:rsidRDefault="00351458" w:rsidP="00F95783">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rsidR="00351458" w:rsidRPr="00B43556" w:rsidRDefault="00351458" w:rsidP="00F95783">
            <w:pPr>
              <w:jc w:val="center"/>
              <w:rPr>
                <w:rFonts w:ascii="Times New Roman" w:hAnsi="Times New Roman" w:cs="Times New Roman"/>
                <w:b/>
                <w:bCs/>
              </w:rPr>
            </w:pPr>
            <w:r w:rsidRPr="00B43556">
              <w:rPr>
                <w:rFonts w:ascii="Times New Roman" w:hAnsi="Times New Roman" w:cs="Times New Roman"/>
                <w:b/>
                <w:bCs/>
              </w:rPr>
              <w:t>Performans (%) (C-A)/(B-A)</w:t>
            </w:r>
          </w:p>
        </w:tc>
      </w:tr>
      <w:tr w:rsidR="00351458" w:rsidRPr="00A44AAA" w:rsidTr="00F95783">
        <w:trPr>
          <w:trHeight w:val="1417"/>
          <w:jc w:val="center"/>
        </w:trPr>
        <w:tc>
          <w:tcPr>
            <w:tcW w:w="1836" w:type="dxa"/>
            <w:shd w:val="clear" w:color="auto" w:fill="92CDDC" w:themeFill="accent5" w:themeFillTint="99"/>
            <w:vAlign w:val="center"/>
          </w:tcPr>
          <w:p w:rsidR="00351458" w:rsidRPr="00B43556" w:rsidRDefault="00351458" w:rsidP="00F95783">
            <w:pPr>
              <w:ind w:left="142"/>
              <w:rPr>
                <w:rFonts w:ascii="Times New Roman" w:hAnsi="Times New Roman" w:cs="Times New Roman"/>
                <w:b/>
                <w:bCs/>
              </w:rPr>
            </w:pPr>
            <w:r w:rsidRPr="00B43556">
              <w:rPr>
                <w:rFonts w:ascii="Times New Roman" w:hAnsi="Times New Roman" w:cs="Times New Roman"/>
                <w:b/>
                <w:bCs/>
              </w:rPr>
              <w:t xml:space="preserve">PG </w:t>
            </w:r>
            <w:r>
              <w:rPr>
                <w:rFonts w:ascii="Times New Roman" w:hAnsi="Times New Roman" w:cs="Times New Roman"/>
                <w:b/>
                <w:bCs/>
              </w:rPr>
              <w:t>1.3.1 Öğrencilere yönelik İSG uyum eğitimlerini vermek, öğretmenleri de bu konuda bilinçlendirmek.</w:t>
            </w:r>
          </w:p>
        </w:tc>
        <w:tc>
          <w:tcPr>
            <w:tcW w:w="870" w:type="dxa"/>
            <w:shd w:val="clear" w:color="auto" w:fill="DAEEF3" w:themeFill="accent5" w:themeFillTint="33"/>
            <w:vAlign w:val="center"/>
          </w:tcPr>
          <w:p w:rsidR="00351458" w:rsidRPr="00B43556" w:rsidRDefault="00351458" w:rsidP="00F95783">
            <w:pPr>
              <w:pStyle w:val="TableParagraph"/>
              <w:spacing w:before="8"/>
              <w:ind w:left="108"/>
              <w:jc w:val="center"/>
              <w:rPr>
                <w:rFonts w:ascii="Times New Roman" w:hAnsi="Times New Roman" w:cs="Times New Roman"/>
              </w:rPr>
            </w:pPr>
            <w:r>
              <w:rPr>
                <w:rFonts w:ascii="Times New Roman" w:hAnsi="Times New Roman" w:cs="Times New Roman"/>
                <w:spacing w:val="-5"/>
              </w:rPr>
              <w:t>50</w:t>
            </w:r>
          </w:p>
        </w:tc>
        <w:tc>
          <w:tcPr>
            <w:tcW w:w="1304" w:type="dxa"/>
            <w:shd w:val="clear" w:color="auto" w:fill="DAEEF3" w:themeFill="accent5" w:themeFillTint="33"/>
            <w:vAlign w:val="center"/>
          </w:tcPr>
          <w:p w:rsidR="00351458" w:rsidRPr="00B43556" w:rsidRDefault="00351458" w:rsidP="00F95783">
            <w:pPr>
              <w:pStyle w:val="TableParagraph"/>
              <w:spacing w:before="8"/>
              <w:ind w:left="105"/>
              <w:jc w:val="center"/>
              <w:rPr>
                <w:rFonts w:ascii="Times New Roman" w:hAnsi="Times New Roman" w:cs="Times New Roman"/>
              </w:rPr>
            </w:pPr>
            <w:r>
              <w:rPr>
                <w:rFonts w:ascii="Times New Roman" w:hAnsi="Times New Roman" w:cs="Times New Roman"/>
                <w:spacing w:val="-10"/>
              </w:rPr>
              <w:t>50</w:t>
            </w:r>
          </w:p>
        </w:tc>
        <w:tc>
          <w:tcPr>
            <w:tcW w:w="1740" w:type="dxa"/>
            <w:shd w:val="clear" w:color="auto" w:fill="DAEEF3" w:themeFill="accent5" w:themeFillTint="33"/>
            <w:vAlign w:val="center"/>
          </w:tcPr>
          <w:p w:rsidR="00351458" w:rsidRPr="00B43556" w:rsidRDefault="00351458" w:rsidP="00F95783">
            <w:pPr>
              <w:pStyle w:val="TableParagraph"/>
              <w:spacing w:before="2"/>
              <w:ind w:left="105"/>
              <w:jc w:val="center"/>
              <w:rPr>
                <w:rFonts w:ascii="Times New Roman" w:hAnsi="Times New Roman" w:cs="Times New Roman"/>
              </w:rPr>
            </w:pPr>
            <w:r>
              <w:rPr>
                <w:rFonts w:ascii="Times New Roman" w:hAnsi="Times New Roman" w:cs="Times New Roman"/>
                <w:spacing w:val="-10"/>
              </w:rPr>
              <w:t>50</w:t>
            </w:r>
          </w:p>
        </w:tc>
        <w:tc>
          <w:tcPr>
            <w:tcW w:w="1885" w:type="dxa"/>
            <w:shd w:val="clear" w:color="auto" w:fill="DAEEF3" w:themeFill="accent5" w:themeFillTint="33"/>
            <w:vAlign w:val="center"/>
          </w:tcPr>
          <w:p w:rsidR="00351458" w:rsidRPr="00A44AAA" w:rsidRDefault="00351458" w:rsidP="00F95783">
            <w:pPr>
              <w:pStyle w:val="TableParagraph"/>
              <w:spacing w:before="2"/>
              <w:ind w:left="107"/>
              <w:jc w:val="center"/>
              <w:rPr>
                <w:rFonts w:ascii="Times New Roman" w:hAnsi="Times New Roman" w:cs="Times New Roman"/>
                <w:sz w:val="20"/>
                <w:szCs w:val="20"/>
              </w:rPr>
            </w:pPr>
            <w:r>
              <w:rPr>
                <w:rFonts w:ascii="Times New Roman" w:hAnsi="Times New Roman" w:cs="Times New Roman"/>
                <w:spacing w:val="-10"/>
                <w:sz w:val="20"/>
                <w:szCs w:val="20"/>
              </w:rPr>
              <w:t>45</w:t>
            </w:r>
          </w:p>
        </w:tc>
        <w:tc>
          <w:tcPr>
            <w:tcW w:w="2368" w:type="dxa"/>
            <w:shd w:val="clear" w:color="auto" w:fill="DAEEF3" w:themeFill="accent5" w:themeFillTint="33"/>
            <w:vAlign w:val="center"/>
          </w:tcPr>
          <w:p w:rsidR="00351458" w:rsidRPr="00A44AAA" w:rsidRDefault="00351458" w:rsidP="00F95783">
            <w:pPr>
              <w:pStyle w:val="TableParagraph"/>
              <w:spacing w:before="8"/>
              <w:ind w:left="106"/>
              <w:jc w:val="center"/>
              <w:rPr>
                <w:rFonts w:ascii="Times New Roman" w:hAnsi="Times New Roman" w:cs="Times New Roman"/>
                <w:sz w:val="20"/>
                <w:szCs w:val="20"/>
              </w:rPr>
            </w:pPr>
            <w:r>
              <w:rPr>
                <w:rFonts w:ascii="Times New Roman" w:hAnsi="Times New Roman" w:cs="Times New Roman"/>
                <w:spacing w:val="-5"/>
                <w:sz w:val="20"/>
                <w:szCs w:val="20"/>
              </w:rPr>
              <w:t>90</w:t>
            </w:r>
          </w:p>
        </w:tc>
      </w:tr>
      <w:tr w:rsidR="00351458" w:rsidRPr="00A44AAA" w:rsidTr="00F95783">
        <w:trPr>
          <w:trHeight w:val="504"/>
          <w:jc w:val="center"/>
        </w:trPr>
        <w:tc>
          <w:tcPr>
            <w:tcW w:w="10003" w:type="dxa"/>
            <w:gridSpan w:val="6"/>
            <w:shd w:val="clear" w:color="auto" w:fill="92CDDC" w:themeFill="accent5" w:themeFillTint="99"/>
            <w:vAlign w:val="center"/>
          </w:tcPr>
          <w:p w:rsidR="00351458" w:rsidRPr="00B43556" w:rsidRDefault="00351458" w:rsidP="00F95783">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Pr>
                <w:rFonts w:ascii="Times New Roman" w:hAnsi="Times New Roman" w:cs="Times New Roman"/>
                <w:b/>
              </w:rPr>
              <w:t xml:space="preserve"> </w:t>
            </w:r>
            <w:r w:rsidRPr="00B43556">
              <w:rPr>
                <w:rFonts w:ascii="Times New Roman" w:hAnsi="Times New Roman" w:cs="Times New Roman"/>
                <w:b/>
              </w:rPr>
              <w:t>İlişkin</w:t>
            </w:r>
            <w:r>
              <w:rPr>
                <w:rFonts w:ascii="Times New Roman" w:hAnsi="Times New Roman" w:cs="Times New Roman"/>
                <w:b/>
              </w:rPr>
              <w:t xml:space="preserve"> </w:t>
            </w:r>
            <w:r w:rsidRPr="00B43556">
              <w:rPr>
                <w:rFonts w:ascii="Times New Roman" w:hAnsi="Times New Roman" w:cs="Times New Roman"/>
                <w:b/>
                <w:spacing w:val="-2"/>
              </w:rPr>
              <w:t>Değerlendirmeler</w:t>
            </w:r>
          </w:p>
        </w:tc>
      </w:tr>
      <w:tr w:rsidR="00351458" w:rsidRPr="00A44AAA" w:rsidTr="00F95783">
        <w:trPr>
          <w:trHeight w:val="1493"/>
          <w:jc w:val="center"/>
        </w:trPr>
        <w:tc>
          <w:tcPr>
            <w:tcW w:w="10003" w:type="dxa"/>
            <w:gridSpan w:val="6"/>
            <w:vAlign w:val="center"/>
          </w:tcPr>
          <w:p w:rsidR="00351458" w:rsidRPr="00B43556" w:rsidRDefault="00351458" w:rsidP="00F95783">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lastRenderedPageBreak/>
              <w:t>2024-2025eğitim</w:t>
            </w:r>
            <w:r>
              <w:rPr>
                <w:rFonts w:ascii="Times New Roman" w:hAnsi="Times New Roman" w:cs="Times New Roman"/>
                <w:spacing w:val="-4"/>
              </w:rPr>
              <w:t xml:space="preserve"> </w:t>
            </w:r>
            <w:r w:rsidRPr="00B43556">
              <w:rPr>
                <w:rFonts w:ascii="Times New Roman" w:hAnsi="Times New Roman" w:cs="Times New Roman"/>
                <w:spacing w:val="-4"/>
              </w:rPr>
              <w:t>öğretim</w:t>
            </w:r>
            <w:r>
              <w:rPr>
                <w:rFonts w:ascii="Times New Roman" w:hAnsi="Times New Roman" w:cs="Times New Roman"/>
                <w:spacing w:val="-4"/>
              </w:rPr>
              <w:t xml:space="preserve"> </w:t>
            </w:r>
            <w:r w:rsidRPr="00B43556">
              <w:rPr>
                <w:rFonts w:ascii="Times New Roman" w:hAnsi="Times New Roman" w:cs="Times New Roman"/>
                <w:spacing w:val="-4"/>
              </w:rPr>
              <w:t>yılında</w:t>
            </w:r>
            <w:r>
              <w:rPr>
                <w:rFonts w:ascii="Times New Roman" w:hAnsi="Times New Roman" w:cs="Times New Roman"/>
                <w:spacing w:val="-4"/>
              </w:rPr>
              <w:t xml:space="preserve"> </w:t>
            </w:r>
            <w:r w:rsidRPr="00B43556">
              <w:rPr>
                <w:rFonts w:ascii="Times New Roman" w:hAnsi="Times New Roman" w:cs="Times New Roman"/>
                <w:spacing w:val="-4"/>
              </w:rPr>
              <w:t>için</w:t>
            </w:r>
            <w:r>
              <w:rPr>
                <w:rFonts w:ascii="Times New Roman" w:hAnsi="Times New Roman" w:cs="Times New Roman"/>
                <w:spacing w:val="-4"/>
              </w:rPr>
              <w:t xml:space="preserve"> </w:t>
            </w:r>
            <w:r w:rsidRPr="00B43556">
              <w:rPr>
                <w:rFonts w:ascii="Times New Roman" w:hAnsi="Times New Roman" w:cs="Times New Roman"/>
                <w:spacing w:val="-4"/>
              </w:rPr>
              <w:t>performansın</w:t>
            </w:r>
            <w:r>
              <w:rPr>
                <w:rFonts w:ascii="Times New Roman" w:hAnsi="Times New Roman" w:cs="Times New Roman"/>
                <w:spacing w:val="-4"/>
              </w:rPr>
              <w:t xml:space="preserve"> %</w:t>
            </w:r>
            <w:r w:rsidR="00716A1B">
              <w:rPr>
                <w:rFonts w:ascii="Times New Roman" w:hAnsi="Times New Roman" w:cs="Times New Roman"/>
                <w:spacing w:val="-4"/>
              </w:rPr>
              <w:t>90</w:t>
            </w:r>
            <w:r>
              <w:rPr>
                <w:rFonts w:ascii="Times New Roman" w:hAnsi="Times New Roman" w:cs="Times New Roman"/>
                <w:spacing w:val="-4"/>
              </w:rPr>
              <w:t xml:space="preserve"> </w:t>
            </w:r>
            <w:r w:rsidRPr="00B43556">
              <w:rPr>
                <w:rFonts w:ascii="Times New Roman" w:hAnsi="Times New Roman" w:cs="Times New Roman"/>
                <w:spacing w:val="-4"/>
              </w:rPr>
              <w:t>oranında</w:t>
            </w:r>
            <w:r>
              <w:rPr>
                <w:rFonts w:ascii="Times New Roman" w:hAnsi="Times New Roman" w:cs="Times New Roman"/>
                <w:spacing w:val="-4"/>
              </w:rPr>
              <w:t xml:space="preserve"> </w:t>
            </w:r>
            <w:r w:rsidRPr="00B43556">
              <w:rPr>
                <w:rFonts w:ascii="Times New Roman" w:hAnsi="Times New Roman" w:cs="Times New Roman"/>
                <w:spacing w:val="-4"/>
              </w:rPr>
              <w:t>gerçekleştiği</w:t>
            </w:r>
            <w:r>
              <w:rPr>
                <w:rFonts w:ascii="Times New Roman" w:hAnsi="Times New Roman" w:cs="Times New Roman"/>
                <w:spacing w:val="-4"/>
              </w:rPr>
              <w:t xml:space="preserve"> </w:t>
            </w:r>
            <w:r w:rsidRPr="00B43556">
              <w:rPr>
                <w:rFonts w:ascii="Times New Roman" w:hAnsi="Times New Roman" w:cs="Times New Roman"/>
                <w:spacing w:val="-4"/>
              </w:rPr>
              <w:t>görülmektedir.</w:t>
            </w:r>
          </w:p>
          <w:p w:rsidR="00351458" w:rsidRPr="00B43556" w:rsidRDefault="00351458" w:rsidP="00716A1B">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2024-2025 eğitim öğretim yılın</w:t>
            </w:r>
            <w:r>
              <w:rPr>
                <w:rFonts w:ascii="Times New Roman" w:hAnsi="Times New Roman" w:cs="Times New Roman"/>
              </w:rPr>
              <w:t>da için performansı %</w:t>
            </w:r>
            <w:r w:rsidR="00716A1B">
              <w:rPr>
                <w:rFonts w:ascii="Times New Roman" w:hAnsi="Times New Roman" w:cs="Times New Roman"/>
              </w:rPr>
              <w:t>90</w:t>
            </w:r>
            <w:r w:rsidRPr="00B43556">
              <w:rPr>
                <w:rFonts w:ascii="Times New Roman" w:hAnsi="Times New Roman" w:cs="Times New Roman"/>
              </w:rPr>
              <w:t xml:space="preserve"> oranında gerçekleştiği göz önünde </w:t>
            </w:r>
            <w:r w:rsidRPr="00B43556">
              <w:rPr>
                <w:rFonts w:ascii="Times New Roman" w:hAnsi="Times New Roman" w:cs="Times New Roman"/>
                <w:spacing w:val="-2"/>
              </w:rPr>
              <w:t xml:space="preserve">bulundurularak </w:t>
            </w:r>
            <w:r>
              <w:rPr>
                <w:rFonts w:ascii="Times New Roman" w:hAnsi="Times New Roman" w:cs="Times New Roman"/>
                <w:spacing w:val="-2"/>
              </w:rPr>
              <w:t>aynı şekilde çalışılması gerektiği, eksikliklerin ise giderilmesi için öğrencilere daha fazla eğitim verilmesi gerektiği anlaşılmıştır.</w:t>
            </w:r>
          </w:p>
        </w:tc>
      </w:tr>
    </w:tbl>
    <w:p w:rsidR="00351458" w:rsidRDefault="00351458" w:rsidP="00351458">
      <w:pPr>
        <w:spacing w:line="276" w:lineRule="auto"/>
        <w:jc w:val="both"/>
        <w:rPr>
          <w:rFonts w:ascii="Times New Roman" w:hAnsi="Times New Roman" w:cs="Times New Roman"/>
          <w:color w:val="FF0000"/>
          <w:sz w:val="24"/>
          <w:szCs w:val="24"/>
        </w:rPr>
      </w:pPr>
    </w:p>
    <w:sectPr w:rsidR="00351458" w:rsidSect="001613FE">
      <w:pgSz w:w="16840" w:h="11910" w:orient="landscape" w:code="9"/>
      <w:pgMar w:top="1418" w:right="1599" w:bottom="1418" w:left="1281" w:header="0" w:footer="109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8E3" w:rsidRDefault="00D048E3">
      <w:r>
        <w:separator/>
      </w:r>
    </w:p>
  </w:endnote>
  <w:endnote w:type="continuationSeparator" w:id="1">
    <w:p w:rsidR="00D048E3" w:rsidRDefault="00D048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Georgia">
    <w:altName w:val="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10022FF" w:usb1="C000E47F" w:usb2="00000029" w:usb3="00000000" w:csb0="000001D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Adobe Garamond Pro Bold">
    <w:altName w:val="Rubik"/>
    <w:panose1 w:val="00000000000000000000"/>
    <w:charset w:val="00"/>
    <w:family w:val="roman"/>
    <w:notTrueType/>
    <w:pitch w:val="variable"/>
    <w:sig w:usb0="00000001" w:usb1="00000001"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574550"/>
      <w:docPartObj>
        <w:docPartGallery w:val="Page Numbers (Bottom of Page)"/>
        <w:docPartUnique/>
      </w:docPartObj>
    </w:sdtPr>
    <w:sdtContent>
      <w:p w:rsidR="00F95783" w:rsidRDefault="00F95783">
        <w:pPr>
          <w:pStyle w:val="Altbilgi"/>
          <w:jc w:val="center"/>
        </w:pPr>
        <w:fldSimple w:instr="PAGE   \* MERGEFORMAT">
          <w:r>
            <w:rPr>
              <w:noProof/>
            </w:rPr>
            <w:t>3</w:t>
          </w:r>
        </w:fldSimple>
      </w:p>
    </w:sdtContent>
  </w:sdt>
  <w:p w:rsidR="00F95783" w:rsidRDefault="00F95783">
    <w:pPr>
      <w:pStyle w:val="GvdeMetni"/>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783" w:rsidRDefault="00F95783">
    <w:pPr>
      <w:pStyle w:val="Altbilgi"/>
      <w:jc w:val="center"/>
    </w:pPr>
    <w:fldSimple w:instr="PAGE   \* MERGEFORMAT">
      <w:r w:rsidR="00716A1B">
        <w:rPr>
          <w:noProof/>
        </w:rPr>
        <w:t>55</w:t>
      </w:r>
    </w:fldSimple>
  </w:p>
  <w:p w:rsidR="00F95783" w:rsidRDefault="00F95783">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8E3" w:rsidRDefault="00D048E3">
      <w:r>
        <w:separator/>
      </w:r>
    </w:p>
  </w:footnote>
  <w:footnote w:type="continuationSeparator" w:id="1">
    <w:p w:rsidR="00D048E3" w:rsidRDefault="00D048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BFE"/>
    <w:multiLevelType w:val="hybridMultilevel"/>
    <w:tmpl w:val="6C30CE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19">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3"/>
  </w:num>
  <w:num w:numId="4">
    <w:abstractNumId w:val="20"/>
  </w:num>
  <w:num w:numId="5">
    <w:abstractNumId w:val="19"/>
  </w:num>
  <w:num w:numId="6">
    <w:abstractNumId w:val="14"/>
  </w:num>
  <w:num w:numId="7">
    <w:abstractNumId w:val="5"/>
  </w:num>
  <w:num w:numId="8">
    <w:abstractNumId w:val="7"/>
  </w:num>
  <w:num w:numId="9">
    <w:abstractNumId w:val="11"/>
  </w:num>
  <w:num w:numId="10">
    <w:abstractNumId w:val="2"/>
  </w:num>
  <w:num w:numId="11">
    <w:abstractNumId w:val="18"/>
  </w:num>
  <w:num w:numId="12">
    <w:abstractNumId w:val="8"/>
  </w:num>
  <w:num w:numId="13">
    <w:abstractNumId w:val="16"/>
  </w:num>
  <w:num w:numId="14">
    <w:abstractNumId w:val="3"/>
  </w:num>
  <w:num w:numId="15">
    <w:abstractNumId w:val="6"/>
  </w:num>
  <w:num w:numId="16">
    <w:abstractNumId w:val="12"/>
  </w:num>
  <w:num w:numId="17">
    <w:abstractNumId w:val="1"/>
  </w:num>
  <w:num w:numId="18">
    <w:abstractNumId w:val="17"/>
  </w:num>
  <w:num w:numId="19">
    <w:abstractNumId w:val="10"/>
  </w:num>
  <w:num w:numId="20">
    <w:abstractNumId w:val="15"/>
  </w:num>
  <w:num w:numId="21">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ulTrailSpace/>
  </w:compat>
  <w:rsids>
    <w:rsidRoot w:val="002D0A48"/>
    <w:rsid w:val="00001065"/>
    <w:rsid w:val="0000381F"/>
    <w:rsid w:val="00007454"/>
    <w:rsid w:val="00014DB7"/>
    <w:rsid w:val="00040666"/>
    <w:rsid w:val="000504F8"/>
    <w:rsid w:val="000547E2"/>
    <w:rsid w:val="00055777"/>
    <w:rsid w:val="00067897"/>
    <w:rsid w:val="0007358D"/>
    <w:rsid w:val="00084AE0"/>
    <w:rsid w:val="000852D3"/>
    <w:rsid w:val="00086FCE"/>
    <w:rsid w:val="0009009C"/>
    <w:rsid w:val="00096BED"/>
    <w:rsid w:val="000A299D"/>
    <w:rsid w:val="000A67D9"/>
    <w:rsid w:val="000B0A5B"/>
    <w:rsid w:val="000E3661"/>
    <w:rsid w:val="000E6042"/>
    <w:rsid w:val="000E60E2"/>
    <w:rsid w:val="000F2DC9"/>
    <w:rsid w:val="00123B77"/>
    <w:rsid w:val="001251C1"/>
    <w:rsid w:val="00126345"/>
    <w:rsid w:val="00134788"/>
    <w:rsid w:val="001423B9"/>
    <w:rsid w:val="001434A9"/>
    <w:rsid w:val="00152608"/>
    <w:rsid w:val="001613FE"/>
    <w:rsid w:val="00161C99"/>
    <w:rsid w:val="00183448"/>
    <w:rsid w:val="00193F5A"/>
    <w:rsid w:val="001B110A"/>
    <w:rsid w:val="001E3FDF"/>
    <w:rsid w:val="001E4FE6"/>
    <w:rsid w:val="001F1794"/>
    <w:rsid w:val="002131C7"/>
    <w:rsid w:val="00220E20"/>
    <w:rsid w:val="002371E3"/>
    <w:rsid w:val="00246A10"/>
    <w:rsid w:val="0026213D"/>
    <w:rsid w:val="002636CB"/>
    <w:rsid w:val="0028076D"/>
    <w:rsid w:val="002815DE"/>
    <w:rsid w:val="002A1978"/>
    <w:rsid w:val="002A6C52"/>
    <w:rsid w:val="002D0A48"/>
    <w:rsid w:val="002E2F08"/>
    <w:rsid w:val="00303363"/>
    <w:rsid w:val="00306C6B"/>
    <w:rsid w:val="0030705C"/>
    <w:rsid w:val="003332EC"/>
    <w:rsid w:val="003368F5"/>
    <w:rsid w:val="0034418B"/>
    <w:rsid w:val="003465AF"/>
    <w:rsid w:val="00351458"/>
    <w:rsid w:val="003576FB"/>
    <w:rsid w:val="00364FEE"/>
    <w:rsid w:val="0036650F"/>
    <w:rsid w:val="00366546"/>
    <w:rsid w:val="00366B45"/>
    <w:rsid w:val="003754F7"/>
    <w:rsid w:val="00387940"/>
    <w:rsid w:val="003D0D96"/>
    <w:rsid w:val="003E3CD2"/>
    <w:rsid w:val="004119B6"/>
    <w:rsid w:val="004260A5"/>
    <w:rsid w:val="004307ED"/>
    <w:rsid w:val="00432C6F"/>
    <w:rsid w:val="0045734B"/>
    <w:rsid w:val="0047565B"/>
    <w:rsid w:val="00477282"/>
    <w:rsid w:val="004802AB"/>
    <w:rsid w:val="00481BBE"/>
    <w:rsid w:val="004944CC"/>
    <w:rsid w:val="00494EA9"/>
    <w:rsid w:val="00497F82"/>
    <w:rsid w:val="004A1DCA"/>
    <w:rsid w:val="004D4DE4"/>
    <w:rsid w:val="00530D86"/>
    <w:rsid w:val="00536E07"/>
    <w:rsid w:val="00567110"/>
    <w:rsid w:val="005728E4"/>
    <w:rsid w:val="005C0141"/>
    <w:rsid w:val="005E477E"/>
    <w:rsid w:val="005F4265"/>
    <w:rsid w:val="00603AE9"/>
    <w:rsid w:val="006055BB"/>
    <w:rsid w:val="0063220A"/>
    <w:rsid w:val="00643BB0"/>
    <w:rsid w:val="00650B92"/>
    <w:rsid w:val="00651154"/>
    <w:rsid w:val="0066010D"/>
    <w:rsid w:val="006A628C"/>
    <w:rsid w:val="006A747E"/>
    <w:rsid w:val="006D511F"/>
    <w:rsid w:val="006D7FF3"/>
    <w:rsid w:val="006E5E60"/>
    <w:rsid w:val="006F7635"/>
    <w:rsid w:val="00705442"/>
    <w:rsid w:val="00716A1B"/>
    <w:rsid w:val="007438F0"/>
    <w:rsid w:val="007469AC"/>
    <w:rsid w:val="00776DA3"/>
    <w:rsid w:val="007820F3"/>
    <w:rsid w:val="007858CA"/>
    <w:rsid w:val="0078724E"/>
    <w:rsid w:val="007979CC"/>
    <w:rsid w:val="007A6A76"/>
    <w:rsid w:val="007B2165"/>
    <w:rsid w:val="007D08F5"/>
    <w:rsid w:val="007F2667"/>
    <w:rsid w:val="007F2BBF"/>
    <w:rsid w:val="0081278B"/>
    <w:rsid w:val="008153D9"/>
    <w:rsid w:val="00856BFD"/>
    <w:rsid w:val="008656B6"/>
    <w:rsid w:val="0088364B"/>
    <w:rsid w:val="0088374D"/>
    <w:rsid w:val="008F4076"/>
    <w:rsid w:val="009117EF"/>
    <w:rsid w:val="00945357"/>
    <w:rsid w:val="00952503"/>
    <w:rsid w:val="00957878"/>
    <w:rsid w:val="00957E26"/>
    <w:rsid w:val="00970D1B"/>
    <w:rsid w:val="009B4AC3"/>
    <w:rsid w:val="009D7A9F"/>
    <w:rsid w:val="009E165B"/>
    <w:rsid w:val="009E6859"/>
    <w:rsid w:val="00A026AA"/>
    <w:rsid w:val="00A0412F"/>
    <w:rsid w:val="00A04B7C"/>
    <w:rsid w:val="00A07E49"/>
    <w:rsid w:val="00A13AF1"/>
    <w:rsid w:val="00A144D1"/>
    <w:rsid w:val="00A153BF"/>
    <w:rsid w:val="00A22B50"/>
    <w:rsid w:val="00A24D3F"/>
    <w:rsid w:val="00A35D4A"/>
    <w:rsid w:val="00A4180B"/>
    <w:rsid w:val="00A44AAA"/>
    <w:rsid w:val="00A72F77"/>
    <w:rsid w:val="00A91513"/>
    <w:rsid w:val="00AB0B45"/>
    <w:rsid w:val="00AB137B"/>
    <w:rsid w:val="00AB36FD"/>
    <w:rsid w:val="00AB658F"/>
    <w:rsid w:val="00AD2331"/>
    <w:rsid w:val="00AD7C76"/>
    <w:rsid w:val="00AF3EDB"/>
    <w:rsid w:val="00AF6B8A"/>
    <w:rsid w:val="00AF7339"/>
    <w:rsid w:val="00B037D1"/>
    <w:rsid w:val="00B078C1"/>
    <w:rsid w:val="00B12208"/>
    <w:rsid w:val="00B3737C"/>
    <w:rsid w:val="00B4215A"/>
    <w:rsid w:val="00B42CB1"/>
    <w:rsid w:val="00B43556"/>
    <w:rsid w:val="00B45368"/>
    <w:rsid w:val="00B5289E"/>
    <w:rsid w:val="00B6260D"/>
    <w:rsid w:val="00B76435"/>
    <w:rsid w:val="00B8713D"/>
    <w:rsid w:val="00B96865"/>
    <w:rsid w:val="00BA2B94"/>
    <w:rsid w:val="00BB4B72"/>
    <w:rsid w:val="00BE61EE"/>
    <w:rsid w:val="00BF2FBE"/>
    <w:rsid w:val="00C25BD9"/>
    <w:rsid w:val="00C3679A"/>
    <w:rsid w:val="00C40734"/>
    <w:rsid w:val="00C4141A"/>
    <w:rsid w:val="00C47268"/>
    <w:rsid w:val="00C67701"/>
    <w:rsid w:val="00C828E5"/>
    <w:rsid w:val="00C83373"/>
    <w:rsid w:val="00C91E23"/>
    <w:rsid w:val="00C92289"/>
    <w:rsid w:val="00CB138E"/>
    <w:rsid w:val="00CC0B1D"/>
    <w:rsid w:val="00CC2C46"/>
    <w:rsid w:val="00CE5C87"/>
    <w:rsid w:val="00D02126"/>
    <w:rsid w:val="00D03629"/>
    <w:rsid w:val="00D048E3"/>
    <w:rsid w:val="00D069D2"/>
    <w:rsid w:val="00D204D6"/>
    <w:rsid w:val="00D23F86"/>
    <w:rsid w:val="00D37F21"/>
    <w:rsid w:val="00D67B08"/>
    <w:rsid w:val="00DB719C"/>
    <w:rsid w:val="00DF0348"/>
    <w:rsid w:val="00DF4A33"/>
    <w:rsid w:val="00E12CD3"/>
    <w:rsid w:val="00E42589"/>
    <w:rsid w:val="00E531FD"/>
    <w:rsid w:val="00E554B3"/>
    <w:rsid w:val="00E61309"/>
    <w:rsid w:val="00E63C01"/>
    <w:rsid w:val="00E83E78"/>
    <w:rsid w:val="00E97E91"/>
    <w:rsid w:val="00EA3190"/>
    <w:rsid w:val="00EA62DE"/>
    <w:rsid w:val="00EB361E"/>
    <w:rsid w:val="00EB46B4"/>
    <w:rsid w:val="00EC719B"/>
    <w:rsid w:val="00EE3D01"/>
    <w:rsid w:val="00EF5285"/>
    <w:rsid w:val="00EF7C45"/>
    <w:rsid w:val="00F0039D"/>
    <w:rsid w:val="00F029A8"/>
    <w:rsid w:val="00F215B9"/>
    <w:rsid w:val="00F3201F"/>
    <w:rsid w:val="00F33281"/>
    <w:rsid w:val="00F3446F"/>
    <w:rsid w:val="00F3508F"/>
    <w:rsid w:val="00F359B4"/>
    <w:rsid w:val="00F37965"/>
    <w:rsid w:val="00F46A0C"/>
    <w:rsid w:val="00F77270"/>
    <w:rsid w:val="00F868F5"/>
    <w:rsid w:val="00F86D81"/>
    <w:rsid w:val="00F95783"/>
    <w:rsid w:val="00FA03B2"/>
    <w:rsid w:val="00FA3C56"/>
    <w:rsid w:val="00FC5E7B"/>
    <w:rsid w:val="00FC6612"/>
    <w:rsid w:val="00FD2E1E"/>
    <w:rsid w:val="00FD546F"/>
    <w:rsid w:val="00FF6A8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rsid w:val="00FA3C56"/>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rsid w:val="00FA3C56"/>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A3C56"/>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FA3C56"/>
    <w:rPr>
      <w:sz w:val="24"/>
      <w:szCs w:val="24"/>
    </w:rPr>
  </w:style>
  <w:style w:type="paragraph" w:styleId="ListeParagraf">
    <w:name w:val="List Paragraph"/>
    <w:aliases w:val="içindekiler vb,List Paragraph"/>
    <w:basedOn w:val="Normal"/>
    <w:link w:val="ListeParagrafChar"/>
    <w:uiPriority w:val="34"/>
    <w:qFormat/>
    <w:rsid w:val="00FA3C56"/>
    <w:pPr>
      <w:spacing w:before="150"/>
      <w:ind w:left="1678" w:hanging="360"/>
    </w:pPr>
  </w:style>
  <w:style w:type="paragraph" w:customStyle="1" w:styleId="TableParagraph">
    <w:name w:val="Table Paragraph"/>
    <w:basedOn w:val="Normal"/>
    <w:uiPriority w:val="1"/>
    <w:qFormat/>
    <w:rsid w:val="00FA3C56"/>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customStyle="1" w:styleId="TabloGvde">
    <w:name w:val="Tablo Gövde"/>
    <w:basedOn w:val="Normal"/>
    <w:link w:val="TabloGvdeChar"/>
    <w:qFormat/>
    <w:rsid w:val="00497F82"/>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497F82"/>
    <w:rPr>
      <w:rFonts w:ascii="Calibri" w:eastAsia="Times New Roman" w:hAnsi="Calibri" w:cs="Times New Roman"/>
      <w:sz w:val="20"/>
      <w:szCs w:val="21"/>
      <w:lang w:val="tr-TR"/>
    </w:rPr>
  </w:style>
  <w:style w:type="paragraph" w:customStyle="1" w:styleId="TabloTema">
    <w:name w:val="Tablo Tema"/>
    <w:basedOn w:val="Normal"/>
    <w:link w:val="TabloTemaChar"/>
    <w:qFormat/>
    <w:rsid w:val="000852D3"/>
    <w:pPr>
      <w:spacing w:before="46"/>
      <w:ind w:left="110"/>
    </w:pPr>
    <w:rPr>
      <w:rFonts w:ascii="Calibri" w:eastAsia="Times New Roman" w:hAnsi="Calibri" w:cstheme="minorHAnsi"/>
      <w:b/>
      <w:sz w:val="24"/>
      <w:szCs w:val="24"/>
    </w:rPr>
  </w:style>
  <w:style w:type="paragraph" w:customStyle="1" w:styleId="TabloOkulKurum">
    <w:name w:val="Tablo Okul/Kurum"/>
    <w:basedOn w:val="Normal"/>
    <w:link w:val="TabloOkulKurumChar"/>
    <w:qFormat/>
    <w:rsid w:val="000852D3"/>
    <w:pPr>
      <w:spacing w:before="70"/>
      <w:ind w:left="110"/>
    </w:pPr>
    <w:rPr>
      <w:rFonts w:ascii="Calibri" w:eastAsia="Times New Roman" w:hAnsi="Calibri" w:cs="Calibri"/>
      <w:b/>
      <w:lang w:val="en-US"/>
    </w:rPr>
  </w:style>
  <w:style w:type="character" w:customStyle="1" w:styleId="TabloTemaChar">
    <w:name w:val="Tablo Tema Char"/>
    <w:basedOn w:val="VarsaylanParagrafYazTipi"/>
    <w:link w:val="TabloTema"/>
    <w:rsid w:val="000852D3"/>
    <w:rPr>
      <w:rFonts w:ascii="Calibri" w:eastAsia="Times New Roman" w:hAnsi="Calibri" w:cstheme="minorHAnsi"/>
      <w:b/>
      <w:sz w:val="24"/>
      <w:szCs w:val="24"/>
      <w:lang w:val="tr-TR"/>
    </w:rPr>
  </w:style>
  <w:style w:type="character" w:customStyle="1" w:styleId="TabloOkulKurumChar">
    <w:name w:val="Tablo Okul/Kurum Char"/>
    <w:basedOn w:val="VarsaylanParagrafYazTipi"/>
    <w:link w:val="TabloOkulKurum"/>
    <w:rsid w:val="000852D3"/>
    <w:rPr>
      <w:rFonts w:ascii="Calibri" w:eastAsia="Times New Roman" w:hAnsi="Calibri" w:cs="Calibri"/>
      <w:b/>
    </w:rPr>
  </w:style>
  <w:style w:type="table" w:customStyle="1" w:styleId="TableNormal4">
    <w:name w:val="Table Normal4"/>
    <w:uiPriority w:val="2"/>
    <w:semiHidden/>
    <w:unhideWhenUsed/>
    <w:qFormat/>
    <w:rsid w:val="000852D3"/>
    <w:rPr>
      <w:rFonts w:eastAsiaTheme="minorEastAsia"/>
      <w:sz w:val="21"/>
      <w:szCs w:val="21"/>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852D3"/>
    <w:rPr>
      <w:rFonts w:eastAsiaTheme="minorEastAsia"/>
      <w:sz w:val="21"/>
      <w:szCs w:val="21"/>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6DCE4-C446-4F57-A78B-AAE7E2C3A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55</Pages>
  <Words>9530</Words>
  <Characters>54325</Characters>
  <Application>Microsoft Office Word</Application>
  <DocSecurity>0</DocSecurity>
  <Lines>452</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Masa</cp:lastModifiedBy>
  <cp:revision>13</cp:revision>
  <dcterms:created xsi:type="dcterms:W3CDTF">2024-07-08T12:49:00Z</dcterms:created>
  <dcterms:modified xsi:type="dcterms:W3CDTF">2024-07-10T16:38:00Z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